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A34A0" w14:textId="77777777" w:rsidR="00D946B9" w:rsidRDefault="00D946B9" w:rsidP="00812E97">
      <w:pPr>
        <w:pStyle w:val="af3"/>
        <w:jc w:val="center"/>
        <w:rPr>
          <w:rFonts w:ascii="Times New Roman" w:eastAsia="Calibri" w:hAnsi="Times New Roman" w:cs="Times New Roman"/>
          <w:b w:val="0"/>
          <w:bCs w:val="0"/>
          <w:color w:val="auto"/>
          <w:szCs w:val="22"/>
          <w:lang w:eastAsia="en-US"/>
        </w:rPr>
      </w:pPr>
      <w:r>
        <w:rPr>
          <w:rFonts w:ascii="Times New Roman" w:eastAsia="Calibri" w:hAnsi="Times New Roman" w:cs="Times New Roman"/>
          <w:b w:val="0"/>
          <w:bCs w:val="0"/>
          <w:noProof/>
          <w:color w:val="auto"/>
          <w:szCs w:val="22"/>
        </w:rPr>
        <w:drawing>
          <wp:inline distT="0" distB="0" distL="0" distR="0" wp14:anchorId="44757415" wp14:editId="18039C95">
            <wp:extent cx="6296025" cy="8915400"/>
            <wp:effectExtent l="0" t="0" r="9525" b="0"/>
            <wp:docPr id="17" name="Рисунок 17" descr="C:\Users\kolokolcev.a\Desktop\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okolcev.a\Desktop\7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sdt>
      <w:sdtPr>
        <w:rPr>
          <w:rFonts w:ascii="Times New Roman" w:eastAsia="Calibri" w:hAnsi="Times New Roman" w:cs="Times New Roman"/>
          <w:b w:val="0"/>
          <w:bCs w:val="0"/>
          <w:color w:val="auto"/>
          <w:szCs w:val="22"/>
          <w:lang w:eastAsia="en-US"/>
        </w:rPr>
        <w:id w:val="-1498500326"/>
        <w:docPartObj>
          <w:docPartGallery w:val="Table of Contents"/>
          <w:docPartUnique/>
        </w:docPartObj>
      </w:sdtPr>
      <w:sdtEndPr>
        <w:rPr>
          <w:szCs w:val="28"/>
        </w:rPr>
      </w:sdtEndPr>
      <w:sdtContent>
        <w:p w14:paraId="18C78426" w14:textId="3D59DDAE" w:rsidR="00946B21" w:rsidRPr="000B53B8" w:rsidRDefault="00946B21" w:rsidP="00812E97">
          <w:pPr>
            <w:pStyle w:val="af3"/>
            <w:jc w:val="center"/>
            <w:rPr>
              <w:rFonts w:ascii="Times New Roman" w:hAnsi="Times New Roman" w:cs="Times New Roman"/>
              <w:color w:val="auto"/>
            </w:rPr>
          </w:pPr>
          <w:r w:rsidRPr="000B53B8">
            <w:rPr>
              <w:rFonts w:ascii="Times New Roman" w:hAnsi="Times New Roman" w:cs="Times New Roman"/>
              <w:color w:val="auto"/>
            </w:rPr>
            <w:t>О</w:t>
          </w:r>
          <w:r w:rsidR="00A60B9C" w:rsidRPr="000B53B8">
            <w:rPr>
              <w:rFonts w:ascii="Times New Roman" w:hAnsi="Times New Roman" w:cs="Times New Roman"/>
              <w:color w:val="auto"/>
            </w:rPr>
            <w:t>ГЛАВЛЕНИЕ</w:t>
          </w:r>
        </w:p>
        <w:p w14:paraId="049404D5" w14:textId="77777777" w:rsidR="003F216B" w:rsidRPr="003F216B" w:rsidRDefault="00946B21">
          <w:pPr>
            <w:pStyle w:val="23"/>
            <w:rPr>
              <w:rStyle w:val="af4"/>
            </w:rPr>
          </w:pPr>
          <w:r w:rsidRPr="000B53B8">
            <w:fldChar w:fldCharType="begin"/>
          </w:r>
          <w:r w:rsidRPr="000B53B8">
            <w:instrText xml:space="preserve"> TOC \o "1-3" \h \z \u </w:instrText>
          </w:r>
          <w:r w:rsidRPr="000B53B8">
            <w:fldChar w:fldCharType="separate"/>
          </w:r>
          <w:hyperlink w:anchor="_Toc479851339" w:history="1">
            <w:r w:rsidR="003F216B" w:rsidRPr="0002244C">
              <w:rPr>
                <w:rStyle w:val="af4"/>
                <w:noProof/>
              </w:rPr>
              <w:t>1.</w:t>
            </w:r>
            <w:r w:rsidR="003F216B" w:rsidRPr="003F216B">
              <w:rPr>
                <w:rStyle w:val="af4"/>
              </w:rPr>
              <w:tab/>
            </w:r>
            <w:r w:rsidR="003F216B" w:rsidRPr="0002244C">
              <w:rPr>
                <w:rStyle w:val="af4"/>
                <w:noProof/>
              </w:rPr>
              <w:t>Общие сведения об Обществе:</w:t>
            </w:r>
            <w:r w:rsidR="003F216B" w:rsidRPr="003F216B">
              <w:rPr>
                <w:rStyle w:val="af4"/>
                <w:webHidden/>
              </w:rPr>
              <w:tab/>
            </w:r>
            <w:r w:rsidR="003F216B" w:rsidRPr="003F216B">
              <w:rPr>
                <w:rStyle w:val="af4"/>
                <w:webHidden/>
              </w:rPr>
              <w:fldChar w:fldCharType="begin"/>
            </w:r>
            <w:r w:rsidR="003F216B" w:rsidRPr="003F216B">
              <w:rPr>
                <w:rStyle w:val="af4"/>
                <w:webHidden/>
              </w:rPr>
              <w:instrText xml:space="preserve"> PAGEREF _Toc479851339 \h </w:instrText>
            </w:r>
            <w:r w:rsidR="003F216B" w:rsidRPr="003F216B">
              <w:rPr>
                <w:rStyle w:val="af4"/>
                <w:webHidden/>
              </w:rPr>
            </w:r>
            <w:r w:rsidR="003F216B" w:rsidRPr="003F216B">
              <w:rPr>
                <w:rStyle w:val="af4"/>
                <w:webHidden/>
              </w:rPr>
              <w:fldChar w:fldCharType="separate"/>
            </w:r>
            <w:r w:rsidR="00D24A4D">
              <w:rPr>
                <w:rStyle w:val="af4"/>
                <w:noProof/>
                <w:webHidden/>
              </w:rPr>
              <w:t>3</w:t>
            </w:r>
            <w:r w:rsidR="003F216B" w:rsidRPr="003F216B">
              <w:rPr>
                <w:rStyle w:val="af4"/>
                <w:webHidden/>
              </w:rPr>
              <w:fldChar w:fldCharType="end"/>
            </w:r>
          </w:hyperlink>
        </w:p>
        <w:p w14:paraId="33C8ADD7" w14:textId="77777777" w:rsidR="003F216B" w:rsidRPr="003F216B" w:rsidRDefault="00D946B9">
          <w:pPr>
            <w:pStyle w:val="23"/>
            <w:rPr>
              <w:rStyle w:val="af4"/>
            </w:rPr>
          </w:pPr>
          <w:hyperlink w:anchor="_Toc479851340" w:history="1">
            <w:r w:rsidR="003F216B" w:rsidRPr="0002244C">
              <w:rPr>
                <w:rStyle w:val="af4"/>
                <w:noProof/>
              </w:rPr>
              <w:t>2.</w:t>
            </w:r>
            <w:r w:rsidR="003F216B" w:rsidRPr="003F216B">
              <w:rPr>
                <w:rStyle w:val="af4"/>
              </w:rPr>
              <w:tab/>
            </w:r>
            <w:r w:rsidR="003F216B" w:rsidRPr="0002244C">
              <w:rPr>
                <w:rStyle w:val="af4"/>
                <w:noProof/>
              </w:rPr>
              <w:t>Отчет общества о результатах развития по направлениям его деятельности.</w:t>
            </w:r>
            <w:r w:rsidR="003F216B" w:rsidRPr="003F216B">
              <w:rPr>
                <w:rStyle w:val="af4"/>
                <w:webHidden/>
              </w:rPr>
              <w:tab/>
            </w:r>
            <w:r w:rsidR="003F216B" w:rsidRPr="003F216B">
              <w:rPr>
                <w:rStyle w:val="af4"/>
                <w:webHidden/>
              </w:rPr>
              <w:fldChar w:fldCharType="begin"/>
            </w:r>
            <w:r w:rsidR="003F216B" w:rsidRPr="003F216B">
              <w:rPr>
                <w:rStyle w:val="af4"/>
                <w:webHidden/>
              </w:rPr>
              <w:instrText xml:space="preserve"> PAGEREF _Toc479851340 \h </w:instrText>
            </w:r>
            <w:r w:rsidR="003F216B" w:rsidRPr="003F216B">
              <w:rPr>
                <w:rStyle w:val="af4"/>
                <w:webHidden/>
              </w:rPr>
            </w:r>
            <w:r w:rsidR="003F216B" w:rsidRPr="003F216B">
              <w:rPr>
                <w:rStyle w:val="af4"/>
                <w:webHidden/>
              </w:rPr>
              <w:fldChar w:fldCharType="separate"/>
            </w:r>
            <w:r w:rsidR="00D24A4D">
              <w:rPr>
                <w:rStyle w:val="af4"/>
                <w:noProof/>
                <w:webHidden/>
              </w:rPr>
              <w:t>5</w:t>
            </w:r>
            <w:r w:rsidR="003F216B" w:rsidRPr="003F216B">
              <w:rPr>
                <w:rStyle w:val="af4"/>
                <w:webHidden/>
              </w:rPr>
              <w:fldChar w:fldCharType="end"/>
            </w:r>
          </w:hyperlink>
        </w:p>
        <w:p w14:paraId="45B11825" w14:textId="77777777" w:rsidR="003F216B" w:rsidRPr="003F216B" w:rsidRDefault="00D946B9">
          <w:pPr>
            <w:pStyle w:val="23"/>
            <w:rPr>
              <w:rStyle w:val="af4"/>
            </w:rPr>
          </w:pPr>
          <w:hyperlink w:anchor="_Toc479851341" w:history="1">
            <w:r w:rsidR="003F216B" w:rsidRPr="0002244C">
              <w:rPr>
                <w:rStyle w:val="af4"/>
                <w:noProof/>
              </w:rPr>
              <w:t>2.1. Аналитическая записка о результатах финансово – хозяйственной деятельности за 1 квартал 2017 года.</w:t>
            </w:r>
            <w:r w:rsidR="003F216B" w:rsidRPr="003F216B">
              <w:rPr>
                <w:rStyle w:val="af4"/>
                <w:webHidden/>
              </w:rPr>
              <w:tab/>
            </w:r>
            <w:r w:rsidR="003F216B" w:rsidRPr="003F216B">
              <w:rPr>
                <w:rStyle w:val="af4"/>
                <w:webHidden/>
              </w:rPr>
              <w:fldChar w:fldCharType="begin"/>
            </w:r>
            <w:r w:rsidR="003F216B" w:rsidRPr="003F216B">
              <w:rPr>
                <w:rStyle w:val="af4"/>
                <w:webHidden/>
              </w:rPr>
              <w:instrText xml:space="preserve"> PAGEREF _Toc479851341 \h </w:instrText>
            </w:r>
            <w:r w:rsidR="003F216B" w:rsidRPr="003F216B">
              <w:rPr>
                <w:rStyle w:val="af4"/>
                <w:webHidden/>
              </w:rPr>
            </w:r>
            <w:r w:rsidR="003F216B" w:rsidRPr="003F216B">
              <w:rPr>
                <w:rStyle w:val="af4"/>
                <w:webHidden/>
              </w:rPr>
              <w:fldChar w:fldCharType="separate"/>
            </w:r>
            <w:r w:rsidR="00D24A4D">
              <w:rPr>
                <w:rStyle w:val="af4"/>
                <w:noProof/>
                <w:webHidden/>
              </w:rPr>
              <w:t>5</w:t>
            </w:r>
            <w:r w:rsidR="003F216B" w:rsidRPr="003F216B">
              <w:rPr>
                <w:rStyle w:val="af4"/>
                <w:webHidden/>
              </w:rPr>
              <w:fldChar w:fldCharType="end"/>
            </w:r>
          </w:hyperlink>
        </w:p>
        <w:p w14:paraId="0B255CDA"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2" w:history="1">
            <w:r w:rsidR="003F216B" w:rsidRPr="003F216B">
              <w:rPr>
                <w:rStyle w:val="af4"/>
                <w:rFonts w:ascii="Times New Roman" w:eastAsia="Calibri" w:hAnsi="Times New Roman" w:cs="Times New Roman"/>
                <w:noProof/>
                <w:sz w:val="28"/>
                <w:lang w:eastAsia="en-US"/>
              </w:rPr>
              <w:t>1)</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Анализ финансовых результатов</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_Toc479851342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5</w:t>
            </w:r>
            <w:r w:rsidR="003F216B" w:rsidRPr="003F216B">
              <w:rPr>
                <w:rStyle w:val="af4"/>
                <w:rFonts w:ascii="Times New Roman" w:eastAsia="Calibri" w:hAnsi="Times New Roman" w:cs="Times New Roman"/>
                <w:webHidden/>
                <w:sz w:val="28"/>
                <w:lang w:eastAsia="en-US"/>
              </w:rPr>
              <w:fldChar w:fldCharType="end"/>
            </w:r>
          </w:hyperlink>
        </w:p>
        <w:p w14:paraId="139A2BF8"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3" w:history="1">
            <w:r w:rsidR="003F216B" w:rsidRPr="003F216B">
              <w:rPr>
                <w:rStyle w:val="af4"/>
                <w:rFonts w:ascii="Times New Roman" w:eastAsia="Calibri" w:hAnsi="Times New Roman" w:cs="Times New Roman"/>
                <w:noProof/>
                <w:sz w:val="28"/>
                <w:lang w:eastAsia="en-US"/>
              </w:rPr>
              <w:t>2)</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выполнении плана текущего ремонта</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_Toc479851343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25</w:t>
            </w:r>
            <w:r w:rsidR="003F216B" w:rsidRPr="003F216B">
              <w:rPr>
                <w:rStyle w:val="af4"/>
                <w:rFonts w:ascii="Times New Roman" w:eastAsia="Calibri" w:hAnsi="Times New Roman" w:cs="Times New Roman"/>
                <w:webHidden/>
                <w:sz w:val="28"/>
                <w:lang w:eastAsia="en-US"/>
              </w:rPr>
              <w:fldChar w:fldCharType="end"/>
            </w:r>
          </w:hyperlink>
        </w:p>
        <w:p w14:paraId="0445BE73"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4" w:history="1">
            <w:r w:rsidR="003F216B" w:rsidRPr="003F216B">
              <w:rPr>
                <w:rStyle w:val="af4"/>
                <w:rFonts w:ascii="Times New Roman" w:eastAsia="Calibri" w:hAnsi="Times New Roman" w:cs="Times New Roman"/>
                <w:noProof/>
                <w:sz w:val="28"/>
                <w:lang w:eastAsia="en-US"/>
              </w:rPr>
              <w:t>3)</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выполнении плана закупок</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_Toc479851344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29</w:t>
            </w:r>
            <w:r w:rsidR="003F216B" w:rsidRPr="003F216B">
              <w:rPr>
                <w:rStyle w:val="af4"/>
                <w:rFonts w:ascii="Times New Roman" w:eastAsia="Calibri" w:hAnsi="Times New Roman" w:cs="Times New Roman"/>
                <w:webHidden/>
                <w:sz w:val="28"/>
                <w:lang w:eastAsia="en-US"/>
              </w:rPr>
              <w:fldChar w:fldCharType="end"/>
            </w:r>
          </w:hyperlink>
        </w:p>
        <w:p w14:paraId="1E2D213E"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5" w:history="1">
            <w:r w:rsidR="003F216B" w:rsidRPr="003F216B">
              <w:rPr>
                <w:rStyle w:val="af4"/>
                <w:rFonts w:ascii="Times New Roman" w:eastAsia="Calibri" w:hAnsi="Times New Roman" w:cs="Times New Roman"/>
                <w:noProof/>
                <w:sz w:val="28"/>
                <w:lang w:eastAsia="en-US"/>
              </w:rPr>
              <w:t>4)</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мероприятиях по энергосбережению.</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_Toc479851345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35</w:t>
            </w:r>
            <w:r w:rsidR="003F216B" w:rsidRPr="003F216B">
              <w:rPr>
                <w:rStyle w:val="af4"/>
                <w:rFonts w:ascii="Times New Roman" w:eastAsia="Calibri" w:hAnsi="Times New Roman" w:cs="Times New Roman"/>
                <w:webHidden/>
                <w:sz w:val="28"/>
                <w:lang w:eastAsia="en-US"/>
              </w:rPr>
              <w:fldChar w:fldCharType="end"/>
            </w:r>
          </w:hyperlink>
        </w:p>
        <w:p w14:paraId="20B9B3F9"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6" w:history="1">
            <w:r w:rsidR="003F216B" w:rsidRPr="003F216B">
              <w:rPr>
                <w:rStyle w:val="af4"/>
                <w:rFonts w:ascii="Times New Roman" w:eastAsia="Calibri" w:hAnsi="Times New Roman" w:cs="Times New Roman"/>
                <w:noProof/>
                <w:sz w:val="28"/>
                <w:lang w:eastAsia="en-US"/>
              </w:rPr>
              <w:t>5)</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судебных разбирательствах.</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_Toc479851346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38</w:t>
            </w:r>
            <w:r w:rsidR="003F216B" w:rsidRPr="003F216B">
              <w:rPr>
                <w:rStyle w:val="af4"/>
                <w:rFonts w:ascii="Times New Roman" w:eastAsia="Calibri" w:hAnsi="Times New Roman" w:cs="Times New Roman"/>
                <w:webHidden/>
                <w:sz w:val="28"/>
                <w:lang w:eastAsia="en-US"/>
              </w:rPr>
              <w:fldChar w:fldCharType="end"/>
            </w:r>
          </w:hyperlink>
        </w:p>
        <w:p w14:paraId="5336D81B" w14:textId="77777777" w:rsidR="003F216B" w:rsidRPr="003F216B" w:rsidRDefault="00D946B9">
          <w:pPr>
            <w:pStyle w:val="33"/>
            <w:tabs>
              <w:tab w:val="left" w:pos="880"/>
              <w:tab w:val="right" w:leader="dot" w:pos="9911"/>
            </w:tabs>
            <w:rPr>
              <w:rStyle w:val="af4"/>
              <w:rFonts w:ascii="Times New Roman" w:eastAsia="Calibri" w:hAnsi="Times New Roman" w:cs="Times New Roman"/>
              <w:sz w:val="28"/>
              <w:lang w:eastAsia="en-US"/>
            </w:rPr>
          </w:pPr>
          <w:hyperlink w:anchor="_Toc479851347" w:history="1">
            <w:r w:rsidR="003F216B" w:rsidRPr="003F216B">
              <w:rPr>
                <w:rStyle w:val="af4"/>
                <w:rFonts w:ascii="Times New Roman" w:eastAsia="Calibri" w:hAnsi="Times New Roman" w:cs="Times New Roman"/>
                <w:noProof/>
                <w:sz w:val="28"/>
                <w:lang w:eastAsia="en-US"/>
              </w:rPr>
              <w:t>6)</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кадровой и социальной политике Общества.</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_Toc479851347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39</w:t>
            </w:r>
            <w:r w:rsidR="003F216B" w:rsidRPr="003F216B">
              <w:rPr>
                <w:rStyle w:val="af4"/>
                <w:rFonts w:ascii="Times New Roman" w:eastAsia="Calibri" w:hAnsi="Times New Roman" w:cs="Times New Roman"/>
                <w:webHidden/>
                <w:sz w:val="28"/>
                <w:lang w:eastAsia="en-US"/>
              </w:rPr>
              <w:fldChar w:fldCharType="end"/>
            </w:r>
          </w:hyperlink>
        </w:p>
        <w:p w14:paraId="77C2802C" w14:textId="77777777" w:rsidR="003F216B" w:rsidRDefault="00D946B9">
          <w:pPr>
            <w:pStyle w:val="33"/>
            <w:tabs>
              <w:tab w:val="left" w:pos="880"/>
              <w:tab w:val="right" w:leader="dot" w:pos="9911"/>
            </w:tabs>
            <w:rPr>
              <w:noProof/>
            </w:rPr>
          </w:pPr>
          <w:hyperlink w:anchor="_Toc479851348" w:history="1">
            <w:r w:rsidR="003F216B" w:rsidRPr="003F216B">
              <w:rPr>
                <w:rStyle w:val="af4"/>
                <w:rFonts w:ascii="Times New Roman" w:eastAsia="Calibri" w:hAnsi="Times New Roman" w:cs="Times New Roman"/>
                <w:noProof/>
                <w:sz w:val="28"/>
                <w:lang w:eastAsia="en-US"/>
              </w:rPr>
              <w:t>7)</w:t>
            </w:r>
            <w:r w:rsidR="003F216B" w:rsidRPr="003F216B">
              <w:rPr>
                <w:rStyle w:val="af4"/>
                <w:rFonts w:ascii="Times New Roman" w:eastAsia="Calibri" w:hAnsi="Times New Roman" w:cs="Times New Roman"/>
                <w:sz w:val="28"/>
                <w:lang w:eastAsia="en-US"/>
              </w:rPr>
              <w:tab/>
            </w:r>
            <w:r w:rsidR="003F216B" w:rsidRPr="003F216B">
              <w:rPr>
                <w:rStyle w:val="af4"/>
                <w:rFonts w:ascii="Times New Roman" w:eastAsia="Calibri" w:hAnsi="Times New Roman" w:cs="Times New Roman"/>
                <w:noProof/>
                <w:sz w:val="28"/>
                <w:lang w:eastAsia="en-US"/>
              </w:rPr>
              <w:t>Информация о работе с обращениями граждан.</w:t>
            </w:r>
            <w:r w:rsidR="003F216B" w:rsidRPr="003F216B">
              <w:rPr>
                <w:rStyle w:val="af4"/>
                <w:rFonts w:ascii="Times New Roman" w:eastAsia="Calibri" w:hAnsi="Times New Roman" w:cs="Times New Roman"/>
                <w:webHidden/>
                <w:sz w:val="28"/>
                <w:lang w:eastAsia="en-US"/>
              </w:rPr>
              <w:tab/>
            </w:r>
            <w:r w:rsidR="003F216B" w:rsidRPr="003F216B">
              <w:rPr>
                <w:rStyle w:val="af4"/>
                <w:rFonts w:ascii="Times New Roman" w:eastAsia="Calibri" w:hAnsi="Times New Roman" w:cs="Times New Roman"/>
                <w:webHidden/>
                <w:sz w:val="28"/>
                <w:lang w:eastAsia="en-US"/>
              </w:rPr>
              <w:fldChar w:fldCharType="begin"/>
            </w:r>
            <w:r w:rsidR="003F216B" w:rsidRPr="003F216B">
              <w:rPr>
                <w:rStyle w:val="af4"/>
                <w:rFonts w:ascii="Times New Roman" w:eastAsia="Calibri" w:hAnsi="Times New Roman" w:cs="Times New Roman"/>
                <w:webHidden/>
                <w:sz w:val="28"/>
                <w:lang w:eastAsia="en-US"/>
              </w:rPr>
              <w:instrText xml:space="preserve"> PAGEREF _Toc479851348 \h </w:instrText>
            </w:r>
            <w:r w:rsidR="003F216B" w:rsidRPr="003F216B">
              <w:rPr>
                <w:rStyle w:val="af4"/>
                <w:rFonts w:ascii="Times New Roman" w:eastAsia="Calibri" w:hAnsi="Times New Roman" w:cs="Times New Roman"/>
                <w:webHidden/>
                <w:sz w:val="28"/>
                <w:lang w:eastAsia="en-US"/>
              </w:rPr>
            </w:r>
            <w:r w:rsidR="003F216B" w:rsidRPr="003F216B">
              <w:rPr>
                <w:rStyle w:val="af4"/>
                <w:rFonts w:ascii="Times New Roman" w:eastAsia="Calibri" w:hAnsi="Times New Roman" w:cs="Times New Roman"/>
                <w:webHidden/>
                <w:sz w:val="28"/>
                <w:lang w:eastAsia="en-US"/>
              </w:rPr>
              <w:fldChar w:fldCharType="separate"/>
            </w:r>
            <w:r w:rsidR="00D24A4D">
              <w:rPr>
                <w:rStyle w:val="af4"/>
                <w:rFonts w:ascii="Times New Roman" w:eastAsia="Calibri" w:hAnsi="Times New Roman" w:cs="Times New Roman"/>
                <w:noProof/>
                <w:webHidden/>
                <w:sz w:val="28"/>
                <w:lang w:eastAsia="en-US"/>
              </w:rPr>
              <w:t>40</w:t>
            </w:r>
            <w:r w:rsidR="003F216B" w:rsidRPr="003F216B">
              <w:rPr>
                <w:rStyle w:val="af4"/>
                <w:rFonts w:ascii="Times New Roman" w:eastAsia="Calibri" w:hAnsi="Times New Roman" w:cs="Times New Roman"/>
                <w:webHidden/>
                <w:sz w:val="28"/>
                <w:lang w:eastAsia="en-US"/>
              </w:rPr>
              <w:fldChar w:fldCharType="end"/>
            </w:r>
          </w:hyperlink>
        </w:p>
        <w:p w14:paraId="4F59CE0C" w14:textId="77777777" w:rsidR="003F216B" w:rsidRDefault="00D946B9">
          <w:pPr>
            <w:pStyle w:val="23"/>
            <w:rPr>
              <w:rFonts w:asciiTheme="minorHAnsi" w:eastAsiaTheme="minorEastAsia" w:hAnsiTheme="minorHAnsi" w:cstheme="minorBidi"/>
              <w:noProof/>
              <w:sz w:val="22"/>
              <w:lang w:eastAsia="ru-RU"/>
            </w:rPr>
          </w:pPr>
          <w:hyperlink w:anchor="_Toc479851349" w:history="1">
            <w:r w:rsidR="003F216B" w:rsidRPr="0002244C">
              <w:rPr>
                <w:rStyle w:val="af4"/>
                <w:noProof/>
              </w:rPr>
              <w:t>2.2. Меры по осуществлению контроля за финансово - хозяйственной  деятельностью Общества.</w:t>
            </w:r>
            <w:r w:rsidR="003F216B">
              <w:rPr>
                <w:noProof/>
                <w:webHidden/>
              </w:rPr>
              <w:tab/>
            </w:r>
            <w:r w:rsidR="003F216B">
              <w:rPr>
                <w:noProof/>
                <w:webHidden/>
              </w:rPr>
              <w:fldChar w:fldCharType="begin"/>
            </w:r>
            <w:r w:rsidR="003F216B">
              <w:rPr>
                <w:noProof/>
                <w:webHidden/>
              </w:rPr>
              <w:instrText xml:space="preserve"> PAGEREF _Toc479851349 \h </w:instrText>
            </w:r>
            <w:r w:rsidR="003F216B">
              <w:rPr>
                <w:noProof/>
                <w:webHidden/>
              </w:rPr>
            </w:r>
            <w:r w:rsidR="003F216B">
              <w:rPr>
                <w:noProof/>
                <w:webHidden/>
              </w:rPr>
              <w:fldChar w:fldCharType="separate"/>
            </w:r>
            <w:r w:rsidR="00D24A4D">
              <w:rPr>
                <w:noProof/>
                <w:webHidden/>
              </w:rPr>
              <w:t>42</w:t>
            </w:r>
            <w:r w:rsidR="003F216B">
              <w:rPr>
                <w:noProof/>
                <w:webHidden/>
              </w:rPr>
              <w:fldChar w:fldCharType="end"/>
            </w:r>
          </w:hyperlink>
        </w:p>
        <w:p w14:paraId="492050A7" w14:textId="77777777" w:rsidR="003F216B" w:rsidRDefault="00D946B9">
          <w:pPr>
            <w:pStyle w:val="23"/>
            <w:rPr>
              <w:rFonts w:asciiTheme="minorHAnsi" w:eastAsiaTheme="minorEastAsia" w:hAnsiTheme="minorHAnsi" w:cstheme="minorBidi"/>
              <w:noProof/>
              <w:sz w:val="22"/>
              <w:lang w:eastAsia="ru-RU"/>
            </w:rPr>
          </w:pPr>
          <w:hyperlink w:anchor="_Toc479851350" w:history="1">
            <w:r w:rsidR="003F216B" w:rsidRPr="0002244C">
              <w:rPr>
                <w:rStyle w:val="af4"/>
                <w:noProof/>
              </w:rPr>
              <w:t>3.</w:t>
            </w:r>
            <w:r w:rsidR="003F216B">
              <w:rPr>
                <w:rFonts w:asciiTheme="minorHAnsi" w:eastAsiaTheme="minorEastAsia" w:hAnsiTheme="minorHAnsi" w:cstheme="minorBidi"/>
                <w:noProof/>
                <w:sz w:val="22"/>
                <w:lang w:eastAsia="ru-RU"/>
              </w:rPr>
              <w:tab/>
            </w:r>
            <w:r w:rsidR="003F216B" w:rsidRPr="0002244C">
              <w:rPr>
                <w:rStyle w:val="af4"/>
                <w:noProof/>
              </w:rPr>
              <w:t>Информация о размере вознаграждения лица, занимающего должность единоличного исполнительного органа Общества.</w:t>
            </w:r>
            <w:r w:rsidR="003F216B">
              <w:rPr>
                <w:noProof/>
                <w:webHidden/>
              </w:rPr>
              <w:tab/>
            </w:r>
            <w:r w:rsidR="003F216B">
              <w:rPr>
                <w:noProof/>
                <w:webHidden/>
              </w:rPr>
              <w:fldChar w:fldCharType="begin"/>
            </w:r>
            <w:r w:rsidR="003F216B">
              <w:rPr>
                <w:noProof/>
                <w:webHidden/>
              </w:rPr>
              <w:instrText xml:space="preserve"> PAGEREF _Toc479851350 \h </w:instrText>
            </w:r>
            <w:r w:rsidR="003F216B">
              <w:rPr>
                <w:noProof/>
                <w:webHidden/>
              </w:rPr>
            </w:r>
            <w:r w:rsidR="003F216B">
              <w:rPr>
                <w:noProof/>
                <w:webHidden/>
              </w:rPr>
              <w:fldChar w:fldCharType="separate"/>
            </w:r>
            <w:r w:rsidR="00D24A4D">
              <w:rPr>
                <w:noProof/>
                <w:webHidden/>
              </w:rPr>
              <w:t>42</w:t>
            </w:r>
            <w:r w:rsidR="003F216B">
              <w:rPr>
                <w:noProof/>
                <w:webHidden/>
              </w:rPr>
              <w:fldChar w:fldCharType="end"/>
            </w:r>
          </w:hyperlink>
        </w:p>
        <w:p w14:paraId="1ABC05AC" w14:textId="77777777" w:rsidR="003F216B" w:rsidRDefault="00D946B9">
          <w:pPr>
            <w:pStyle w:val="23"/>
            <w:rPr>
              <w:rFonts w:asciiTheme="minorHAnsi" w:eastAsiaTheme="minorEastAsia" w:hAnsiTheme="minorHAnsi" w:cstheme="minorBidi"/>
              <w:noProof/>
              <w:sz w:val="22"/>
              <w:lang w:eastAsia="ru-RU"/>
            </w:rPr>
          </w:pPr>
          <w:hyperlink w:anchor="_Toc479851351" w:history="1">
            <w:r w:rsidR="003F216B" w:rsidRPr="0002244C">
              <w:rPr>
                <w:rStyle w:val="af4"/>
                <w:noProof/>
              </w:rPr>
              <w:t>4.</w:t>
            </w:r>
            <w:r w:rsidR="003F216B">
              <w:rPr>
                <w:rFonts w:asciiTheme="minorHAnsi" w:eastAsiaTheme="minorEastAsia" w:hAnsiTheme="minorHAnsi" w:cstheme="minorBidi"/>
                <w:noProof/>
                <w:sz w:val="22"/>
                <w:lang w:eastAsia="ru-RU"/>
              </w:rPr>
              <w:tab/>
            </w:r>
            <w:r w:rsidR="003F216B" w:rsidRPr="0002244C">
              <w:rPr>
                <w:rStyle w:val="af4"/>
                <w:noProof/>
              </w:rPr>
              <w:t>Сведения о контактах Общества</w:t>
            </w:r>
            <w:r w:rsidR="003F216B">
              <w:rPr>
                <w:noProof/>
                <w:webHidden/>
              </w:rPr>
              <w:tab/>
            </w:r>
            <w:r w:rsidR="003F216B">
              <w:rPr>
                <w:noProof/>
                <w:webHidden/>
              </w:rPr>
              <w:fldChar w:fldCharType="begin"/>
            </w:r>
            <w:r w:rsidR="003F216B">
              <w:rPr>
                <w:noProof/>
                <w:webHidden/>
              </w:rPr>
              <w:instrText xml:space="preserve"> PAGEREF _Toc479851351 \h </w:instrText>
            </w:r>
            <w:r w:rsidR="003F216B">
              <w:rPr>
                <w:noProof/>
                <w:webHidden/>
              </w:rPr>
            </w:r>
            <w:r w:rsidR="003F216B">
              <w:rPr>
                <w:noProof/>
                <w:webHidden/>
              </w:rPr>
              <w:fldChar w:fldCharType="separate"/>
            </w:r>
            <w:r w:rsidR="00D24A4D">
              <w:rPr>
                <w:noProof/>
                <w:webHidden/>
              </w:rPr>
              <w:t>42</w:t>
            </w:r>
            <w:r w:rsidR="003F216B">
              <w:rPr>
                <w:noProof/>
                <w:webHidden/>
              </w:rPr>
              <w:fldChar w:fldCharType="end"/>
            </w:r>
          </w:hyperlink>
        </w:p>
        <w:p w14:paraId="7256A818" w14:textId="77777777" w:rsidR="003F216B" w:rsidRDefault="00D946B9">
          <w:pPr>
            <w:pStyle w:val="23"/>
            <w:rPr>
              <w:rFonts w:asciiTheme="minorHAnsi" w:eastAsiaTheme="minorEastAsia" w:hAnsiTheme="minorHAnsi" w:cstheme="minorBidi"/>
              <w:noProof/>
              <w:sz w:val="22"/>
              <w:lang w:eastAsia="ru-RU"/>
            </w:rPr>
          </w:pPr>
          <w:hyperlink w:anchor="_Toc479851352" w:history="1">
            <w:r w:rsidR="003F216B" w:rsidRPr="0002244C">
              <w:rPr>
                <w:rStyle w:val="af4"/>
                <w:noProof/>
              </w:rPr>
              <w:t>5.</w:t>
            </w:r>
            <w:r w:rsidR="003F216B">
              <w:rPr>
                <w:rFonts w:asciiTheme="minorHAnsi" w:eastAsiaTheme="minorEastAsia" w:hAnsiTheme="minorHAnsi" w:cstheme="minorBidi"/>
                <w:noProof/>
                <w:sz w:val="22"/>
                <w:lang w:eastAsia="ru-RU"/>
              </w:rPr>
              <w:tab/>
            </w:r>
            <w:r w:rsidR="003F216B" w:rsidRPr="0002244C">
              <w:rPr>
                <w:rStyle w:val="af4"/>
                <w:noProof/>
              </w:rPr>
              <w:t>Опись представляемых документов.</w:t>
            </w:r>
            <w:r w:rsidR="003F216B">
              <w:rPr>
                <w:noProof/>
                <w:webHidden/>
              </w:rPr>
              <w:tab/>
            </w:r>
            <w:r w:rsidR="003F216B">
              <w:rPr>
                <w:noProof/>
                <w:webHidden/>
              </w:rPr>
              <w:fldChar w:fldCharType="begin"/>
            </w:r>
            <w:r w:rsidR="003F216B">
              <w:rPr>
                <w:noProof/>
                <w:webHidden/>
              </w:rPr>
              <w:instrText xml:space="preserve"> PAGEREF _Toc479851352 \h </w:instrText>
            </w:r>
            <w:r w:rsidR="003F216B">
              <w:rPr>
                <w:noProof/>
                <w:webHidden/>
              </w:rPr>
            </w:r>
            <w:r w:rsidR="003F216B">
              <w:rPr>
                <w:noProof/>
                <w:webHidden/>
              </w:rPr>
              <w:fldChar w:fldCharType="separate"/>
            </w:r>
            <w:r w:rsidR="00D24A4D">
              <w:rPr>
                <w:noProof/>
                <w:webHidden/>
              </w:rPr>
              <w:t>42</w:t>
            </w:r>
            <w:r w:rsidR="003F216B">
              <w:rPr>
                <w:noProof/>
                <w:webHidden/>
              </w:rPr>
              <w:fldChar w:fldCharType="end"/>
            </w:r>
          </w:hyperlink>
        </w:p>
        <w:p w14:paraId="1374C227" w14:textId="77777777" w:rsidR="00946B21" w:rsidRPr="000C64EC" w:rsidRDefault="00946B21" w:rsidP="000C64EC">
          <w:pPr>
            <w:spacing w:after="0" w:line="271" w:lineRule="auto"/>
            <w:rPr>
              <w:szCs w:val="28"/>
            </w:rPr>
          </w:pPr>
          <w:r w:rsidRPr="000B53B8">
            <w:rPr>
              <w:b/>
              <w:bCs/>
              <w:szCs w:val="28"/>
            </w:rPr>
            <w:fldChar w:fldCharType="end"/>
          </w:r>
        </w:p>
      </w:sdtContent>
    </w:sdt>
    <w:p w14:paraId="3793FBF3" w14:textId="77777777" w:rsidR="00946B21" w:rsidRDefault="00946B21" w:rsidP="00946B21">
      <w:pPr>
        <w:rPr>
          <w:sz w:val="24"/>
          <w:szCs w:val="24"/>
        </w:rPr>
      </w:pPr>
    </w:p>
    <w:p w14:paraId="7283B9CC" w14:textId="77777777" w:rsidR="00946B21" w:rsidRDefault="00946B21" w:rsidP="00946B21">
      <w:pPr>
        <w:rPr>
          <w:sz w:val="24"/>
          <w:szCs w:val="24"/>
        </w:rPr>
      </w:pPr>
    </w:p>
    <w:p w14:paraId="16BBB47B" w14:textId="77777777" w:rsidR="00946B21" w:rsidRDefault="00946B21" w:rsidP="00946B21">
      <w:pPr>
        <w:rPr>
          <w:sz w:val="24"/>
          <w:szCs w:val="24"/>
        </w:rPr>
      </w:pPr>
    </w:p>
    <w:p w14:paraId="36F084CF" w14:textId="77777777" w:rsidR="00946B21" w:rsidRDefault="00946B21" w:rsidP="00946B21">
      <w:pPr>
        <w:rPr>
          <w:sz w:val="24"/>
          <w:szCs w:val="24"/>
        </w:rPr>
      </w:pPr>
    </w:p>
    <w:p w14:paraId="13EF867F" w14:textId="77777777" w:rsidR="00946B21" w:rsidRDefault="00946B21" w:rsidP="00946B21">
      <w:pPr>
        <w:rPr>
          <w:sz w:val="24"/>
          <w:szCs w:val="24"/>
        </w:rPr>
      </w:pPr>
    </w:p>
    <w:p w14:paraId="51BB6E6B" w14:textId="77777777" w:rsidR="00946B21" w:rsidRDefault="00946B21" w:rsidP="00946B21">
      <w:pPr>
        <w:rPr>
          <w:sz w:val="24"/>
          <w:szCs w:val="24"/>
        </w:rPr>
      </w:pPr>
    </w:p>
    <w:p w14:paraId="12932414" w14:textId="77777777" w:rsidR="00946B21" w:rsidRDefault="00946B21" w:rsidP="00946B21">
      <w:pPr>
        <w:rPr>
          <w:sz w:val="24"/>
          <w:szCs w:val="24"/>
        </w:rPr>
      </w:pPr>
    </w:p>
    <w:p w14:paraId="5716B844" w14:textId="77777777" w:rsidR="00946B21" w:rsidRDefault="00946B21" w:rsidP="00946B21">
      <w:pPr>
        <w:rPr>
          <w:sz w:val="24"/>
          <w:szCs w:val="24"/>
        </w:rPr>
      </w:pPr>
    </w:p>
    <w:p w14:paraId="0CCEDD61" w14:textId="77777777" w:rsidR="00946B21" w:rsidRDefault="00946B21" w:rsidP="00946B21">
      <w:pPr>
        <w:rPr>
          <w:sz w:val="24"/>
          <w:szCs w:val="24"/>
        </w:rPr>
      </w:pPr>
    </w:p>
    <w:p w14:paraId="51BC5D17" w14:textId="77777777" w:rsidR="00946B21" w:rsidRDefault="00946B21" w:rsidP="00946B21">
      <w:pPr>
        <w:rPr>
          <w:sz w:val="24"/>
          <w:szCs w:val="24"/>
        </w:rPr>
      </w:pPr>
    </w:p>
    <w:p w14:paraId="015312B3" w14:textId="77777777" w:rsidR="00946B21" w:rsidRDefault="00946B21" w:rsidP="00946B21">
      <w:pPr>
        <w:rPr>
          <w:sz w:val="24"/>
          <w:szCs w:val="24"/>
        </w:rPr>
      </w:pPr>
    </w:p>
    <w:p w14:paraId="1C726DC4" w14:textId="77777777" w:rsidR="00DD5BCF" w:rsidRDefault="00DD5BCF" w:rsidP="00DD5BCF">
      <w:pPr>
        <w:rPr>
          <w:sz w:val="24"/>
          <w:szCs w:val="24"/>
        </w:rPr>
        <w:sectPr w:rsidR="00DD5BCF" w:rsidSect="005D27DB">
          <w:footerReference w:type="default" r:id="rId10"/>
          <w:footerReference w:type="first" r:id="rId11"/>
          <w:pgSz w:w="11906" w:h="16838" w:code="9"/>
          <w:pgMar w:top="709" w:right="851" w:bottom="720" w:left="1134" w:header="709" w:footer="709" w:gutter="0"/>
          <w:cols w:space="708"/>
          <w:titlePg/>
          <w:docGrid w:linePitch="360"/>
        </w:sectPr>
      </w:pPr>
    </w:p>
    <w:p w14:paraId="1E36F9BE" w14:textId="77777777" w:rsidR="002019D4" w:rsidRPr="00C6027B" w:rsidRDefault="002019D4" w:rsidP="00C6027B">
      <w:pPr>
        <w:pStyle w:val="2"/>
      </w:pPr>
      <w:bookmarkStart w:id="0" w:name="_Toc447531911"/>
      <w:bookmarkStart w:id="1" w:name="_Toc479851339"/>
      <w:r w:rsidRPr="00C6027B">
        <w:lastRenderedPageBreak/>
        <w:t>Общие сведения об Обществе</w:t>
      </w:r>
      <w:bookmarkEnd w:id="0"/>
      <w:r w:rsidR="00C6027B" w:rsidRPr="00C6027B">
        <w:t>:</w:t>
      </w:r>
      <w:bookmarkEnd w:id="1"/>
    </w:p>
    <w:tbl>
      <w:tblPr>
        <w:tblW w:w="10245" w:type="dxa"/>
        <w:tblInd w:w="-244" w:type="dxa"/>
        <w:tblLayout w:type="fixed"/>
        <w:tblCellMar>
          <w:left w:w="40" w:type="dxa"/>
          <w:right w:w="40" w:type="dxa"/>
        </w:tblCellMar>
        <w:tblLook w:val="0000" w:firstRow="0" w:lastRow="0" w:firstColumn="0" w:lastColumn="0" w:noHBand="0" w:noVBand="0"/>
      </w:tblPr>
      <w:tblGrid>
        <w:gridCol w:w="709"/>
        <w:gridCol w:w="4678"/>
        <w:gridCol w:w="4858"/>
      </w:tblGrid>
      <w:tr w:rsidR="001221A9" w:rsidRPr="001D3874" w14:paraId="511D5B11" w14:textId="77777777" w:rsidTr="001221A9">
        <w:trPr>
          <w:trHeight w:hRule="exact" w:val="63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90ABE56" w14:textId="77777777" w:rsidR="001221A9" w:rsidRPr="001D3874" w:rsidRDefault="001221A9" w:rsidP="001221A9">
            <w:pPr>
              <w:shd w:val="clear" w:color="auto" w:fill="FFFFFF"/>
              <w:spacing w:after="0" w:line="240" w:lineRule="auto"/>
              <w:ind w:left="60"/>
              <w:jc w:val="center"/>
              <w:rPr>
                <w:rFonts w:eastAsia="Times New Roman"/>
                <w:b/>
                <w:sz w:val="24"/>
                <w:szCs w:val="24"/>
                <w:lang w:eastAsia="ru-RU"/>
              </w:rPr>
            </w:pPr>
            <w:r w:rsidRPr="001D3874">
              <w:rPr>
                <w:rFonts w:eastAsia="Times New Roman"/>
                <w:b/>
                <w:sz w:val="24"/>
                <w:szCs w:val="24"/>
                <w:lang w:eastAsia="ru-RU"/>
              </w:rPr>
              <w:t xml:space="preserve">№ </w:t>
            </w:r>
            <w:proofErr w:type="gramStart"/>
            <w:r w:rsidRPr="001D3874">
              <w:rPr>
                <w:rFonts w:eastAsia="Times New Roman"/>
                <w:b/>
                <w:sz w:val="24"/>
                <w:szCs w:val="24"/>
                <w:lang w:eastAsia="ru-RU"/>
              </w:rPr>
              <w:t>п</w:t>
            </w:r>
            <w:proofErr w:type="gramEnd"/>
            <w:r w:rsidRPr="001D3874">
              <w:rPr>
                <w:rFonts w:eastAsia="Times New Roman"/>
                <w:b/>
                <w:sz w:val="24"/>
                <w:szCs w:val="24"/>
                <w:lang w:eastAsia="ru-RU"/>
              </w:rPr>
              <w:t>/п</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60DE199" w14:textId="77777777" w:rsidR="001221A9" w:rsidRPr="001D3874" w:rsidRDefault="001221A9" w:rsidP="001221A9">
            <w:pPr>
              <w:shd w:val="clear" w:color="auto" w:fill="FFFFFF"/>
              <w:spacing w:after="0" w:line="240" w:lineRule="auto"/>
              <w:jc w:val="center"/>
              <w:rPr>
                <w:rFonts w:eastAsia="Times New Roman"/>
                <w:b/>
                <w:sz w:val="24"/>
                <w:szCs w:val="24"/>
                <w:lang w:eastAsia="ru-RU"/>
              </w:rPr>
            </w:pPr>
            <w:r w:rsidRPr="001D3874">
              <w:rPr>
                <w:rFonts w:eastAsia="Times New Roman"/>
                <w:b/>
                <w:sz w:val="24"/>
                <w:szCs w:val="24"/>
                <w:lang w:eastAsia="ru-RU"/>
              </w:rPr>
              <w:t>Наименование сведений</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2963201A" w14:textId="77777777" w:rsidR="001221A9" w:rsidRPr="001D3874" w:rsidRDefault="001221A9" w:rsidP="001221A9">
            <w:pPr>
              <w:shd w:val="clear" w:color="auto" w:fill="FFFFFF"/>
              <w:spacing w:after="0" w:line="240" w:lineRule="auto"/>
              <w:jc w:val="center"/>
              <w:rPr>
                <w:rFonts w:eastAsia="Times New Roman"/>
                <w:b/>
                <w:sz w:val="24"/>
                <w:szCs w:val="24"/>
                <w:lang w:eastAsia="ru-RU"/>
              </w:rPr>
            </w:pPr>
            <w:r w:rsidRPr="001D3874">
              <w:rPr>
                <w:rFonts w:eastAsia="Times New Roman"/>
                <w:b/>
                <w:sz w:val="24"/>
                <w:szCs w:val="24"/>
                <w:lang w:eastAsia="ru-RU"/>
              </w:rPr>
              <w:t>Сведения</w:t>
            </w:r>
          </w:p>
        </w:tc>
      </w:tr>
      <w:tr w:rsidR="001221A9" w:rsidRPr="001D3874" w14:paraId="1D4E845C" w14:textId="77777777" w:rsidTr="001221A9">
        <w:trPr>
          <w:trHeight w:hRule="exact" w:val="8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345F75F"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5C1878C0"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Полное наименование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7D788D32"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Общество с ограниченной ответственностью «</w:t>
            </w:r>
            <w:proofErr w:type="spellStart"/>
            <w:r w:rsidRPr="001D3874">
              <w:rPr>
                <w:rFonts w:eastAsia="Times New Roman"/>
                <w:sz w:val="24"/>
                <w:szCs w:val="24"/>
                <w:lang w:eastAsia="ru-RU"/>
              </w:rPr>
              <w:t>Жилкомсервис</w:t>
            </w:r>
            <w:proofErr w:type="spellEnd"/>
            <w:r w:rsidRPr="001D3874">
              <w:rPr>
                <w:rFonts w:eastAsia="Times New Roman"/>
                <w:sz w:val="24"/>
                <w:szCs w:val="24"/>
                <w:lang w:eastAsia="ru-RU"/>
              </w:rPr>
              <w:t xml:space="preserve"> № 2 Калининского района»</w:t>
            </w:r>
          </w:p>
        </w:tc>
      </w:tr>
      <w:tr w:rsidR="001221A9" w:rsidRPr="001D3874" w14:paraId="2BAF275B" w14:textId="77777777" w:rsidTr="001221A9">
        <w:trPr>
          <w:trHeight w:hRule="exact" w:val="42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30C6C1B" w14:textId="77777777" w:rsidR="001221A9" w:rsidRPr="001D3874" w:rsidRDefault="001221A9" w:rsidP="001221A9">
            <w:pPr>
              <w:shd w:val="clear" w:color="auto" w:fill="FFFFFF"/>
              <w:spacing w:after="0" w:line="240" w:lineRule="auto"/>
              <w:jc w:val="center"/>
              <w:rPr>
                <w:rFonts w:eastAsia="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51B13239"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Сокращенное наименование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6C27BF9F"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ООО «ЖКС № 2 Калининского района»</w:t>
            </w:r>
          </w:p>
        </w:tc>
      </w:tr>
      <w:tr w:rsidR="001221A9" w:rsidRPr="001D3874" w14:paraId="0B480516" w14:textId="77777777" w:rsidTr="001221A9">
        <w:trPr>
          <w:trHeight w:hRule="exact" w:val="70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E0A1FFC"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1A9AF61"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Почтовый адрес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3427253F" w14:textId="77777777" w:rsidR="001221A9" w:rsidRPr="001D3874" w:rsidRDefault="001221A9" w:rsidP="001221A9">
            <w:pPr>
              <w:spacing w:after="0" w:line="240" w:lineRule="auto"/>
              <w:rPr>
                <w:rFonts w:eastAsia="Times New Roman"/>
                <w:sz w:val="24"/>
                <w:szCs w:val="24"/>
                <w:lang w:eastAsia="ru-RU"/>
              </w:rPr>
            </w:pPr>
            <w:r w:rsidRPr="001D3874">
              <w:rPr>
                <w:rFonts w:eastAsia="Times New Roman"/>
                <w:sz w:val="24"/>
                <w:szCs w:val="24"/>
                <w:lang w:eastAsia="ru-RU"/>
              </w:rPr>
              <w:t>Санкт-Петербург, ул. Вавиловых дом 13, корп. 1</w:t>
            </w:r>
          </w:p>
        </w:tc>
      </w:tr>
      <w:tr w:rsidR="001221A9" w:rsidRPr="001D3874" w14:paraId="35B446AB" w14:textId="77777777" w:rsidTr="001221A9">
        <w:trPr>
          <w:trHeight w:hRule="exact" w:val="69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B5C19D9"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AE620B1"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Местонахождение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02075EC8" w14:textId="77777777" w:rsidR="001221A9" w:rsidRPr="001D3874" w:rsidRDefault="001221A9" w:rsidP="001221A9">
            <w:pPr>
              <w:spacing w:after="0" w:line="240" w:lineRule="auto"/>
              <w:rPr>
                <w:rFonts w:eastAsia="Times New Roman"/>
                <w:sz w:val="24"/>
                <w:szCs w:val="24"/>
                <w:lang w:eastAsia="ru-RU"/>
              </w:rPr>
            </w:pPr>
            <w:r w:rsidRPr="001D3874">
              <w:rPr>
                <w:rFonts w:eastAsia="Times New Roman"/>
                <w:sz w:val="24"/>
                <w:szCs w:val="24"/>
                <w:lang w:eastAsia="ru-RU"/>
              </w:rPr>
              <w:t>Санкт-Петербург, ул. Вавиловых дом 13, корп. 1</w:t>
            </w:r>
          </w:p>
        </w:tc>
      </w:tr>
      <w:tr w:rsidR="001221A9" w:rsidRPr="001D3874" w14:paraId="7D1B167A" w14:textId="77777777" w:rsidTr="001221A9">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FC98ADB"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EC05BFE"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Телефон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7F87ABBE" w14:textId="77777777" w:rsidR="001221A9" w:rsidRPr="001D3874" w:rsidRDefault="001221A9" w:rsidP="001221A9">
            <w:pPr>
              <w:spacing w:after="0" w:line="240" w:lineRule="auto"/>
              <w:rPr>
                <w:rFonts w:eastAsia="Times New Roman"/>
                <w:sz w:val="24"/>
                <w:szCs w:val="24"/>
                <w:lang w:val="en-US" w:eastAsia="ru-RU"/>
              </w:rPr>
            </w:pPr>
            <w:r w:rsidRPr="001D3874">
              <w:rPr>
                <w:rFonts w:eastAsia="Times New Roman"/>
                <w:sz w:val="24"/>
                <w:szCs w:val="24"/>
                <w:lang w:val="en-US" w:eastAsia="ru-RU"/>
              </w:rPr>
              <w:t>241-69-49</w:t>
            </w:r>
          </w:p>
        </w:tc>
      </w:tr>
      <w:tr w:rsidR="001221A9" w:rsidRPr="001D3874" w14:paraId="2D31C1B0" w14:textId="77777777" w:rsidTr="001221A9">
        <w:trPr>
          <w:trHeight w:hRule="exact" w:val="33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3430A53"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70C15BA"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Факс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7200E0C0" w14:textId="77777777" w:rsidR="001221A9" w:rsidRPr="001D3874" w:rsidRDefault="001221A9" w:rsidP="001221A9">
            <w:pPr>
              <w:spacing w:after="0" w:line="240" w:lineRule="auto"/>
              <w:rPr>
                <w:rFonts w:eastAsia="Times New Roman"/>
                <w:sz w:val="24"/>
                <w:szCs w:val="24"/>
                <w:lang w:val="en-US" w:eastAsia="ru-RU"/>
              </w:rPr>
            </w:pPr>
            <w:r w:rsidRPr="001D3874">
              <w:rPr>
                <w:rFonts w:eastAsia="Times New Roman"/>
                <w:sz w:val="24"/>
                <w:szCs w:val="24"/>
                <w:lang w:eastAsia="ru-RU"/>
              </w:rPr>
              <w:t>555-68-24</w:t>
            </w:r>
          </w:p>
        </w:tc>
      </w:tr>
      <w:tr w:rsidR="001221A9" w:rsidRPr="00044F1E" w14:paraId="5CB1F592" w14:textId="77777777" w:rsidTr="001221A9">
        <w:trPr>
          <w:trHeight w:hRule="exact" w:val="162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8E23AC4"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3968FFC2"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Адрес электронной почты</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12471945" w14:textId="77777777" w:rsidR="001221A9" w:rsidRPr="00044F1E" w:rsidRDefault="001221A9" w:rsidP="001221A9">
            <w:pPr>
              <w:spacing w:after="0" w:line="228" w:lineRule="auto"/>
              <w:jc w:val="right"/>
              <w:rPr>
                <w:rFonts w:eastAsia="Times New Roman"/>
                <w:sz w:val="24"/>
                <w:szCs w:val="24"/>
                <w:lang w:eastAsia="ru-RU"/>
              </w:rPr>
            </w:pPr>
            <w:r w:rsidRPr="00044F1E">
              <w:rPr>
                <w:rFonts w:eastAsia="Times New Roman"/>
                <w:sz w:val="24"/>
                <w:szCs w:val="24"/>
                <w:lang w:eastAsia="ru-RU"/>
              </w:rPr>
              <w:t>Наличие официального интернет сайта:</w:t>
            </w:r>
          </w:p>
          <w:p w14:paraId="67D350AE" w14:textId="77777777" w:rsidR="001221A9" w:rsidRPr="00044F1E" w:rsidRDefault="00D946B9" w:rsidP="001221A9">
            <w:pPr>
              <w:spacing w:after="0" w:line="228" w:lineRule="auto"/>
              <w:jc w:val="right"/>
              <w:rPr>
                <w:rFonts w:eastAsia="Times New Roman"/>
                <w:sz w:val="24"/>
                <w:szCs w:val="24"/>
                <w:lang w:eastAsia="ru-RU"/>
              </w:rPr>
            </w:pPr>
            <w:hyperlink r:id="rId12" w:history="1">
              <w:r w:rsidR="001221A9" w:rsidRPr="00044F1E">
                <w:rPr>
                  <w:rFonts w:eastAsia="Times New Roman"/>
                  <w:sz w:val="24"/>
                  <w:szCs w:val="24"/>
                  <w:lang w:eastAsia="ru-RU"/>
                </w:rPr>
                <w:t>www.gks2.ru</w:t>
              </w:r>
            </w:hyperlink>
            <w:r w:rsidR="001221A9" w:rsidRPr="00044F1E">
              <w:rPr>
                <w:rFonts w:eastAsia="Times New Roman"/>
                <w:sz w:val="24"/>
                <w:szCs w:val="24"/>
                <w:lang w:eastAsia="ru-RU"/>
              </w:rPr>
              <w:t xml:space="preserve"> </w:t>
            </w:r>
          </w:p>
          <w:p w14:paraId="7FF6277F" w14:textId="77777777" w:rsidR="001221A9" w:rsidRPr="00044F1E" w:rsidRDefault="001221A9" w:rsidP="001221A9">
            <w:pPr>
              <w:spacing w:after="0" w:line="228" w:lineRule="auto"/>
              <w:jc w:val="right"/>
              <w:rPr>
                <w:rFonts w:eastAsia="Times New Roman"/>
                <w:sz w:val="24"/>
                <w:szCs w:val="24"/>
                <w:lang w:eastAsia="ru-RU"/>
              </w:rPr>
            </w:pPr>
            <w:r w:rsidRPr="00044F1E">
              <w:rPr>
                <w:rFonts w:eastAsia="Times New Roman"/>
                <w:sz w:val="24"/>
                <w:szCs w:val="24"/>
                <w:lang w:eastAsia="ru-RU"/>
              </w:rPr>
              <w:t>Раскрытие информации на портале reformagkh.ru:</w:t>
            </w:r>
          </w:p>
          <w:p w14:paraId="4F9C58E7" w14:textId="77777777" w:rsidR="001221A9" w:rsidRPr="00044F1E" w:rsidRDefault="001221A9" w:rsidP="001221A9">
            <w:pPr>
              <w:spacing w:after="0" w:line="228" w:lineRule="auto"/>
              <w:jc w:val="right"/>
              <w:rPr>
                <w:rFonts w:eastAsia="Times New Roman"/>
                <w:sz w:val="24"/>
                <w:szCs w:val="24"/>
                <w:lang w:eastAsia="ru-RU"/>
              </w:rPr>
            </w:pPr>
            <w:r w:rsidRPr="00044F1E">
              <w:rPr>
                <w:rFonts w:eastAsia="Times New Roman"/>
                <w:sz w:val="24"/>
                <w:szCs w:val="24"/>
                <w:lang w:eastAsia="ru-RU"/>
              </w:rPr>
              <w:t>(</w:t>
            </w:r>
            <w:hyperlink r:id="rId13" w:history="1">
              <w:r w:rsidRPr="00044F1E">
                <w:rPr>
                  <w:rFonts w:eastAsia="Times New Roman"/>
                  <w:sz w:val="24"/>
                  <w:szCs w:val="24"/>
                  <w:lang w:eastAsia="ru-RU"/>
                </w:rPr>
                <w:t>http://www.reformagkh.ru/mymanager/organization/6742715</w:t>
              </w:r>
            </w:hyperlink>
            <w:r w:rsidRPr="00044F1E">
              <w:rPr>
                <w:rFonts w:eastAsia="Times New Roman"/>
                <w:sz w:val="24"/>
                <w:szCs w:val="24"/>
                <w:lang w:eastAsia="ru-RU"/>
              </w:rPr>
              <w:t xml:space="preserve">) </w:t>
            </w:r>
          </w:p>
          <w:p w14:paraId="7A2C19C4" w14:textId="77777777" w:rsidR="001221A9" w:rsidRPr="001D3874" w:rsidRDefault="001221A9" w:rsidP="001221A9">
            <w:pPr>
              <w:spacing w:after="0" w:line="240" w:lineRule="auto"/>
              <w:rPr>
                <w:rFonts w:eastAsia="Times New Roman"/>
                <w:sz w:val="24"/>
                <w:szCs w:val="24"/>
                <w:lang w:eastAsia="ru-RU"/>
              </w:rPr>
            </w:pPr>
          </w:p>
        </w:tc>
      </w:tr>
      <w:tr w:rsidR="001221A9" w:rsidRPr="001D3874" w14:paraId="51B49E93" w14:textId="77777777" w:rsidTr="001221A9">
        <w:trPr>
          <w:trHeight w:hRule="exact" w:val="55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5F6ADF2"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BD1CC4B"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Данные о государственной регистрации Общества (номер, дата)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57760E4C" w14:textId="77777777" w:rsidR="001221A9" w:rsidRPr="001D3874" w:rsidRDefault="001221A9" w:rsidP="001221A9">
            <w:pPr>
              <w:spacing w:after="0" w:line="228" w:lineRule="auto"/>
              <w:jc w:val="right"/>
              <w:rPr>
                <w:rFonts w:eastAsia="Times New Roman"/>
                <w:sz w:val="24"/>
                <w:szCs w:val="24"/>
                <w:lang w:val="en-US" w:eastAsia="ru-RU"/>
              </w:rPr>
            </w:pPr>
            <w:r w:rsidRPr="001D3874">
              <w:rPr>
                <w:rFonts w:eastAsia="Times New Roman"/>
                <w:sz w:val="24"/>
                <w:szCs w:val="24"/>
                <w:lang w:eastAsia="ru-RU"/>
              </w:rPr>
              <w:t xml:space="preserve">1089847220429 </w:t>
            </w:r>
          </w:p>
          <w:p w14:paraId="163E2F58" w14:textId="77777777" w:rsidR="001221A9" w:rsidRPr="001D3874" w:rsidRDefault="001221A9" w:rsidP="001221A9">
            <w:pPr>
              <w:spacing w:after="0" w:line="240" w:lineRule="auto"/>
              <w:jc w:val="right"/>
              <w:rPr>
                <w:rFonts w:eastAsia="Times New Roman"/>
                <w:sz w:val="24"/>
                <w:szCs w:val="24"/>
                <w:lang w:eastAsia="ru-RU"/>
              </w:rPr>
            </w:pPr>
            <w:r w:rsidRPr="001D3874">
              <w:rPr>
                <w:rFonts w:eastAsia="Times New Roman"/>
                <w:sz w:val="24"/>
                <w:szCs w:val="24"/>
                <w:lang w:eastAsia="ru-RU"/>
              </w:rPr>
              <w:t>29 мая 2008 года</w:t>
            </w:r>
          </w:p>
        </w:tc>
      </w:tr>
      <w:tr w:rsidR="001221A9" w:rsidRPr="001D3874" w14:paraId="15FC34F4" w14:textId="77777777" w:rsidTr="001221A9">
        <w:trPr>
          <w:trHeight w:hRule="exact" w:val="114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BE4D498"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9</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F774DB1"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ОГРН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450A8241" w14:textId="77777777" w:rsidR="001221A9" w:rsidRPr="001D3874" w:rsidRDefault="001221A9" w:rsidP="001221A9">
            <w:pPr>
              <w:spacing w:after="0" w:line="228" w:lineRule="auto"/>
              <w:jc w:val="right"/>
              <w:rPr>
                <w:rFonts w:eastAsia="Times New Roman"/>
                <w:sz w:val="24"/>
                <w:szCs w:val="24"/>
                <w:lang w:eastAsia="ru-RU"/>
              </w:rPr>
            </w:pPr>
            <w:r w:rsidRPr="001D3874">
              <w:rPr>
                <w:rFonts w:eastAsia="Times New Roman"/>
                <w:sz w:val="24"/>
                <w:szCs w:val="24"/>
                <w:lang w:eastAsia="ru-RU"/>
              </w:rPr>
              <w:t>Межрайонная инспекция Федеральной нал</w:t>
            </w:r>
            <w:r w:rsidRPr="001D3874">
              <w:rPr>
                <w:rFonts w:eastAsia="Times New Roman"/>
                <w:sz w:val="24"/>
                <w:szCs w:val="24"/>
                <w:lang w:eastAsia="ru-RU"/>
              </w:rPr>
              <w:t>о</w:t>
            </w:r>
            <w:r w:rsidRPr="001D3874">
              <w:rPr>
                <w:rFonts w:eastAsia="Times New Roman"/>
                <w:sz w:val="24"/>
                <w:szCs w:val="24"/>
                <w:lang w:eastAsia="ru-RU"/>
              </w:rPr>
              <w:t xml:space="preserve">говой службы №15 </w:t>
            </w:r>
          </w:p>
          <w:p w14:paraId="4AC8C52F" w14:textId="77777777" w:rsidR="001221A9" w:rsidRPr="001D3874" w:rsidRDefault="001221A9" w:rsidP="001221A9">
            <w:pPr>
              <w:spacing w:after="0" w:line="228" w:lineRule="auto"/>
              <w:jc w:val="right"/>
              <w:rPr>
                <w:rFonts w:eastAsia="Times New Roman"/>
                <w:sz w:val="24"/>
                <w:szCs w:val="24"/>
                <w:lang w:val="en-US" w:eastAsia="ru-RU"/>
              </w:rPr>
            </w:pPr>
            <w:r w:rsidRPr="001D3874">
              <w:rPr>
                <w:rFonts w:eastAsia="Times New Roman"/>
                <w:sz w:val="24"/>
                <w:szCs w:val="24"/>
                <w:lang w:eastAsia="ru-RU"/>
              </w:rPr>
              <w:t xml:space="preserve">по Санкт-Петербургу </w:t>
            </w:r>
          </w:p>
          <w:p w14:paraId="08A78169" w14:textId="77777777" w:rsidR="001221A9" w:rsidRPr="001D3874" w:rsidRDefault="001221A9" w:rsidP="001221A9">
            <w:pPr>
              <w:spacing w:after="0" w:line="228" w:lineRule="auto"/>
              <w:jc w:val="right"/>
              <w:rPr>
                <w:rFonts w:eastAsia="Times New Roman"/>
                <w:sz w:val="24"/>
                <w:szCs w:val="24"/>
                <w:lang w:eastAsia="ru-RU"/>
              </w:rPr>
            </w:pPr>
          </w:p>
        </w:tc>
      </w:tr>
      <w:tr w:rsidR="001221A9" w:rsidRPr="001D3874" w14:paraId="43B14E6F" w14:textId="77777777" w:rsidTr="001221A9">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0E974B2"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10</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2EF9305"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ИНН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571A96B5" w14:textId="77777777" w:rsidR="001221A9" w:rsidRPr="001D3874" w:rsidRDefault="001221A9" w:rsidP="001221A9">
            <w:pPr>
              <w:spacing w:after="0" w:line="228" w:lineRule="auto"/>
              <w:jc w:val="right"/>
              <w:rPr>
                <w:rFonts w:eastAsia="Times New Roman"/>
                <w:sz w:val="24"/>
                <w:szCs w:val="24"/>
                <w:lang w:eastAsia="ru-RU"/>
              </w:rPr>
            </w:pPr>
            <w:r w:rsidRPr="001D3874">
              <w:rPr>
                <w:rFonts w:eastAsia="Times New Roman"/>
                <w:sz w:val="24"/>
                <w:szCs w:val="24"/>
                <w:lang w:eastAsia="ru-RU"/>
              </w:rPr>
              <w:t>7804391903</w:t>
            </w:r>
          </w:p>
        </w:tc>
      </w:tr>
      <w:tr w:rsidR="001221A9" w:rsidRPr="001D3874" w14:paraId="5660433D" w14:textId="77777777" w:rsidTr="001221A9">
        <w:trPr>
          <w:trHeight w:hRule="exact" w:val="35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66CF201"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1A6B0EFC"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ОКПО</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211BE343" w14:textId="77777777" w:rsidR="001221A9" w:rsidRPr="001D3874" w:rsidRDefault="001221A9" w:rsidP="001221A9">
            <w:pPr>
              <w:spacing w:after="0" w:line="228" w:lineRule="auto"/>
              <w:jc w:val="right"/>
              <w:rPr>
                <w:rFonts w:eastAsia="Times New Roman"/>
                <w:sz w:val="24"/>
                <w:szCs w:val="24"/>
                <w:lang w:eastAsia="ru-RU"/>
              </w:rPr>
            </w:pPr>
            <w:r w:rsidRPr="001D3874">
              <w:rPr>
                <w:rFonts w:eastAsia="Times New Roman"/>
                <w:sz w:val="24"/>
                <w:szCs w:val="24"/>
                <w:lang w:eastAsia="ru-RU"/>
              </w:rPr>
              <w:t>74808172</w:t>
            </w:r>
          </w:p>
        </w:tc>
      </w:tr>
      <w:tr w:rsidR="001221A9" w:rsidRPr="001D3874" w14:paraId="4153D036" w14:textId="77777777" w:rsidTr="001221A9">
        <w:trPr>
          <w:trHeight w:hRule="exact" w:val="33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A4A6257"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12</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68635DA" w14:textId="77777777" w:rsidR="001221A9" w:rsidRPr="001D3874" w:rsidRDefault="001221A9" w:rsidP="001221A9">
            <w:pPr>
              <w:shd w:val="clear" w:color="auto" w:fill="FFFFFF"/>
              <w:spacing w:after="0" w:line="254" w:lineRule="exact"/>
              <w:ind w:firstLine="2"/>
              <w:rPr>
                <w:rFonts w:eastAsia="Times New Roman"/>
                <w:sz w:val="24"/>
                <w:szCs w:val="24"/>
                <w:lang w:eastAsia="ru-RU"/>
              </w:rPr>
            </w:pPr>
            <w:r w:rsidRPr="001D3874">
              <w:rPr>
                <w:rFonts w:eastAsia="Times New Roman"/>
                <w:sz w:val="24"/>
                <w:szCs w:val="24"/>
                <w:lang w:eastAsia="ru-RU"/>
              </w:rPr>
              <w:t xml:space="preserve">Филиалы и представительства </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7C315E69" w14:textId="77777777" w:rsidR="001221A9" w:rsidRPr="001D3874" w:rsidRDefault="001221A9" w:rsidP="001221A9">
            <w:pPr>
              <w:shd w:val="clear" w:color="auto" w:fill="FFFFFF"/>
              <w:spacing w:after="0" w:line="240" w:lineRule="auto"/>
              <w:jc w:val="right"/>
              <w:rPr>
                <w:rFonts w:eastAsia="Times New Roman"/>
                <w:sz w:val="24"/>
                <w:szCs w:val="24"/>
                <w:lang w:eastAsia="ru-RU"/>
              </w:rPr>
            </w:pPr>
            <w:r w:rsidRPr="001D3874">
              <w:rPr>
                <w:rFonts w:eastAsia="Times New Roman"/>
                <w:sz w:val="24"/>
                <w:szCs w:val="24"/>
                <w:lang w:eastAsia="ru-RU"/>
              </w:rPr>
              <w:t>отсутствуют</w:t>
            </w:r>
          </w:p>
        </w:tc>
      </w:tr>
      <w:tr w:rsidR="001221A9" w:rsidRPr="001D3874" w14:paraId="7A0B7A08" w14:textId="77777777" w:rsidTr="001221A9">
        <w:trPr>
          <w:trHeight w:hRule="exact" w:val="84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C39E1A4"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A1797FF"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Структура Общества (количество произво</w:t>
            </w:r>
            <w:r w:rsidRPr="001D3874">
              <w:rPr>
                <w:rFonts w:eastAsia="Times New Roman"/>
                <w:sz w:val="24"/>
                <w:szCs w:val="24"/>
                <w:lang w:eastAsia="ru-RU"/>
              </w:rPr>
              <w:t>д</w:t>
            </w:r>
            <w:r w:rsidRPr="001D3874">
              <w:rPr>
                <w:rFonts w:eastAsia="Times New Roman"/>
                <w:sz w:val="24"/>
                <w:szCs w:val="24"/>
                <w:lang w:eastAsia="ru-RU"/>
              </w:rPr>
              <w:t>ственных участков, основные подраздел</w:t>
            </w:r>
            <w:r w:rsidRPr="001D3874">
              <w:rPr>
                <w:rFonts w:eastAsia="Times New Roman"/>
                <w:sz w:val="24"/>
                <w:szCs w:val="24"/>
                <w:lang w:eastAsia="ru-RU"/>
              </w:rPr>
              <w:t>е</w:t>
            </w:r>
            <w:r w:rsidRPr="001D3874">
              <w:rPr>
                <w:rFonts w:eastAsia="Times New Roman"/>
                <w:sz w:val="24"/>
                <w:szCs w:val="24"/>
                <w:lang w:eastAsia="ru-RU"/>
              </w:rPr>
              <w:t>ния, наличие АДС)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20C697A0" w14:textId="77777777" w:rsidR="001221A9" w:rsidRPr="001D3874" w:rsidRDefault="001221A9" w:rsidP="001221A9">
            <w:pPr>
              <w:shd w:val="clear" w:color="auto" w:fill="FFFFFF"/>
              <w:spacing w:after="0" w:line="240" w:lineRule="auto"/>
              <w:rPr>
                <w:rFonts w:eastAsia="Times New Roman"/>
                <w:sz w:val="24"/>
                <w:szCs w:val="24"/>
                <w:lang w:eastAsia="ru-RU"/>
              </w:rPr>
            </w:pPr>
            <w:proofErr w:type="gramStart"/>
            <w:r w:rsidRPr="001D3874">
              <w:rPr>
                <w:rFonts w:eastAsia="Times New Roman"/>
                <w:sz w:val="24"/>
                <w:szCs w:val="24"/>
                <w:lang w:eastAsia="ru-RU"/>
              </w:rPr>
              <w:t>Жилищно-эксплуатационных</w:t>
            </w:r>
            <w:proofErr w:type="gramEnd"/>
            <w:r w:rsidRPr="001D3874">
              <w:rPr>
                <w:rFonts w:eastAsia="Times New Roman"/>
                <w:sz w:val="24"/>
                <w:szCs w:val="24"/>
                <w:lang w:eastAsia="ru-RU"/>
              </w:rPr>
              <w:t xml:space="preserve"> участка – 4 шт.</w:t>
            </w:r>
          </w:p>
          <w:p w14:paraId="72CCEC96"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АДС – Науки д.10</w:t>
            </w:r>
          </w:p>
        </w:tc>
      </w:tr>
      <w:tr w:rsidR="001221A9" w:rsidRPr="001D3874" w14:paraId="69A36C58" w14:textId="77777777" w:rsidTr="001221A9">
        <w:trPr>
          <w:trHeight w:hRule="exact" w:val="41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F6A18F4"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04546EF1"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Отрасль (вид деятельности)</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0B51DD96"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Содержание и текущий ремонт жилого фонда</w:t>
            </w:r>
          </w:p>
        </w:tc>
      </w:tr>
      <w:tr w:rsidR="001221A9" w:rsidRPr="001D3874" w14:paraId="3E6DC714" w14:textId="77777777" w:rsidTr="001221A9">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77D959C"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27286AB"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ФИО руководителя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0FBD98B9"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Морозов Александр Валерьевич</w:t>
            </w:r>
          </w:p>
        </w:tc>
      </w:tr>
      <w:tr w:rsidR="001221A9" w:rsidRPr="001D3874" w14:paraId="4F8A4D8E" w14:textId="77777777" w:rsidTr="001221A9">
        <w:trPr>
          <w:trHeight w:hRule="exact" w:val="64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3701264"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BC92F6F"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 xml:space="preserve">Телефон руководителя, </w:t>
            </w:r>
          </w:p>
          <w:p w14:paraId="671EE186"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 xml:space="preserve">в том </w:t>
            </w:r>
            <w:proofErr w:type="gramStart"/>
            <w:r w:rsidRPr="001D3874">
              <w:rPr>
                <w:rFonts w:eastAsia="Times New Roman"/>
                <w:sz w:val="24"/>
                <w:szCs w:val="24"/>
                <w:lang w:eastAsia="ru-RU"/>
              </w:rPr>
              <w:t>числе</w:t>
            </w:r>
            <w:proofErr w:type="gramEnd"/>
            <w:r w:rsidRPr="001D3874">
              <w:rPr>
                <w:rFonts w:eastAsia="Times New Roman"/>
                <w:sz w:val="24"/>
                <w:szCs w:val="24"/>
                <w:lang w:eastAsia="ru-RU"/>
              </w:rPr>
              <w:t xml:space="preserve"> мобильный</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03E4B643"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241-69-49</w:t>
            </w:r>
          </w:p>
        </w:tc>
      </w:tr>
      <w:tr w:rsidR="001221A9" w:rsidRPr="001D3874" w14:paraId="1F490E4D" w14:textId="77777777" w:rsidTr="001221A9">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A7D297D"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268FC80"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ФИО главного бухгалтера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1A9B88EA" w14:textId="77777777" w:rsidR="001221A9" w:rsidRPr="001D3874" w:rsidRDefault="001221A9" w:rsidP="001221A9">
            <w:pPr>
              <w:shd w:val="clear" w:color="auto" w:fill="FFFFFF"/>
              <w:spacing w:after="0" w:line="240" w:lineRule="auto"/>
              <w:rPr>
                <w:rFonts w:eastAsia="Times New Roman"/>
                <w:sz w:val="24"/>
                <w:szCs w:val="24"/>
                <w:lang w:eastAsia="ru-RU"/>
              </w:rPr>
            </w:pPr>
            <w:proofErr w:type="spellStart"/>
            <w:r w:rsidRPr="001D3874">
              <w:rPr>
                <w:rFonts w:eastAsia="Times New Roman"/>
                <w:sz w:val="24"/>
                <w:szCs w:val="24"/>
                <w:lang w:eastAsia="ru-RU"/>
              </w:rPr>
              <w:t>Римцева</w:t>
            </w:r>
            <w:proofErr w:type="spellEnd"/>
            <w:r w:rsidRPr="001D3874">
              <w:rPr>
                <w:rFonts w:eastAsia="Times New Roman"/>
                <w:sz w:val="24"/>
                <w:szCs w:val="24"/>
                <w:lang w:eastAsia="ru-RU"/>
              </w:rPr>
              <w:t xml:space="preserve"> Любовь Григорьевна</w:t>
            </w:r>
          </w:p>
        </w:tc>
      </w:tr>
      <w:tr w:rsidR="001221A9" w:rsidRPr="001D3874" w14:paraId="035AC74B" w14:textId="77777777" w:rsidTr="001221A9">
        <w:trPr>
          <w:trHeight w:hRule="exact" w:val="31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1176C0E"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18</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39C2628D"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Телефон главного бухгалтера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61C7A40E"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241-69-49 доб.1039</w:t>
            </w:r>
          </w:p>
        </w:tc>
      </w:tr>
      <w:tr w:rsidR="001221A9" w:rsidRPr="001D3874" w14:paraId="6308BC84" w14:textId="77777777" w:rsidTr="001221A9">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BDA2743"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19</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D6841B2"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Юрист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5EDA443C"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Рыбин Валерий Васильевич</w:t>
            </w:r>
          </w:p>
        </w:tc>
      </w:tr>
      <w:tr w:rsidR="001221A9" w:rsidRPr="001D3874" w14:paraId="0E4888B1" w14:textId="77777777" w:rsidTr="001221A9">
        <w:trPr>
          <w:trHeight w:hRule="exact" w:val="2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FE1B76D"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20</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B2E68B9"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Телефон юриста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29C54F88"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241-69-49 доб.1040</w:t>
            </w:r>
          </w:p>
        </w:tc>
      </w:tr>
      <w:tr w:rsidR="001221A9" w:rsidRPr="001D3874" w14:paraId="31C65242" w14:textId="77777777" w:rsidTr="001221A9">
        <w:trPr>
          <w:trHeight w:hRule="exact" w:val="90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B3C2CA7"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21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C269758" w14:textId="77777777" w:rsidR="001221A9" w:rsidRPr="001D3874" w:rsidRDefault="001221A9" w:rsidP="001221A9">
            <w:pPr>
              <w:shd w:val="clear" w:color="auto" w:fill="FFFFFF"/>
              <w:spacing w:after="0" w:line="250" w:lineRule="exact"/>
              <w:ind w:hanging="2"/>
              <w:rPr>
                <w:rFonts w:eastAsia="Times New Roman"/>
                <w:sz w:val="24"/>
                <w:szCs w:val="24"/>
                <w:lang w:eastAsia="ru-RU"/>
              </w:rPr>
            </w:pPr>
            <w:r w:rsidRPr="001D3874">
              <w:rPr>
                <w:rFonts w:eastAsia="Times New Roman"/>
                <w:sz w:val="24"/>
                <w:szCs w:val="24"/>
                <w:lang w:eastAsia="ru-RU"/>
              </w:rPr>
              <w:t xml:space="preserve">Дата заключения трудового договора </w:t>
            </w:r>
          </w:p>
          <w:p w14:paraId="75359D53" w14:textId="77777777" w:rsidR="001221A9" w:rsidRPr="001D3874" w:rsidRDefault="001221A9" w:rsidP="001221A9">
            <w:pPr>
              <w:shd w:val="clear" w:color="auto" w:fill="FFFFFF"/>
              <w:spacing w:after="0" w:line="250" w:lineRule="exact"/>
              <w:ind w:hanging="2"/>
              <w:rPr>
                <w:rFonts w:eastAsia="Times New Roman"/>
                <w:sz w:val="24"/>
                <w:szCs w:val="24"/>
                <w:lang w:eastAsia="ru-RU"/>
              </w:rPr>
            </w:pPr>
            <w:r w:rsidRPr="001D3874">
              <w:rPr>
                <w:rFonts w:eastAsia="Times New Roman"/>
                <w:sz w:val="24"/>
                <w:szCs w:val="24"/>
                <w:lang w:eastAsia="ru-RU"/>
              </w:rPr>
              <w:t>с руководителем общества, срок действия трудового договора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1917E801" w14:textId="77777777" w:rsidR="001221A9" w:rsidRPr="001D3874" w:rsidRDefault="00CC6197" w:rsidP="001221A9">
            <w:pPr>
              <w:shd w:val="clear" w:color="auto" w:fill="FFFFFF"/>
              <w:spacing w:after="0" w:line="240" w:lineRule="auto"/>
              <w:rPr>
                <w:rFonts w:eastAsia="Times New Roman"/>
                <w:sz w:val="24"/>
                <w:szCs w:val="24"/>
                <w:lang w:eastAsia="ru-RU"/>
              </w:rPr>
            </w:pPr>
            <w:r w:rsidRPr="001D53F6">
              <w:t xml:space="preserve">с </w:t>
            </w:r>
            <w:r w:rsidRPr="006C71E9">
              <w:rPr>
                <w:rFonts w:eastAsia="Times New Roman"/>
                <w:sz w:val="24"/>
                <w:szCs w:val="24"/>
                <w:lang w:eastAsia="ru-RU"/>
              </w:rPr>
              <w:t>06.02.2017 по 05.02.2020г. (Трудовой дог</w:t>
            </w:r>
            <w:r w:rsidRPr="006C71E9">
              <w:rPr>
                <w:rFonts w:eastAsia="Times New Roman"/>
                <w:sz w:val="24"/>
                <w:szCs w:val="24"/>
                <w:lang w:eastAsia="ru-RU"/>
              </w:rPr>
              <w:t>о</w:t>
            </w:r>
            <w:r w:rsidRPr="006C71E9">
              <w:rPr>
                <w:rFonts w:eastAsia="Times New Roman"/>
                <w:sz w:val="24"/>
                <w:szCs w:val="24"/>
                <w:lang w:eastAsia="ru-RU"/>
              </w:rPr>
              <w:t>вор№8 от 06.02.2017)</w:t>
            </w:r>
          </w:p>
        </w:tc>
      </w:tr>
      <w:tr w:rsidR="001221A9" w:rsidRPr="001D3874" w14:paraId="65D3E158" w14:textId="77777777" w:rsidTr="001221A9">
        <w:trPr>
          <w:trHeight w:hRule="exact" w:val="57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5A0694D"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22</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674563E"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Размер уставного капитала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7D55A3D2" w14:textId="77777777" w:rsidR="001221A9" w:rsidRPr="001D3874" w:rsidRDefault="001221A9" w:rsidP="001221A9">
            <w:pPr>
              <w:shd w:val="clear" w:color="auto" w:fill="FFFFFF"/>
              <w:spacing w:after="0" w:line="240" w:lineRule="auto"/>
              <w:rPr>
                <w:rFonts w:eastAsia="Times New Roman"/>
                <w:sz w:val="24"/>
                <w:szCs w:val="24"/>
                <w:lang w:eastAsia="ru-RU"/>
              </w:rPr>
            </w:pPr>
            <w:r w:rsidRPr="001D3874">
              <w:rPr>
                <w:rFonts w:eastAsia="Times New Roman"/>
                <w:sz w:val="24"/>
                <w:szCs w:val="24"/>
                <w:lang w:eastAsia="ru-RU"/>
              </w:rPr>
              <w:t>100 000 руб.</w:t>
            </w:r>
          </w:p>
        </w:tc>
      </w:tr>
      <w:tr w:rsidR="001221A9" w:rsidRPr="001D3874" w14:paraId="0543875B" w14:textId="77777777" w:rsidTr="00E820A8">
        <w:trPr>
          <w:trHeight w:hRule="exact" w:val="11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96BDF15"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lastRenderedPageBreak/>
              <w:t>23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07D0C59" w14:textId="77777777" w:rsidR="001221A9" w:rsidRPr="001D3874" w:rsidRDefault="001221A9" w:rsidP="001221A9">
            <w:pPr>
              <w:shd w:val="clear" w:color="auto" w:fill="FFFFFF"/>
              <w:spacing w:after="0" w:line="259" w:lineRule="exact"/>
              <w:ind w:right="415" w:hanging="5"/>
              <w:rPr>
                <w:rFonts w:eastAsia="Times New Roman"/>
                <w:sz w:val="24"/>
                <w:szCs w:val="24"/>
                <w:lang w:eastAsia="ru-RU"/>
              </w:rPr>
            </w:pPr>
            <w:r w:rsidRPr="001D3874">
              <w:rPr>
                <w:rFonts w:eastAsia="Times New Roman"/>
                <w:sz w:val="24"/>
                <w:szCs w:val="24"/>
                <w:lang w:eastAsia="ru-RU"/>
              </w:rPr>
              <w:t xml:space="preserve">Учредители Общества </w:t>
            </w:r>
          </w:p>
          <w:p w14:paraId="475CFDFC" w14:textId="77777777" w:rsidR="001221A9" w:rsidRPr="001D3874" w:rsidRDefault="001221A9" w:rsidP="001221A9">
            <w:pPr>
              <w:shd w:val="clear" w:color="auto" w:fill="FFFFFF"/>
              <w:spacing w:after="0" w:line="259" w:lineRule="exact"/>
              <w:ind w:right="415" w:hanging="5"/>
              <w:rPr>
                <w:rFonts w:eastAsia="Times New Roman"/>
                <w:sz w:val="24"/>
                <w:szCs w:val="24"/>
                <w:lang w:eastAsia="ru-RU"/>
              </w:rPr>
            </w:pPr>
            <w:r w:rsidRPr="001D3874">
              <w:rPr>
                <w:rFonts w:eastAsia="Times New Roman"/>
                <w:sz w:val="24"/>
                <w:szCs w:val="24"/>
                <w:lang w:eastAsia="ru-RU"/>
              </w:rPr>
              <w:t xml:space="preserve">с указанием % доли </w:t>
            </w:r>
          </w:p>
          <w:p w14:paraId="06D5F5AF" w14:textId="77777777" w:rsidR="001221A9" w:rsidRPr="001D3874" w:rsidRDefault="001221A9" w:rsidP="001221A9">
            <w:pPr>
              <w:shd w:val="clear" w:color="auto" w:fill="FFFFFF"/>
              <w:spacing w:after="0" w:line="259" w:lineRule="exact"/>
              <w:ind w:right="415" w:hanging="5"/>
              <w:rPr>
                <w:rFonts w:eastAsia="Times New Roman"/>
                <w:sz w:val="24"/>
                <w:szCs w:val="24"/>
                <w:lang w:eastAsia="ru-RU"/>
              </w:rPr>
            </w:pPr>
            <w:r w:rsidRPr="001D3874">
              <w:rPr>
                <w:rFonts w:eastAsia="Times New Roman"/>
                <w:sz w:val="24"/>
                <w:szCs w:val="24"/>
                <w:lang w:eastAsia="ru-RU"/>
              </w:rPr>
              <w:t>в уставном капитале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42FCDF9C" w14:textId="77777777" w:rsidR="001221A9" w:rsidRPr="001D3874" w:rsidRDefault="001221A9" w:rsidP="006C71E9">
            <w:pPr>
              <w:spacing w:after="0" w:line="228" w:lineRule="auto"/>
              <w:rPr>
                <w:rFonts w:eastAsia="Times New Roman"/>
                <w:sz w:val="24"/>
                <w:szCs w:val="24"/>
                <w:lang w:eastAsia="ru-RU"/>
              </w:rPr>
            </w:pPr>
            <w:r w:rsidRPr="001D3874">
              <w:rPr>
                <w:rFonts w:eastAsia="Times New Roman"/>
                <w:sz w:val="24"/>
                <w:szCs w:val="24"/>
                <w:lang w:eastAsia="ru-RU"/>
              </w:rPr>
              <w:t>- Санкт-Петербург в лице Комитета по Управлению городским имуществом - 20%</w:t>
            </w:r>
          </w:p>
          <w:p w14:paraId="2EA1DF8C" w14:textId="77777777" w:rsidR="001221A9" w:rsidRPr="001D3874" w:rsidRDefault="001221A9" w:rsidP="006C71E9">
            <w:pPr>
              <w:spacing w:after="0" w:line="228" w:lineRule="auto"/>
              <w:rPr>
                <w:rFonts w:eastAsia="Times New Roman"/>
                <w:sz w:val="24"/>
                <w:szCs w:val="24"/>
                <w:lang w:eastAsia="ru-RU"/>
              </w:rPr>
            </w:pPr>
            <w:r w:rsidRPr="001D3874">
              <w:rPr>
                <w:rFonts w:eastAsia="Times New Roman"/>
                <w:sz w:val="24"/>
                <w:szCs w:val="24"/>
                <w:lang w:eastAsia="ru-RU"/>
              </w:rPr>
              <w:t>- ООО «</w:t>
            </w:r>
            <w:proofErr w:type="spellStart"/>
            <w:r w:rsidRPr="001D3874">
              <w:rPr>
                <w:rFonts w:eastAsia="Times New Roman"/>
                <w:sz w:val="24"/>
                <w:szCs w:val="24"/>
                <w:lang w:eastAsia="ru-RU"/>
              </w:rPr>
              <w:t>Жилкомсервис</w:t>
            </w:r>
            <w:proofErr w:type="spellEnd"/>
            <w:r w:rsidRPr="001D3874">
              <w:rPr>
                <w:rFonts w:eastAsia="Times New Roman"/>
                <w:sz w:val="24"/>
                <w:szCs w:val="24"/>
                <w:lang w:eastAsia="ru-RU"/>
              </w:rPr>
              <w:t xml:space="preserve"> №2 Московского ра</w:t>
            </w:r>
            <w:r w:rsidRPr="001D3874">
              <w:rPr>
                <w:rFonts w:eastAsia="Times New Roman"/>
                <w:sz w:val="24"/>
                <w:szCs w:val="24"/>
                <w:lang w:eastAsia="ru-RU"/>
              </w:rPr>
              <w:t>й</w:t>
            </w:r>
            <w:r w:rsidRPr="001D3874">
              <w:rPr>
                <w:rFonts w:eastAsia="Times New Roman"/>
                <w:sz w:val="24"/>
                <w:szCs w:val="24"/>
                <w:lang w:eastAsia="ru-RU"/>
              </w:rPr>
              <w:t>она» - 80%</w:t>
            </w:r>
          </w:p>
        </w:tc>
      </w:tr>
      <w:tr w:rsidR="001221A9" w:rsidRPr="001D3874" w14:paraId="39FD01BC" w14:textId="77777777" w:rsidTr="001221A9">
        <w:trPr>
          <w:trHeight w:hRule="exact" w:val="187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D6F19F3" w14:textId="77777777" w:rsidR="001221A9" w:rsidRPr="001D3874" w:rsidRDefault="001221A9" w:rsidP="001221A9">
            <w:pPr>
              <w:shd w:val="clear" w:color="auto" w:fill="FFFFFF"/>
              <w:spacing w:after="0" w:line="240" w:lineRule="auto"/>
              <w:jc w:val="center"/>
              <w:rPr>
                <w:rFonts w:eastAsia="Times New Roman"/>
                <w:sz w:val="24"/>
                <w:szCs w:val="24"/>
                <w:lang w:eastAsia="ru-RU"/>
              </w:rPr>
            </w:pPr>
            <w:r w:rsidRPr="001D3874">
              <w:rPr>
                <w:rFonts w:eastAsia="Times New Roman"/>
                <w:sz w:val="24"/>
                <w:szCs w:val="24"/>
                <w:lang w:eastAsia="ru-RU"/>
              </w:rPr>
              <w:t>24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4B01540A" w14:textId="77777777" w:rsidR="001221A9" w:rsidRPr="001D3874" w:rsidRDefault="001221A9" w:rsidP="00CC6197">
            <w:pPr>
              <w:spacing w:after="0" w:line="228" w:lineRule="auto"/>
              <w:rPr>
                <w:rFonts w:eastAsia="Times New Roman"/>
                <w:sz w:val="24"/>
                <w:szCs w:val="24"/>
                <w:lang w:eastAsia="ru-RU"/>
              </w:rPr>
            </w:pPr>
            <w:r w:rsidRPr="001D3874">
              <w:rPr>
                <w:rFonts w:eastAsia="Times New Roman"/>
                <w:sz w:val="24"/>
                <w:szCs w:val="24"/>
                <w:lang w:eastAsia="ru-RU"/>
              </w:rPr>
              <w:t xml:space="preserve">Сведения об аудиторе Общества: </w:t>
            </w:r>
          </w:p>
          <w:p w14:paraId="6C090C5C" w14:textId="77777777" w:rsidR="001221A9" w:rsidRPr="001D3874" w:rsidRDefault="001221A9" w:rsidP="00CC6197">
            <w:pPr>
              <w:spacing w:after="0" w:line="228" w:lineRule="auto"/>
              <w:rPr>
                <w:rFonts w:eastAsia="Times New Roman"/>
                <w:sz w:val="24"/>
                <w:szCs w:val="24"/>
                <w:lang w:eastAsia="ru-RU"/>
              </w:rPr>
            </w:pPr>
            <w:r w:rsidRPr="001D3874">
              <w:rPr>
                <w:rFonts w:eastAsia="Times New Roman"/>
                <w:sz w:val="24"/>
                <w:szCs w:val="24"/>
                <w:lang w:eastAsia="ru-RU"/>
              </w:rPr>
              <w:t>- полное наименование</w:t>
            </w:r>
          </w:p>
          <w:p w14:paraId="19C861E9" w14:textId="77777777" w:rsidR="001221A9" w:rsidRPr="001D3874" w:rsidRDefault="001221A9" w:rsidP="00CC6197">
            <w:pPr>
              <w:spacing w:after="0" w:line="228" w:lineRule="auto"/>
              <w:rPr>
                <w:rFonts w:eastAsia="Times New Roman"/>
                <w:sz w:val="24"/>
                <w:szCs w:val="24"/>
                <w:lang w:eastAsia="ru-RU"/>
              </w:rPr>
            </w:pPr>
            <w:r w:rsidRPr="001D3874">
              <w:rPr>
                <w:rFonts w:eastAsia="Times New Roman"/>
                <w:sz w:val="24"/>
                <w:szCs w:val="24"/>
                <w:lang w:eastAsia="ru-RU"/>
              </w:rPr>
              <w:t>- адрес</w:t>
            </w:r>
          </w:p>
          <w:p w14:paraId="5F6FF11E" w14:textId="77777777" w:rsidR="001221A9" w:rsidRPr="001D3874" w:rsidRDefault="001221A9" w:rsidP="00CC6197">
            <w:pPr>
              <w:spacing w:after="0" w:line="228" w:lineRule="auto"/>
              <w:rPr>
                <w:rFonts w:eastAsia="Times New Roman"/>
                <w:sz w:val="24"/>
                <w:szCs w:val="24"/>
                <w:lang w:eastAsia="ru-RU"/>
              </w:rPr>
            </w:pPr>
            <w:r w:rsidRPr="001D3874">
              <w:rPr>
                <w:rFonts w:eastAsia="Times New Roman"/>
                <w:sz w:val="24"/>
                <w:szCs w:val="24"/>
                <w:lang w:eastAsia="ru-RU"/>
              </w:rPr>
              <w:t>- телефон</w:t>
            </w:r>
          </w:p>
          <w:p w14:paraId="78DF1A59" w14:textId="77777777" w:rsidR="001221A9" w:rsidRPr="001D3874" w:rsidRDefault="001221A9" w:rsidP="00CC6197">
            <w:pPr>
              <w:shd w:val="clear" w:color="auto" w:fill="FFFFFF"/>
              <w:spacing w:after="0" w:line="228" w:lineRule="auto"/>
              <w:ind w:right="415" w:hanging="5"/>
              <w:rPr>
                <w:rFonts w:eastAsia="Times New Roman"/>
                <w:sz w:val="24"/>
                <w:szCs w:val="24"/>
                <w:lang w:eastAsia="ru-RU"/>
              </w:rPr>
            </w:pPr>
            <w:r w:rsidRPr="001D3874">
              <w:rPr>
                <w:rFonts w:eastAsia="Times New Roman"/>
                <w:sz w:val="24"/>
                <w:szCs w:val="24"/>
                <w:lang w:eastAsia="ru-RU"/>
              </w:rPr>
              <w:t>- дата его утверждения общим собран</w:t>
            </w:r>
            <w:r w:rsidRPr="001D3874">
              <w:rPr>
                <w:rFonts w:eastAsia="Times New Roman"/>
                <w:sz w:val="24"/>
                <w:szCs w:val="24"/>
                <w:lang w:eastAsia="ru-RU"/>
              </w:rPr>
              <w:t>и</w:t>
            </w:r>
            <w:r w:rsidRPr="001D3874">
              <w:rPr>
                <w:rFonts w:eastAsia="Times New Roman"/>
                <w:sz w:val="24"/>
                <w:szCs w:val="24"/>
                <w:lang w:eastAsia="ru-RU"/>
              </w:rPr>
              <w:t>ем участников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29002BF1" w14:textId="77777777" w:rsidR="00CC6197" w:rsidRPr="00CC6197" w:rsidRDefault="00CC6197" w:rsidP="00CC6197">
            <w:pPr>
              <w:spacing w:after="0" w:line="228" w:lineRule="auto"/>
              <w:rPr>
                <w:rFonts w:eastAsia="Times New Roman"/>
                <w:sz w:val="24"/>
                <w:szCs w:val="24"/>
                <w:lang w:eastAsia="ru-RU"/>
              </w:rPr>
            </w:pPr>
            <w:r w:rsidRPr="00CC6197">
              <w:rPr>
                <w:rFonts w:eastAsia="Times New Roman"/>
                <w:sz w:val="24"/>
                <w:szCs w:val="24"/>
                <w:lang w:eastAsia="ru-RU"/>
              </w:rPr>
              <w:t>ООО «Невский Аудит»</w:t>
            </w:r>
          </w:p>
          <w:p w14:paraId="67043512" w14:textId="77777777" w:rsidR="00CC6197" w:rsidRPr="00CC6197" w:rsidRDefault="00CC6197" w:rsidP="00CC6197">
            <w:pPr>
              <w:spacing w:after="0" w:line="228" w:lineRule="auto"/>
              <w:rPr>
                <w:rFonts w:eastAsia="Times New Roman"/>
                <w:sz w:val="24"/>
                <w:szCs w:val="24"/>
                <w:lang w:eastAsia="ru-RU"/>
              </w:rPr>
            </w:pPr>
            <w:r w:rsidRPr="00CC6197">
              <w:rPr>
                <w:rFonts w:eastAsia="Times New Roman"/>
                <w:sz w:val="24"/>
                <w:szCs w:val="24"/>
                <w:lang w:eastAsia="ru-RU"/>
              </w:rPr>
              <w:t>Общество с ограниченной ответственностью</w:t>
            </w:r>
          </w:p>
          <w:p w14:paraId="11054888" w14:textId="77777777" w:rsidR="00CC6197" w:rsidRPr="00CC6197" w:rsidRDefault="00CC6197" w:rsidP="00CC6197">
            <w:pPr>
              <w:spacing w:after="0" w:line="228" w:lineRule="auto"/>
              <w:rPr>
                <w:rFonts w:eastAsia="Times New Roman"/>
                <w:sz w:val="24"/>
                <w:szCs w:val="24"/>
                <w:lang w:eastAsia="ru-RU"/>
              </w:rPr>
            </w:pPr>
            <w:r w:rsidRPr="00CC6197">
              <w:rPr>
                <w:rFonts w:eastAsia="Times New Roman"/>
                <w:sz w:val="24"/>
                <w:szCs w:val="24"/>
                <w:lang w:eastAsia="ru-RU"/>
              </w:rPr>
              <w:t>«Невский Аудит»</w:t>
            </w:r>
          </w:p>
          <w:p w14:paraId="069AAFD4" w14:textId="77777777" w:rsidR="001221A9" w:rsidRPr="001D3874" w:rsidRDefault="00CC6197" w:rsidP="00CC6197">
            <w:pPr>
              <w:spacing w:after="0" w:line="228" w:lineRule="auto"/>
              <w:rPr>
                <w:rFonts w:eastAsia="Times New Roman"/>
                <w:sz w:val="24"/>
                <w:szCs w:val="24"/>
                <w:lang w:eastAsia="ru-RU"/>
              </w:rPr>
            </w:pPr>
            <w:r w:rsidRPr="00CC6197">
              <w:rPr>
                <w:rFonts w:eastAsia="Times New Roman"/>
                <w:sz w:val="24"/>
                <w:szCs w:val="24"/>
                <w:lang w:eastAsia="ru-RU"/>
              </w:rPr>
              <w:t>199106, Большой пр. ВО  д.80 корп. 2 лит. А, офис 213</w:t>
            </w:r>
          </w:p>
        </w:tc>
      </w:tr>
      <w:tr w:rsidR="00966EF4" w:rsidRPr="001D3874" w14:paraId="638FF1B0" w14:textId="77777777" w:rsidTr="000D43DE">
        <w:trPr>
          <w:trHeight w:hRule="exact" w:val="14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6EC2D3E" w14:textId="77777777" w:rsidR="00966EF4" w:rsidRPr="001D3874" w:rsidRDefault="00966EF4" w:rsidP="001221A9">
            <w:pPr>
              <w:shd w:val="clear" w:color="auto" w:fill="FFFFFF"/>
              <w:spacing w:after="0" w:line="240" w:lineRule="auto"/>
              <w:jc w:val="center"/>
              <w:rPr>
                <w:rFonts w:eastAsia="Times New Roman"/>
                <w:sz w:val="24"/>
                <w:szCs w:val="24"/>
                <w:lang w:eastAsia="ru-RU"/>
              </w:rPr>
            </w:pPr>
            <w:r>
              <w:rPr>
                <w:rFonts w:eastAsia="Times New Roman"/>
                <w:sz w:val="24"/>
                <w:szCs w:val="24"/>
                <w:lang w:eastAsia="ru-RU"/>
              </w:rPr>
              <w:t>25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2C779959" w14:textId="77777777" w:rsidR="00966EF4" w:rsidRPr="00882E57" w:rsidRDefault="00966EF4" w:rsidP="00882E57">
            <w:pPr>
              <w:spacing w:after="0" w:line="228" w:lineRule="auto"/>
              <w:rPr>
                <w:rFonts w:eastAsia="Times New Roman"/>
                <w:sz w:val="24"/>
                <w:szCs w:val="24"/>
                <w:lang w:eastAsia="ru-RU"/>
              </w:rPr>
            </w:pPr>
            <w:r w:rsidRPr="00882E57">
              <w:rPr>
                <w:rFonts w:eastAsia="Times New Roman"/>
                <w:sz w:val="24"/>
                <w:szCs w:val="24"/>
                <w:lang w:eastAsia="ru-RU"/>
              </w:rPr>
              <w:t>Место Общества в рейтинге управляющих организаций, размещенном на Отраслевом портале ЖКХ Санкт-Петербурга по адресу: www.gilkom-complex.ru</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30253E63" w14:textId="77777777" w:rsidR="00966EF4" w:rsidRPr="00882E57" w:rsidRDefault="00966EF4" w:rsidP="000D43DE">
            <w:pPr>
              <w:spacing w:after="0" w:line="228" w:lineRule="auto"/>
              <w:rPr>
                <w:rFonts w:eastAsia="Times New Roman"/>
                <w:sz w:val="24"/>
                <w:szCs w:val="24"/>
                <w:lang w:eastAsia="ru-RU"/>
              </w:rPr>
            </w:pPr>
            <w:r w:rsidRPr="00882E57">
              <w:rPr>
                <w:rFonts w:eastAsia="Times New Roman"/>
                <w:sz w:val="24"/>
                <w:szCs w:val="24"/>
                <w:lang w:eastAsia="ru-RU"/>
              </w:rPr>
              <w:t>Общее количество управляющих организ</w:t>
            </w:r>
            <w:r w:rsidRPr="00882E57">
              <w:rPr>
                <w:rFonts w:eastAsia="Times New Roman"/>
                <w:sz w:val="24"/>
                <w:szCs w:val="24"/>
                <w:lang w:eastAsia="ru-RU"/>
              </w:rPr>
              <w:t>а</w:t>
            </w:r>
            <w:r w:rsidRPr="00882E57">
              <w:rPr>
                <w:rFonts w:eastAsia="Times New Roman"/>
                <w:sz w:val="24"/>
                <w:szCs w:val="24"/>
                <w:lang w:eastAsia="ru-RU"/>
              </w:rPr>
              <w:t xml:space="preserve">ций, принявших участие в </w:t>
            </w:r>
            <w:proofErr w:type="spellStart"/>
            <w:r w:rsidRPr="00882E57">
              <w:rPr>
                <w:rFonts w:eastAsia="Times New Roman"/>
                <w:sz w:val="24"/>
                <w:szCs w:val="24"/>
                <w:lang w:eastAsia="ru-RU"/>
              </w:rPr>
              <w:t>рейтинговании</w:t>
            </w:r>
            <w:proofErr w:type="spellEnd"/>
            <w:r w:rsidRPr="00882E57">
              <w:rPr>
                <w:rFonts w:eastAsia="Times New Roman"/>
                <w:sz w:val="24"/>
                <w:szCs w:val="24"/>
                <w:lang w:eastAsia="ru-RU"/>
              </w:rPr>
              <w:t xml:space="preserve"> -300,</w:t>
            </w:r>
          </w:p>
          <w:p w14:paraId="579BDE2F" w14:textId="77777777" w:rsidR="00966EF4" w:rsidRPr="00882E57" w:rsidRDefault="0076727E" w:rsidP="000D43DE">
            <w:pPr>
              <w:spacing w:after="0" w:line="228" w:lineRule="auto"/>
              <w:rPr>
                <w:rFonts w:eastAsia="Times New Roman"/>
                <w:sz w:val="24"/>
                <w:szCs w:val="24"/>
                <w:lang w:eastAsia="ru-RU"/>
              </w:rPr>
            </w:pPr>
            <w:r w:rsidRPr="0076727E">
              <w:rPr>
                <w:rFonts w:eastAsia="Times New Roman"/>
                <w:sz w:val="24"/>
                <w:szCs w:val="24"/>
                <w:lang w:eastAsia="ru-RU"/>
              </w:rPr>
              <w:t>Место Общества в рейтинге – 14, количество баллов 478,03</w:t>
            </w:r>
          </w:p>
        </w:tc>
      </w:tr>
      <w:tr w:rsidR="00966EF4" w:rsidRPr="008B6E1C" w14:paraId="37441DF2" w14:textId="77777777" w:rsidTr="008B6E1C">
        <w:trPr>
          <w:trHeight w:hRule="exact" w:val="256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5F84930" w14:textId="77777777" w:rsidR="00966EF4" w:rsidRPr="001D3874" w:rsidRDefault="00966EF4" w:rsidP="001221A9">
            <w:pPr>
              <w:shd w:val="clear" w:color="auto" w:fill="FFFFFF"/>
              <w:spacing w:after="0" w:line="240" w:lineRule="auto"/>
              <w:jc w:val="center"/>
              <w:rPr>
                <w:rFonts w:eastAsia="Times New Roman"/>
                <w:sz w:val="24"/>
                <w:szCs w:val="24"/>
                <w:lang w:eastAsia="ru-RU"/>
              </w:rPr>
            </w:pPr>
            <w:r>
              <w:rPr>
                <w:rFonts w:eastAsia="Times New Roman"/>
                <w:sz w:val="24"/>
                <w:szCs w:val="24"/>
                <w:lang w:eastAsia="ru-RU"/>
              </w:rPr>
              <w:t>26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1DC3FB4C" w14:textId="77777777" w:rsidR="00966EF4" w:rsidRPr="00882E57" w:rsidRDefault="00966EF4" w:rsidP="009565B0">
            <w:pPr>
              <w:rPr>
                <w:rFonts w:eastAsia="Times New Roman"/>
                <w:sz w:val="24"/>
                <w:szCs w:val="24"/>
                <w:lang w:eastAsia="ru-RU"/>
              </w:rPr>
            </w:pPr>
            <w:r w:rsidRPr="00882E57">
              <w:rPr>
                <w:rFonts w:eastAsia="Times New Roman"/>
                <w:sz w:val="24"/>
                <w:szCs w:val="24"/>
                <w:lang w:eastAsia="ru-RU"/>
              </w:rPr>
              <w:t>Раскрытие информации в ГИС ЖКХ с</w:t>
            </w:r>
            <w:r w:rsidRPr="00882E57">
              <w:rPr>
                <w:rFonts w:eastAsia="Times New Roman"/>
                <w:sz w:val="24"/>
                <w:szCs w:val="24"/>
                <w:lang w:eastAsia="ru-RU"/>
              </w:rPr>
              <w:t>о</w:t>
            </w:r>
            <w:r w:rsidRPr="00882E57">
              <w:rPr>
                <w:rFonts w:eastAsia="Times New Roman"/>
                <w:sz w:val="24"/>
                <w:szCs w:val="24"/>
                <w:lang w:eastAsia="ru-RU"/>
              </w:rPr>
              <w:t>гласно Федеральному закону от 21.07.2014 №209-ФЗ «О государственной информац</w:t>
            </w:r>
            <w:r w:rsidRPr="00882E57">
              <w:rPr>
                <w:rFonts w:eastAsia="Times New Roman"/>
                <w:sz w:val="24"/>
                <w:szCs w:val="24"/>
                <w:lang w:eastAsia="ru-RU"/>
              </w:rPr>
              <w:t>и</w:t>
            </w:r>
            <w:r w:rsidRPr="00882E57">
              <w:rPr>
                <w:rFonts w:eastAsia="Times New Roman"/>
                <w:sz w:val="24"/>
                <w:szCs w:val="24"/>
                <w:lang w:eastAsia="ru-RU"/>
              </w:rPr>
              <w:t>онной системе жилищно-коммунального хозяйства».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1833E5BD" w14:textId="77777777" w:rsidR="00966EF4" w:rsidRPr="00882E57" w:rsidRDefault="008B6E1C" w:rsidP="008B6E1C">
            <w:pPr>
              <w:spacing w:after="0" w:line="228" w:lineRule="auto"/>
              <w:rPr>
                <w:rFonts w:eastAsia="Times New Roman"/>
                <w:sz w:val="24"/>
                <w:szCs w:val="24"/>
                <w:lang w:eastAsia="ru-RU"/>
              </w:rPr>
            </w:pPr>
            <w:bookmarkStart w:id="2" w:name="_Toc476316428"/>
            <w:bookmarkStart w:id="3" w:name="_Toc476645935"/>
            <w:r w:rsidRPr="008B6E1C">
              <w:rPr>
                <w:rFonts w:eastAsia="Times New Roman"/>
                <w:sz w:val="24"/>
                <w:szCs w:val="24"/>
                <w:lang w:eastAsia="ru-RU"/>
              </w:rPr>
              <w:t>По состоянию на 01.04.2017 в ГИС ЖКХ вн</w:t>
            </w:r>
            <w:r w:rsidRPr="008B6E1C">
              <w:rPr>
                <w:rFonts w:eastAsia="Times New Roman"/>
                <w:sz w:val="24"/>
                <w:szCs w:val="24"/>
                <w:lang w:eastAsia="ru-RU"/>
              </w:rPr>
              <w:t>е</w:t>
            </w:r>
            <w:r w:rsidRPr="008B6E1C">
              <w:rPr>
                <w:rFonts w:eastAsia="Times New Roman"/>
                <w:sz w:val="24"/>
                <w:szCs w:val="24"/>
                <w:lang w:eastAsia="ru-RU"/>
              </w:rPr>
              <w:t>сены сведения, предусмотренные частями 1 и 2 статьи 198 Жилищного кодекса Российской Федерации от 29.12.2004 № 188-ФЗ по всем МКД, находящимся в управлении. Так же внесены сведения  180 МКД, 21 306 жилых помещений и  186 нежилых помещений в МКД, и сведения о 22 382 лицевых счетах в жилых помещениях.</w:t>
            </w:r>
            <w:bookmarkEnd w:id="2"/>
            <w:bookmarkEnd w:id="3"/>
          </w:p>
        </w:tc>
      </w:tr>
      <w:tr w:rsidR="00966EF4" w:rsidRPr="008B6E1C" w14:paraId="3FA29817" w14:textId="77777777" w:rsidTr="0001164F">
        <w:trPr>
          <w:trHeight w:hRule="exact" w:val="197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1E94432" w14:textId="77777777" w:rsidR="00966EF4" w:rsidRPr="001D3874" w:rsidRDefault="00882E57" w:rsidP="001221A9">
            <w:pPr>
              <w:shd w:val="clear" w:color="auto" w:fill="FFFFFF"/>
              <w:spacing w:after="0" w:line="240" w:lineRule="auto"/>
              <w:jc w:val="center"/>
              <w:rPr>
                <w:rFonts w:eastAsia="Times New Roman"/>
                <w:sz w:val="24"/>
                <w:szCs w:val="24"/>
                <w:lang w:eastAsia="ru-RU"/>
              </w:rPr>
            </w:pPr>
            <w:r>
              <w:rPr>
                <w:rFonts w:eastAsia="Times New Roman"/>
                <w:sz w:val="24"/>
                <w:szCs w:val="24"/>
                <w:lang w:eastAsia="ru-RU"/>
              </w:rPr>
              <w:t>27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14:paraId="6ACCCE41" w14:textId="77777777" w:rsidR="00966EF4" w:rsidRPr="001D3874" w:rsidRDefault="00966EF4" w:rsidP="00966EF4">
            <w:pPr>
              <w:spacing w:after="0" w:line="240" w:lineRule="auto"/>
              <w:rPr>
                <w:rFonts w:eastAsia="Times New Roman"/>
                <w:sz w:val="24"/>
                <w:szCs w:val="24"/>
                <w:lang w:eastAsia="ru-RU"/>
              </w:rPr>
            </w:pPr>
            <w:r w:rsidRPr="00966EF4">
              <w:rPr>
                <w:sz w:val="24"/>
                <w:szCs w:val="24"/>
              </w:rPr>
              <w:t>Формирование положительного имиджа Общества в средствах массовой информ</w:t>
            </w:r>
            <w:r w:rsidRPr="00966EF4">
              <w:rPr>
                <w:sz w:val="24"/>
                <w:szCs w:val="24"/>
              </w:rPr>
              <w:t>а</w:t>
            </w:r>
            <w:r w:rsidRPr="00966EF4">
              <w:rPr>
                <w:sz w:val="24"/>
                <w:szCs w:val="24"/>
              </w:rPr>
              <w:t xml:space="preserve">ции </w:t>
            </w:r>
            <w:r w:rsidRPr="00966EF4">
              <w:rPr>
                <w:i/>
                <w:sz w:val="24"/>
                <w:szCs w:val="24"/>
              </w:rPr>
              <w:t>(указать общее количество публикаций за отчетный период с последующей ра</w:t>
            </w:r>
            <w:r w:rsidRPr="00966EF4">
              <w:rPr>
                <w:i/>
                <w:sz w:val="24"/>
                <w:szCs w:val="24"/>
              </w:rPr>
              <w:t>с</w:t>
            </w:r>
            <w:r w:rsidRPr="00966EF4">
              <w:rPr>
                <w:i/>
                <w:sz w:val="24"/>
                <w:szCs w:val="24"/>
              </w:rPr>
              <w:t>шифровкой наименования СМИ и даты размещения публикации)</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14:paraId="39752CF4" w14:textId="77777777" w:rsidR="0001164F" w:rsidRPr="0001164F" w:rsidRDefault="0001164F" w:rsidP="008B6E1C">
            <w:pPr>
              <w:spacing w:after="0" w:line="228" w:lineRule="auto"/>
              <w:rPr>
                <w:rFonts w:eastAsia="Times New Roman"/>
                <w:sz w:val="24"/>
                <w:szCs w:val="24"/>
                <w:lang w:eastAsia="ru-RU"/>
              </w:rPr>
            </w:pPr>
            <w:r w:rsidRPr="0001164F">
              <w:rPr>
                <w:rFonts w:eastAsia="Times New Roman"/>
                <w:sz w:val="24"/>
                <w:szCs w:val="24"/>
                <w:lang w:eastAsia="ru-RU"/>
              </w:rPr>
              <w:t>Канал «</w:t>
            </w:r>
            <w:r w:rsidR="004D1ABF">
              <w:rPr>
                <w:rFonts w:eastAsia="Times New Roman"/>
                <w:sz w:val="24"/>
                <w:szCs w:val="24"/>
                <w:lang w:eastAsia="ru-RU"/>
              </w:rPr>
              <w:t>ТКТ-ТВ</w:t>
            </w:r>
            <w:r w:rsidRPr="0001164F">
              <w:rPr>
                <w:rFonts w:eastAsia="Times New Roman"/>
                <w:sz w:val="24"/>
                <w:szCs w:val="24"/>
                <w:lang w:eastAsia="ru-RU"/>
              </w:rPr>
              <w:t>» сюжет «Управляющая ко</w:t>
            </w:r>
            <w:r w:rsidRPr="0001164F">
              <w:rPr>
                <w:rFonts w:eastAsia="Times New Roman"/>
                <w:sz w:val="24"/>
                <w:szCs w:val="24"/>
                <w:lang w:eastAsia="ru-RU"/>
              </w:rPr>
              <w:t>м</w:t>
            </w:r>
            <w:r w:rsidRPr="0001164F">
              <w:rPr>
                <w:rFonts w:eastAsia="Times New Roman"/>
                <w:sz w:val="24"/>
                <w:szCs w:val="24"/>
                <w:lang w:eastAsia="ru-RU"/>
              </w:rPr>
              <w:t>пания ООО «</w:t>
            </w:r>
            <w:proofErr w:type="spellStart"/>
            <w:r w:rsidRPr="0001164F">
              <w:rPr>
                <w:rFonts w:eastAsia="Times New Roman"/>
                <w:sz w:val="24"/>
                <w:szCs w:val="24"/>
                <w:lang w:eastAsia="ru-RU"/>
              </w:rPr>
              <w:t>Жилкомсервис</w:t>
            </w:r>
            <w:proofErr w:type="spellEnd"/>
            <w:r w:rsidRPr="0001164F">
              <w:rPr>
                <w:rFonts w:eastAsia="Times New Roman"/>
                <w:sz w:val="24"/>
                <w:szCs w:val="24"/>
                <w:lang w:eastAsia="ru-RU"/>
              </w:rPr>
              <w:t xml:space="preserve"> №2 Калининск</w:t>
            </w:r>
            <w:r w:rsidRPr="0001164F">
              <w:rPr>
                <w:rFonts w:eastAsia="Times New Roman"/>
                <w:sz w:val="24"/>
                <w:szCs w:val="24"/>
                <w:lang w:eastAsia="ru-RU"/>
              </w:rPr>
              <w:t>о</w:t>
            </w:r>
            <w:r w:rsidRPr="0001164F">
              <w:rPr>
                <w:rFonts w:eastAsia="Times New Roman"/>
                <w:sz w:val="24"/>
                <w:szCs w:val="24"/>
                <w:lang w:eastAsia="ru-RU"/>
              </w:rPr>
              <w:t>го района»</w:t>
            </w:r>
          </w:p>
          <w:p w14:paraId="34DCC030" w14:textId="77777777" w:rsidR="00966EF4" w:rsidRPr="00CC6197" w:rsidRDefault="0001164F" w:rsidP="008B6E1C">
            <w:pPr>
              <w:spacing w:after="0" w:line="228" w:lineRule="auto"/>
              <w:rPr>
                <w:rFonts w:eastAsia="Times New Roman"/>
                <w:sz w:val="24"/>
                <w:szCs w:val="24"/>
                <w:lang w:eastAsia="ru-RU"/>
              </w:rPr>
            </w:pPr>
            <w:r w:rsidRPr="0001164F">
              <w:rPr>
                <w:rFonts w:eastAsia="Times New Roman"/>
                <w:sz w:val="24"/>
                <w:szCs w:val="24"/>
                <w:lang w:eastAsia="ru-RU"/>
              </w:rPr>
              <w:t>Муниципальное образование Академическое «Академический вестник»</w:t>
            </w:r>
          </w:p>
        </w:tc>
      </w:tr>
    </w:tbl>
    <w:p w14:paraId="1BF4A642" w14:textId="77777777" w:rsidR="009F6494" w:rsidRDefault="009F6494" w:rsidP="00004D0B">
      <w:pPr>
        <w:pStyle w:val="a"/>
        <w:numPr>
          <w:ilvl w:val="0"/>
          <w:numId w:val="0"/>
        </w:numPr>
        <w:ind w:left="720"/>
        <w:rPr>
          <w:b w:val="0"/>
        </w:rPr>
      </w:pPr>
      <w:bookmarkStart w:id="4" w:name="_Toc447531912"/>
    </w:p>
    <w:p w14:paraId="1D45E517" w14:textId="77777777" w:rsidR="000D0BA4" w:rsidRDefault="000D0BA4" w:rsidP="000D0BA4">
      <w:pPr>
        <w:pStyle w:val="2"/>
        <w:numPr>
          <w:ilvl w:val="0"/>
          <w:numId w:val="0"/>
        </w:numPr>
        <w:ind w:left="357"/>
      </w:pPr>
    </w:p>
    <w:p w14:paraId="7E173FEF" w14:textId="77777777" w:rsidR="000D0BA4" w:rsidRDefault="000D0BA4" w:rsidP="000D0BA4">
      <w:pPr>
        <w:pStyle w:val="2"/>
        <w:numPr>
          <w:ilvl w:val="0"/>
          <w:numId w:val="0"/>
        </w:numPr>
        <w:ind w:left="357"/>
      </w:pPr>
    </w:p>
    <w:p w14:paraId="77AB8CF8" w14:textId="77777777" w:rsidR="000D0BA4" w:rsidRDefault="000D0BA4" w:rsidP="000D0BA4">
      <w:pPr>
        <w:pStyle w:val="2"/>
        <w:numPr>
          <w:ilvl w:val="0"/>
          <w:numId w:val="0"/>
        </w:numPr>
        <w:ind w:left="357"/>
      </w:pPr>
    </w:p>
    <w:p w14:paraId="79455633" w14:textId="77777777" w:rsidR="000D0BA4" w:rsidRDefault="000D0BA4" w:rsidP="000D0BA4">
      <w:pPr>
        <w:pStyle w:val="2"/>
        <w:numPr>
          <w:ilvl w:val="0"/>
          <w:numId w:val="0"/>
        </w:numPr>
        <w:ind w:left="357"/>
      </w:pPr>
    </w:p>
    <w:p w14:paraId="1A6AA612" w14:textId="77777777" w:rsidR="000D0BA4" w:rsidRDefault="000D0BA4" w:rsidP="000D0BA4">
      <w:pPr>
        <w:pStyle w:val="2"/>
        <w:numPr>
          <w:ilvl w:val="0"/>
          <w:numId w:val="0"/>
        </w:numPr>
        <w:ind w:left="357"/>
      </w:pPr>
    </w:p>
    <w:p w14:paraId="5C32C6D5" w14:textId="77777777" w:rsidR="000D0BA4" w:rsidRDefault="000D0BA4" w:rsidP="000D0BA4">
      <w:pPr>
        <w:pStyle w:val="2"/>
        <w:numPr>
          <w:ilvl w:val="0"/>
          <w:numId w:val="0"/>
        </w:numPr>
        <w:ind w:left="357"/>
      </w:pPr>
    </w:p>
    <w:p w14:paraId="18DD47A7" w14:textId="77777777" w:rsidR="000D0BA4" w:rsidRPr="000D0BA4" w:rsidRDefault="000D0BA4" w:rsidP="000D0BA4">
      <w:pPr>
        <w:pStyle w:val="2"/>
        <w:numPr>
          <w:ilvl w:val="0"/>
          <w:numId w:val="0"/>
        </w:numPr>
        <w:ind w:left="357"/>
      </w:pPr>
    </w:p>
    <w:p w14:paraId="1EC66226" w14:textId="77777777" w:rsidR="00A55278" w:rsidRPr="00C6027B" w:rsidRDefault="00A55278" w:rsidP="00C6027B">
      <w:pPr>
        <w:pStyle w:val="2"/>
      </w:pPr>
      <w:bookmarkStart w:id="5" w:name="_Toc479851340"/>
      <w:r w:rsidRPr="00C6027B">
        <w:lastRenderedPageBreak/>
        <w:t>Отчет общества о результатах развития по направлениям его де</w:t>
      </w:r>
      <w:r w:rsidRPr="00C6027B">
        <w:t>я</w:t>
      </w:r>
      <w:r w:rsidRPr="00C6027B">
        <w:t>тельности.</w:t>
      </w:r>
      <w:bookmarkEnd w:id="4"/>
      <w:bookmarkEnd w:id="5"/>
      <w:r w:rsidRPr="00C6027B">
        <w:t xml:space="preserve"> </w:t>
      </w:r>
    </w:p>
    <w:p w14:paraId="24DD4280" w14:textId="77777777" w:rsidR="00DA39FA" w:rsidRPr="00004D0B" w:rsidRDefault="00AE588C" w:rsidP="00004D0B">
      <w:pPr>
        <w:pStyle w:val="a"/>
        <w:numPr>
          <w:ilvl w:val="0"/>
          <w:numId w:val="0"/>
        </w:numPr>
        <w:outlineLvl w:val="1"/>
      </w:pPr>
      <w:bookmarkStart w:id="6" w:name="_Toc479851341"/>
      <w:r w:rsidRPr="00004D0B">
        <w:t>2</w:t>
      </w:r>
      <w:r w:rsidR="00D247B4" w:rsidRPr="00004D0B">
        <w:t>.1. Аналитическая записка о результатах финансово – хозяйственной де</w:t>
      </w:r>
      <w:r w:rsidR="008A57D8" w:rsidRPr="00004D0B">
        <w:t>я</w:t>
      </w:r>
      <w:r w:rsidR="00D247B4" w:rsidRPr="00004D0B">
        <w:t xml:space="preserve">тельности </w:t>
      </w:r>
      <w:r w:rsidR="00DF080C" w:rsidRPr="00004D0B">
        <w:t xml:space="preserve">за </w:t>
      </w:r>
      <w:r w:rsidR="00A61C7F" w:rsidRPr="00004D0B">
        <w:t>1</w:t>
      </w:r>
      <w:r w:rsidR="00DF080C" w:rsidRPr="00004D0B">
        <w:t xml:space="preserve"> </w:t>
      </w:r>
      <w:r w:rsidR="00A61C7F" w:rsidRPr="00004D0B">
        <w:t>кварта</w:t>
      </w:r>
      <w:r w:rsidR="00E80A90" w:rsidRPr="00004D0B">
        <w:t>л</w:t>
      </w:r>
      <w:r w:rsidR="00DA39FA" w:rsidRPr="00004D0B">
        <w:t xml:space="preserve"> 201</w:t>
      </w:r>
      <w:r w:rsidR="008B6E1C">
        <w:t>7</w:t>
      </w:r>
      <w:r w:rsidR="00DF080C" w:rsidRPr="00004D0B">
        <w:t xml:space="preserve"> года</w:t>
      </w:r>
      <w:r w:rsidR="00D247B4" w:rsidRPr="00004D0B">
        <w:t>.</w:t>
      </w:r>
      <w:bookmarkEnd w:id="6"/>
    </w:p>
    <w:p w14:paraId="50D96EBD" w14:textId="77777777" w:rsidR="00D247B4" w:rsidRPr="008A57D8" w:rsidRDefault="00D247B4" w:rsidP="008A57D8">
      <w:pPr>
        <w:pStyle w:val="3"/>
      </w:pPr>
      <w:r w:rsidRPr="008A57D8">
        <w:t xml:space="preserve"> </w:t>
      </w:r>
      <w:bookmarkStart w:id="7" w:name="_Toc479851342"/>
      <w:r w:rsidRPr="008A57D8">
        <w:t>Анализ финансовых результатов</w:t>
      </w:r>
      <w:bookmarkEnd w:id="7"/>
    </w:p>
    <w:p w14:paraId="44E06362" w14:textId="77777777" w:rsidR="00D247B4" w:rsidRDefault="00D247B4" w:rsidP="006A12CF">
      <w:pPr>
        <w:spacing w:after="0"/>
        <w:jc w:val="right"/>
        <w:rPr>
          <w:b/>
          <w:sz w:val="24"/>
          <w:szCs w:val="24"/>
        </w:rPr>
      </w:pPr>
      <w:r w:rsidRPr="00AE588C">
        <w:rPr>
          <w:b/>
          <w:sz w:val="24"/>
          <w:szCs w:val="24"/>
        </w:rPr>
        <w:t>Табл.1</w:t>
      </w:r>
    </w:p>
    <w:tbl>
      <w:tblPr>
        <w:tblW w:w="5087" w:type="pct"/>
        <w:tblInd w:w="-176" w:type="dxa"/>
        <w:tblLayout w:type="fixed"/>
        <w:tblLook w:val="04A0" w:firstRow="1" w:lastRow="0" w:firstColumn="1" w:lastColumn="0" w:noHBand="0" w:noVBand="1"/>
      </w:tblPr>
      <w:tblGrid>
        <w:gridCol w:w="846"/>
        <w:gridCol w:w="2578"/>
        <w:gridCol w:w="1070"/>
        <w:gridCol w:w="980"/>
        <w:gridCol w:w="980"/>
        <w:gridCol w:w="982"/>
        <w:gridCol w:w="845"/>
        <w:gridCol w:w="982"/>
        <w:gridCol w:w="947"/>
      </w:tblGrid>
      <w:tr w:rsidR="00E940ED" w:rsidRPr="00E940ED" w14:paraId="3F255C5C" w14:textId="77777777" w:rsidTr="00E940ED">
        <w:trPr>
          <w:trHeight w:val="420"/>
          <w:tblHeader/>
        </w:trPr>
        <w:tc>
          <w:tcPr>
            <w:tcW w:w="414"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0FFCED9F"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xml:space="preserve">№ </w:t>
            </w:r>
            <w:proofErr w:type="gramStart"/>
            <w:r w:rsidRPr="00E940ED">
              <w:rPr>
                <w:rFonts w:eastAsia="Times New Roman"/>
                <w:sz w:val="20"/>
                <w:szCs w:val="20"/>
                <w:lang w:eastAsia="ru-RU"/>
              </w:rPr>
              <w:t>п</w:t>
            </w:r>
            <w:proofErr w:type="gramEnd"/>
            <w:r w:rsidRPr="00E940ED">
              <w:rPr>
                <w:rFonts w:eastAsia="Times New Roman"/>
                <w:sz w:val="20"/>
                <w:szCs w:val="20"/>
                <w:lang w:eastAsia="ru-RU"/>
              </w:rPr>
              <w:t>/п</w:t>
            </w:r>
          </w:p>
        </w:tc>
        <w:tc>
          <w:tcPr>
            <w:tcW w:w="1262"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5256612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Показатели *</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625D124D" w14:textId="77777777" w:rsidR="00E940ED" w:rsidRPr="00E940ED" w:rsidRDefault="00E940ED" w:rsidP="00E940ED">
            <w:pPr>
              <w:spacing w:after="0" w:line="240" w:lineRule="auto"/>
              <w:jc w:val="center"/>
              <w:rPr>
                <w:rFonts w:eastAsia="Times New Roman"/>
                <w:sz w:val="18"/>
                <w:szCs w:val="18"/>
                <w:lang w:eastAsia="ru-RU"/>
              </w:rPr>
            </w:pPr>
            <w:r w:rsidRPr="00E940ED">
              <w:rPr>
                <w:rFonts w:eastAsia="Times New Roman"/>
                <w:sz w:val="18"/>
                <w:szCs w:val="18"/>
                <w:lang w:eastAsia="ru-RU"/>
              </w:rPr>
              <w:t>1 квартал 2016 г</w:t>
            </w:r>
          </w:p>
        </w:tc>
        <w:tc>
          <w:tcPr>
            <w:tcW w:w="1855" w:type="pct"/>
            <w:gridSpan w:val="4"/>
            <w:tcBorders>
              <w:top w:val="single" w:sz="4" w:space="0" w:color="auto"/>
              <w:left w:val="nil"/>
              <w:bottom w:val="single" w:sz="4" w:space="0" w:color="auto"/>
              <w:right w:val="single" w:sz="4" w:space="0" w:color="auto"/>
            </w:tcBorders>
            <w:shd w:val="clear" w:color="000000" w:fill="FFFFFF"/>
            <w:noWrap/>
            <w:tcMar>
              <w:left w:w="57" w:type="dxa"/>
              <w:right w:w="57" w:type="dxa"/>
            </w:tcMar>
            <w:vAlign w:val="bottom"/>
            <w:hideMark/>
          </w:tcPr>
          <w:p w14:paraId="03266B67" w14:textId="77777777" w:rsidR="00E940ED" w:rsidRPr="00E940ED" w:rsidRDefault="00E940ED" w:rsidP="00E940ED">
            <w:pPr>
              <w:spacing w:after="0" w:line="240" w:lineRule="auto"/>
              <w:jc w:val="center"/>
              <w:rPr>
                <w:rFonts w:eastAsia="Times New Roman"/>
                <w:sz w:val="24"/>
                <w:szCs w:val="24"/>
                <w:lang w:eastAsia="ru-RU"/>
              </w:rPr>
            </w:pPr>
            <w:r w:rsidRPr="00E940ED">
              <w:rPr>
                <w:rFonts w:eastAsia="Times New Roman"/>
                <w:sz w:val="24"/>
                <w:szCs w:val="24"/>
                <w:lang w:eastAsia="ru-RU"/>
              </w:rPr>
              <w:t>1 квартал 2017 г</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0E316841" w14:textId="77777777" w:rsidR="00E940ED" w:rsidRPr="00E940ED" w:rsidRDefault="00E940ED" w:rsidP="00E940ED">
            <w:pPr>
              <w:spacing w:after="0" w:line="240" w:lineRule="auto"/>
              <w:jc w:val="center"/>
              <w:rPr>
                <w:rFonts w:eastAsia="Times New Roman"/>
                <w:sz w:val="18"/>
                <w:szCs w:val="18"/>
                <w:lang w:eastAsia="ru-RU"/>
              </w:rPr>
            </w:pPr>
            <w:r w:rsidRPr="00E940ED">
              <w:rPr>
                <w:rFonts w:eastAsia="Times New Roman"/>
                <w:sz w:val="18"/>
                <w:szCs w:val="18"/>
                <w:lang w:eastAsia="ru-RU"/>
              </w:rPr>
              <w:t xml:space="preserve">Динамика </w:t>
            </w:r>
            <w:proofErr w:type="spellStart"/>
            <w:r w:rsidRPr="00E940ED">
              <w:rPr>
                <w:rFonts w:eastAsia="Times New Roman"/>
                <w:sz w:val="18"/>
                <w:szCs w:val="18"/>
                <w:lang w:eastAsia="ru-RU"/>
              </w:rPr>
              <w:t>фактич</w:t>
            </w:r>
            <w:proofErr w:type="spellEnd"/>
            <w:r w:rsidRPr="00E940ED">
              <w:rPr>
                <w:rFonts w:eastAsia="Times New Roman"/>
                <w:sz w:val="18"/>
                <w:szCs w:val="18"/>
                <w:lang w:eastAsia="ru-RU"/>
              </w:rPr>
              <w:t>. выполн</w:t>
            </w:r>
            <w:r w:rsidRPr="00E940ED">
              <w:rPr>
                <w:rFonts w:eastAsia="Times New Roman"/>
                <w:sz w:val="18"/>
                <w:szCs w:val="18"/>
                <w:lang w:eastAsia="ru-RU"/>
              </w:rPr>
              <w:t>е</w:t>
            </w:r>
            <w:r w:rsidRPr="00E940ED">
              <w:rPr>
                <w:rFonts w:eastAsia="Times New Roman"/>
                <w:sz w:val="18"/>
                <w:szCs w:val="18"/>
                <w:lang w:eastAsia="ru-RU"/>
              </w:rPr>
              <w:t xml:space="preserve">ния, % </w:t>
            </w:r>
          </w:p>
        </w:tc>
        <w:tc>
          <w:tcPr>
            <w:tcW w:w="464"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08129F79" w14:textId="77777777" w:rsidR="00E940ED" w:rsidRPr="00E940ED" w:rsidRDefault="00E940ED" w:rsidP="00E940ED">
            <w:pPr>
              <w:spacing w:after="0" w:line="240" w:lineRule="auto"/>
              <w:jc w:val="center"/>
              <w:rPr>
                <w:rFonts w:eastAsia="Times New Roman"/>
                <w:sz w:val="18"/>
                <w:szCs w:val="18"/>
                <w:lang w:eastAsia="ru-RU"/>
              </w:rPr>
            </w:pPr>
            <w:r w:rsidRPr="00E940ED">
              <w:rPr>
                <w:rFonts w:eastAsia="Times New Roman"/>
                <w:sz w:val="18"/>
                <w:szCs w:val="18"/>
                <w:lang w:eastAsia="ru-RU"/>
              </w:rPr>
              <w:t xml:space="preserve">Динамика </w:t>
            </w:r>
            <w:proofErr w:type="spellStart"/>
            <w:r w:rsidRPr="00E940ED">
              <w:rPr>
                <w:rFonts w:eastAsia="Times New Roman"/>
                <w:sz w:val="18"/>
                <w:szCs w:val="18"/>
                <w:lang w:eastAsia="ru-RU"/>
              </w:rPr>
              <w:t>фактич</w:t>
            </w:r>
            <w:proofErr w:type="spellEnd"/>
            <w:r w:rsidRPr="00E940ED">
              <w:rPr>
                <w:rFonts w:eastAsia="Times New Roman"/>
                <w:sz w:val="18"/>
                <w:szCs w:val="18"/>
                <w:lang w:eastAsia="ru-RU"/>
              </w:rPr>
              <w:t>. выполн</w:t>
            </w:r>
            <w:r w:rsidRPr="00E940ED">
              <w:rPr>
                <w:rFonts w:eastAsia="Times New Roman"/>
                <w:sz w:val="18"/>
                <w:szCs w:val="18"/>
                <w:lang w:eastAsia="ru-RU"/>
              </w:rPr>
              <w:t>е</w:t>
            </w:r>
            <w:r w:rsidRPr="00E940ED">
              <w:rPr>
                <w:rFonts w:eastAsia="Times New Roman"/>
                <w:sz w:val="18"/>
                <w:szCs w:val="18"/>
                <w:lang w:eastAsia="ru-RU"/>
              </w:rPr>
              <w:t xml:space="preserve">ния, руб. </w:t>
            </w:r>
          </w:p>
        </w:tc>
      </w:tr>
      <w:tr w:rsidR="00E940ED" w:rsidRPr="00E940ED" w14:paraId="5F393184" w14:textId="77777777" w:rsidTr="00E940ED">
        <w:trPr>
          <w:trHeight w:val="840"/>
          <w:tblHeader/>
        </w:trPr>
        <w:tc>
          <w:tcPr>
            <w:tcW w:w="41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210779C" w14:textId="77777777" w:rsidR="00E940ED" w:rsidRPr="00E940ED" w:rsidRDefault="00E940ED" w:rsidP="00E940ED">
            <w:pPr>
              <w:spacing w:after="0" w:line="240" w:lineRule="auto"/>
              <w:rPr>
                <w:rFonts w:eastAsia="Times New Roman"/>
                <w:sz w:val="20"/>
                <w:szCs w:val="20"/>
                <w:lang w:eastAsia="ru-RU"/>
              </w:rPr>
            </w:pPr>
          </w:p>
        </w:tc>
        <w:tc>
          <w:tcPr>
            <w:tcW w:w="126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882900" w14:textId="77777777" w:rsidR="00E940ED" w:rsidRPr="00E940ED" w:rsidRDefault="00E940ED" w:rsidP="00E940ED">
            <w:pPr>
              <w:spacing w:after="0" w:line="240" w:lineRule="auto"/>
              <w:rPr>
                <w:rFonts w:eastAsia="Times New Roman"/>
                <w:sz w:val="22"/>
                <w:lang w:eastAsia="ru-RU"/>
              </w:rPr>
            </w:pPr>
          </w:p>
        </w:tc>
        <w:tc>
          <w:tcPr>
            <w:tcW w:w="52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DE0A79" w14:textId="77777777" w:rsidR="00E940ED" w:rsidRPr="00E940ED" w:rsidRDefault="00E940ED" w:rsidP="00E940ED">
            <w:pPr>
              <w:spacing w:after="0" w:line="240" w:lineRule="auto"/>
              <w:rPr>
                <w:rFonts w:eastAsia="Times New Roman"/>
                <w:sz w:val="18"/>
                <w:szCs w:val="18"/>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51E48F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План</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71D000E5"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Факт</w:t>
            </w:r>
          </w:p>
        </w:tc>
        <w:tc>
          <w:tcPr>
            <w:tcW w:w="481"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938EE6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xml:space="preserve"> </w:t>
            </w:r>
            <w:proofErr w:type="gramStart"/>
            <w:r w:rsidRPr="00E940ED">
              <w:rPr>
                <w:rFonts w:eastAsia="Times New Roman"/>
                <w:sz w:val="20"/>
                <w:szCs w:val="20"/>
                <w:lang w:eastAsia="ru-RU"/>
              </w:rPr>
              <w:t xml:space="preserve">% </w:t>
            </w:r>
            <w:proofErr w:type="spellStart"/>
            <w:r w:rsidRPr="00E940ED">
              <w:rPr>
                <w:rFonts w:eastAsia="Times New Roman"/>
                <w:sz w:val="20"/>
                <w:szCs w:val="20"/>
                <w:lang w:eastAsia="ru-RU"/>
              </w:rPr>
              <w:t>вып</w:t>
            </w:r>
            <w:proofErr w:type="spellEnd"/>
            <w:r>
              <w:rPr>
                <w:rFonts w:eastAsia="Times New Roman"/>
                <w:sz w:val="20"/>
                <w:szCs w:val="20"/>
                <w:lang w:eastAsia="ru-RU"/>
              </w:rPr>
              <w:t>.</w:t>
            </w:r>
            <w:r w:rsidRPr="00E940ED">
              <w:rPr>
                <w:rFonts w:eastAsia="Times New Roman"/>
                <w:sz w:val="20"/>
                <w:szCs w:val="20"/>
                <w:lang w:eastAsia="ru-RU"/>
              </w:rPr>
              <w:t xml:space="preserve"> (гр. 5/гр.4</w:t>
            </w:r>
            <w:proofErr w:type="gramEnd"/>
          </w:p>
        </w:tc>
        <w:tc>
          <w:tcPr>
            <w:tcW w:w="413"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164B4CB" w14:textId="77777777" w:rsidR="00E940ED" w:rsidRPr="00E940ED" w:rsidRDefault="00E940ED" w:rsidP="00E940ED">
            <w:pPr>
              <w:spacing w:after="0" w:line="240" w:lineRule="auto"/>
              <w:jc w:val="center"/>
              <w:rPr>
                <w:rFonts w:eastAsia="Times New Roman"/>
                <w:sz w:val="20"/>
                <w:szCs w:val="20"/>
                <w:lang w:eastAsia="ru-RU"/>
              </w:rPr>
            </w:pPr>
            <w:proofErr w:type="spellStart"/>
            <w:r w:rsidRPr="00E940ED">
              <w:rPr>
                <w:rFonts w:eastAsia="Times New Roman"/>
                <w:sz w:val="20"/>
                <w:szCs w:val="20"/>
                <w:lang w:eastAsia="ru-RU"/>
              </w:rPr>
              <w:t>отклон</w:t>
            </w:r>
            <w:proofErr w:type="spellEnd"/>
            <w:r w:rsidRPr="00E940ED">
              <w:rPr>
                <w:rFonts w:eastAsia="Times New Roman"/>
                <w:sz w:val="20"/>
                <w:szCs w:val="20"/>
                <w:lang w:eastAsia="ru-RU"/>
              </w:rPr>
              <w:t xml:space="preserve">. </w:t>
            </w:r>
            <w:proofErr w:type="spellStart"/>
            <w:r w:rsidRPr="00E940ED">
              <w:rPr>
                <w:rFonts w:eastAsia="Times New Roman"/>
                <w:sz w:val="20"/>
                <w:szCs w:val="20"/>
                <w:lang w:eastAsia="ru-RU"/>
              </w:rPr>
              <w:t>тыс</w:t>
            </w:r>
            <w:proofErr w:type="gramStart"/>
            <w:r w:rsidRPr="00E940ED">
              <w:rPr>
                <w:rFonts w:eastAsia="Times New Roman"/>
                <w:sz w:val="20"/>
                <w:szCs w:val="20"/>
                <w:lang w:eastAsia="ru-RU"/>
              </w:rPr>
              <w:t>.р</w:t>
            </w:r>
            <w:proofErr w:type="gramEnd"/>
            <w:r w:rsidRPr="00E940ED">
              <w:rPr>
                <w:rFonts w:eastAsia="Times New Roman"/>
                <w:sz w:val="20"/>
                <w:szCs w:val="20"/>
                <w:lang w:eastAsia="ru-RU"/>
              </w:rPr>
              <w:t>уб</w:t>
            </w:r>
            <w:proofErr w:type="spellEnd"/>
            <w:r w:rsidRPr="00E940ED">
              <w:rPr>
                <w:rFonts w:eastAsia="Times New Roman"/>
                <w:sz w:val="20"/>
                <w:szCs w:val="20"/>
                <w:lang w:eastAsia="ru-RU"/>
              </w:rPr>
              <w:t>.</w:t>
            </w:r>
          </w:p>
        </w:tc>
        <w:tc>
          <w:tcPr>
            <w:tcW w:w="48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11FA62" w14:textId="77777777" w:rsidR="00E940ED" w:rsidRPr="00E940ED" w:rsidRDefault="00E940ED" w:rsidP="00E940ED">
            <w:pPr>
              <w:spacing w:after="0" w:line="240" w:lineRule="auto"/>
              <w:rPr>
                <w:rFonts w:eastAsia="Times New Roman"/>
                <w:sz w:val="18"/>
                <w:szCs w:val="18"/>
                <w:lang w:eastAsia="ru-RU"/>
              </w:rPr>
            </w:pPr>
          </w:p>
        </w:tc>
        <w:tc>
          <w:tcPr>
            <w:tcW w:w="46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AC8F9DF" w14:textId="77777777" w:rsidR="00E940ED" w:rsidRPr="00E940ED" w:rsidRDefault="00E940ED" w:rsidP="00E940ED">
            <w:pPr>
              <w:spacing w:after="0" w:line="240" w:lineRule="auto"/>
              <w:rPr>
                <w:rFonts w:eastAsia="Times New Roman"/>
                <w:sz w:val="18"/>
                <w:szCs w:val="18"/>
                <w:lang w:eastAsia="ru-RU"/>
              </w:rPr>
            </w:pPr>
          </w:p>
        </w:tc>
      </w:tr>
      <w:tr w:rsidR="00E940ED" w:rsidRPr="00E940ED" w14:paraId="6EFF4774" w14:textId="77777777" w:rsidTr="00E940ED">
        <w:trPr>
          <w:trHeight w:val="28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813BD8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2A24BB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b/>
                <w:bCs/>
                <w:sz w:val="22"/>
                <w:lang w:eastAsia="ru-RU"/>
              </w:rPr>
              <w:t>2</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8C271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372C4C2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b/>
                <w:bCs/>
                <w:sz w:val="22"/>
                <w:lang w:eastAsia="ru-RU"/>
              </w:rPr>
              <w:t>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D3BBA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422A0C0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b/>
                <w:bCs/>
                <w:sz w:val="22"/>
                <w:lang w:eastAsia="ru-RU"/>
              </w:rPr>
              <w:t>6</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C7DA6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31549EF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b/>
                <w:bCs/>
                <w:sz w:val="22"/>
                <w:lang w:eastAsia="ru-RU"/>
              </w:rPr>
              <w:t>10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BEDED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11</w:t>
            </w:r>
          </w:p>
        </w:tc>
      </w:tr>
      <w:tr w:rsidR="00E940ED" w:rsidRPr="00E940ED" w14:paraId="769AA275" w14:textId="77777777" w:rsidTr="00E940ED">
        <w:trPr>
          <w:trHeight w:val="48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A67E8FE" w14:textId="77777777" w:rsidR="00E940ED" w:rsidRPr="00E940ED" w:rsidRDefault="00E940ED" w:rsidP="00E940ED">
            <w:pPr>
              <w:spacing w:after="0" w:line="240" w:lineRule="auto"/>
              <w:jc w:val="center"/>
              <w:rPr>
                <w:rFonts w:eastAsia="Times New Roman"/>
                <w:sz w:val="24"/>
                <w:szCs w:val="24"/>
                <w:lang w:eastAsia="ru-RU"/>
              </w:rPr>
            </w:pPr>
            <w:r w:rsidRPr="00E940ED">
              <w:rPr>
                <w:rFonts w:eastAsia="Times New Roman"/>
                <w:b/>
                <w:bCs/>
                <w:sz w:val="24"/>
                <w:szCs w:val="24"/>
                <w:lang w:eastAsia="ru-RU"/>
              </w:rPr>
              <w:t>1</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AB2AA09" w14:textId="77777777" w:rsidR="00E940ED" w:rsidRPr="00E940ED" w:rsidRDefault="00E940ED" w:rsidP="00E940ED">
            <w:pPr>
              <w:spacing w:after="0" w:line="240" w:lineRule="auto"/>
              <w:rPr>
                <w:rFonts w:eastAsia="Times New Roman"/>
                <w:sz w:val="24"/>
                <w:szCs w:val="24"/>
                <w:lang w:eastAsia="ru-RU"/>
              </w:rPr>
            </w:pPr>
            <w:r w:rsidRPr="00E940ED">
              <w:rPr>
                <w:rFonts w:eastAsia="Times New Roman"/>
                <w:b/>
                <w:bCs/>
                <w:sz w:val="24"/>
                <w:szCs w:val="24"/>
                <w:lang w:eastAsia="ru-RU"/>
              </w:rPr>
              <w:t xml:space="preserve">Выручка (без НДС), в </w:t>
            </w:r>
            <w:proofErr w:type="spellStart"/>
            <w:r w:rsidRPr="00E940ED">
              <w:rPr>
                <w:rFonts w:eastAsia="Times New Roman"/>
                <w:b/>
                <w:bCs/>
                <w:sz w:val="24"/>
                <w:szCs w:val="24"/>
                <w:lang w:eastAsia="ru-RU"/>
              </w:rPr>
              <w:t>т.ч</w:t>
            </w:r>
            <w:proofErr w:type="spellEnd"/>
            <w:r w:rsidRPr="00E940ED">
              <w:rPr>
                <w:rFonts w:eastAsia="Times New Roman"/>
                <w:b/>
                <w:bCs/>
                <w:sz w:val="24"/>
                <w:szCs w:val="24"/>
                <w:lang w:eastAsia="ru-RU"/>
              </w:rPr>
              <w:t>.</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825CB18"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75 081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79A56D9"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83 582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4BCFA5"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83 924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BB7ACD"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1EC195"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342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FB5B91"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B6D9A2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8 843</w:t>
            </w:r>
          </w:p>
        </w:tc>
      </w:tr>
      <w:tr w:rsidR="00E940ED" w:rsidRPr="00E940ED" w14:paraId="35D6D36F" w14:textId="77777777" w:rsidTr="00E940ED">
        <w:trPr>
          <w:trHeight w:val="1356"/>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3C7C2CB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3B7DBF1" w14:textId="77777777" w:rsidR="00E940ED" w:rsidRPr="00E940ED" w:rsidRDefault="00E940ED" w:rsidP="00E940ED">
            <w:pPr>
              <w:spacing w:after="0" w:line="240" w:lineRule="auto"/>
              <w:rPr>
                <w:rFonts w:eastAsia="Times New Roman"/>
                <w:sz w:val="22"/>
                <w:lang w:eastAsia="ru-RU"/>
              </w:rPr>
            </w:pPr>
            <w:r w:rsidRPr="00E940ED">
              <w:rPr>
                <w:rFonts w:eastAsia="Times New Roman"/>
                <w:b/>
                <w:bCs/>
                <w:sz w:val="22"/>
                <w:lang w:eastAsia="ru-RU"/>
              </w:rPr>
              <w:t>Доходы от оказания услуг собственникам по договорам управления и арендаторам (за искл</w:t>
            </w:r>
            <w:r w:rsidRPr="00E940ED">
              <w:rPr>
                <w:rFonts w:eastAsia="Times New Roman"/>
                <w:b/>
                <w:bCs/>
                <w:sz w:val="22"/>
                <w:lang w:eastAsia="ru-RU"/>
              </w:rPr>
              <w:t>ю</w:t>
            </w:r>
            <w:r w:rsidRPr="00E940ED">
              <w:rPr>
                <w:rFonts w:eastAsia="Times New Roman"/>
                <w:b/>
                <w:bCs/>
                <w:sz w:val="22"/>
                <w:lang w:eastAsia="ru-RU"/>
              </w:rPr>
              <w:t>чением платы за ко</w:t>
            </w:r>
            <w:r w:rsidRPr="00E940ED">
              <w:rPr>
                <w:rFonts w:eastAsia="Times New Roman"/>
                <w:b/>
                <w:bCs/>
                <w:sz w:val="22"/>
                <w:lang w:eastAsia="ru-RU"/>
              </w:rPr>
              <w:t>м</w:t>
            </w:r>
            <w:r w:rsidRPr="00E940ED">
              <w:rPr>
                <w:rFonts w:eastAsia="Times New Roman"/>
                <w:b/>
                <w:bCs/>
                <w:sz w:val="22"/>
                <w:lang w:eastAsia="ru-RU"/>
              </w:rPr>
              <w:t>мунальные услуги)</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BA2EC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56 218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3BFB6F"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65 007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CC4894"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65 192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6C7D4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67DA9D"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8F8F6F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16</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5DB8C13"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8 974</w:t>
            </w:r>
          </w:p>
        </w:tc>
      </w:tr>
      <w:tr w:rsidR="00E940ED" w:rsidRPr="00E940ED" w14:paraId="700C67CC" w14:textId="77777777" w:rsidTr="00E940ED">
        <w:trPr>
          <w:trHeight w:val="552"/>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3905F14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320CC72"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управление многоква</w:t>
            </w:r>
            <w:r w:rsidRPr="00E940ED">
              <w:rPr>
                <w:rFonts w:eastAsia="Times New Roman"/>
                <w:sz w:val="22"/>
                <w:lang w:eastAsia="ru-RU"/>
              </w:rPr>
              <w:t>р</w:t>
            </w:r>
            <w:r w:rsidRPr="00E940ED">
              <w:rPr>
                <w:rFonts w:eastAsia="Times New Roman"/>
                <w:sz w:val="22"/>
                <w:lang w:eastAsia="ru-RU"/>
              </w:rPr>
              <w:t>тирным домом</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144DC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3 268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C71AB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5 800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C984F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5 833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37230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543C4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7F9103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78</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2931F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2 565</w:t>
            </w:r>
          </w:p>
        </w:tc>
      </w:tr>
      <w:tr w:rsidR="00E940ED" w:rsidRPr="00E940ED" w14:paraId="102C551C" w14:textId="77777777" w:rsidTr="00E940ED">
        <w:trPr>
          <w:trHeight w:val="52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79537E3"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1D1CC6E"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общего им</w:t>
            </w:r>
            <w:r w:rsidRPr="00E940ED">
              <w:rPr>
                <w:rFonts w:eastAsia="Times New Roman"/>
                <w:sz w:val="22"/>
                <w:lang w:eastAsia="ru-RU"/>
              </w:rPr>
              <w:t>у</w:t>
            </w:r>
            <w:r w:rsidRPr="00E940ED">
              <w:rPr>
                <w:rFonts w:eastAsia="Times New Roman"/>
                <w:sz w:val="22"/>
                <w:lang w:eastAsia="ru-RU"/>
              </w:rPr>
              <w:t>щества в многокварти</w:t>
            </w:r>
            <w:r w:rsidRPr="00E940ED">
              <w:rPr>
                <w:rFonts w:eastAsia="Times New Roman"/>
                <w:sz w:val="22"/>
                <w:lang w:eastAsia="ru-RU"/>
              </w:rPr>
              <w:t>р</w:t>
            </w:r>
            <w:r w:rsidRPr="00E940ED">
              <w:rPr>
                <w:rFonts w:eastAsia="Times New Roman"/>
                <w:sz w:val="22"/>
                <w:lang w:eastAsia="ru-RU"/>
              </w:rPr>
              <w:t>ном доме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72896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26 578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77FD0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27 850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4D1488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27 869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5DCD9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625DE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43B3A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D2795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1 291</w:t>
            </w:r>
          </w:p>
        </w:tc>
      </w:tr>
      <w:tr w:rsidR="00E940ED" w:rsidRPr="00E940ED" w14:paraId="5F148618" w14:textId="77777777" w:rsidTr="00E940ED">
        <w:trPr>
          <w:trHeight w:val="504"/>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11A2CD1"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B69593A"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текущий ремонт в мног</w:t>
            </w:r>
            <w:r w:rsidRPr="00E940ED">
              <w:rPr>
                <w:rFonts w:eastAsia="Times New Roman"/>
                <w:sz w:val="22"/>
                <w:lang w:eastAsia="ru-RU"/>
              </w:rPr>
              <w:t>о</w:t>
            </w:r>
            <w:r w:rsidRPr="00E940ED">
              <w:rPr>
                <w:rFonts w:eastAsia="Times New Roman"/>
                <w:sz w:val="22"/>
                <w:lang w:eastAsia="ru-RU"/>
              </w:rPr>
              <w:t>квартирном доме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DA4603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14 075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F2266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14 850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831AC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14 876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5BE19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E81CE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502BA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460039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801</w:t>
            </w:r>
          </w:p>
        </w:tc>
      </w:tr>
      <w:tr w:rsidR="00E940ED" w:rsidRPr="00E940ED" w14:paraId="71673E64" w14:textId="77777777" w:rsidTr="00E940ED">
        <w:trPr>
          <w:trHeight w:val="552"/>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5C2316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1.1.4</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1CEE371"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уборка и санитарная очистка земельного участка</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B7912E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3 908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B2771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3 850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94B12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3 872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471C8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9E5C4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5EB06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D0D1E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-36</w:t>
            </w:r>
          </w:p>
        </w:tc>
      </w:tr>
      <w:tr w:rsidR="00E940ED" w:rsidRPr="00E940ED" w14:paraId="6114AC99"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F673E8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1.1.5</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025B165"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очистка мусоропроводов</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D2299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2 022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41450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E419B8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2 069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AA604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45528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14231C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6AB2E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47</w:t>
            </w:r>
          </w:p>
        </w:tc>
      </w:tr>
      <w:tr w:rsidR="00E940ED" w:rsidRPr="00E940ED" w14:paraId="3B6E7B01"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50A1F5A"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1.1.6</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32426FD"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и ремонт ПЗУ</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267DA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C705F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F23AF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9C980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7C6C3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22275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-25</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43FFE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-21</w:t>
            </w:r>
          </w:p>
        </w:tc>
      </w:tr>
      <w:tr w:rsidR="00E940ED" w:rsidRPr="00E940ED" w14:paraId="786DA35E"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E4F0623"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1.1.7</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C0410A5"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и ремонт АППЗ</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990C9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C1F39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6A23B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C6547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58B98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C0125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E34BD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r>
      <w:tr w:rsidR="00E940ED" w:rsidRPr="00E940ED" w14:paraId="7D8A2BFA" w14:textId="77777777" w:rsidTr="00E940ED">
        <w:trPr>
          <w:trHeight w:val="84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ABF715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1.1.8</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F03AD81"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и текущий ремонт внутридомовых систем газоснабжения</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72E1B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1 466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BDCCB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AD479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1 512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F47B6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7972FA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631B2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B08AE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46</w:t>
            </w:r>
          </w:p>
        </w:tc>
      </w:tr>
      <w:tr w:rsidR="00E940ED" w:rsidRPr="00E940ED" w14:paraId="47D8BA82"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1168F08"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1.1.9</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1EA5EB23"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и ремонт лифтов</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E578B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3 207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F1889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3 150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5D1F0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3 166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9E0A6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A865C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4B20CE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C03C1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-41</w:t>
            </w:r>
          </w:p>
        </w:tc>
      </w:tr>
      <w:tr w:rsidR="00E940ED" w:rsidRPr="00E940ED" w14:paraId="0FF81923"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1CAB052"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1.1.10</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37C34E9"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эксплуатация приборов учета</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1AB07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1 606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632E8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C5A67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1 556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632DD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8CA4C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10360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D7215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-50</w:t>
            </w:r>
          </w:p>
        </w:tc>
      </w:tr>
      <w:tr w:rsidR="00E940ED" w:rsidRPr="00E940ED" w14:paraId="387B4719"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451A6B8"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1.1.11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085403F"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ОДН  ХВС</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5EE5F1"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E086E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0AF09B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810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60671D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B1453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68B0EE"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19BE6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810</w:t>
            </w:r>
          </w:p>
        </w:tc>
      </w:tr>
      <w:tr w:rsidR="00E940ED" w:rsidRPr="00E940ED" w14:paraId="3DFDBF90"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605686B"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1.1.12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319510A"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ОДН  ГВС</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719C73"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6B456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57145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1 770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A91AF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1E97E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A78400"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464D48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1 770</w:t>
            </w:r>
          </w:p>
        </w:tc>
      </w:tr>
      <w:tr w:rsidR="00E940ED" w:rsidRPr="00E940ED" w14:paraId="27CC1945"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71DEEA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1.1.13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1A6AC9E" w14:textId="77777777" w:rsidR="00E940ED" w:rsidRPr="00E940ED" w:rsidRDefault="00E940ED" w:rsidP="00E940ED">
            <w:pPr>
              <w:spacing w:after="0" w:line="240" w:lineRule="auto"/>
              <w:rPr>
                <w:rFonts w:eastAsia="Times New Roman"/>
                <w:sz w:val="22"/>
                <w:lang w:eastAsia="ru-RU"/>
              </w:rPr>
            </w:pPr>
            <w:r>
              <w:rPr>
                <w:rFonts w:eastAsia="Times New Roman"/>
                <w:sz w:val="22"/>
                <w:lang w:eastAsia="ru-RU"/>
              </w:rPr>
              <w:t>ОДН  Эл.</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FFD63A"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EB32B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1 790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BF7BA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1 792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7433C6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E8FD0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0FB33A"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F8264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1 792</w:t>
            </w:r>
          </w:p>
        </w:tc>
      </w:tr>
      <w:tr w:rsidR="00E940ED" w:rsidRPr="00E940ED" w14:paraId="1C4A19BD" w14:textId="77777777" w:rsidTr="00E940ED">
        <w:trPr>
          <w:trHeight w:val="315"/>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467D69D"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486F99A" w14:textId="77777777" w:rsidR="00E940ED" w:rsidRPr="00E940ED" w:rsidRDefault="00E940ED" w:rsidP="00E940ED">
            <w:pPr>
              <w:spacing w:after="0" w:line="240" w:lineRule="auto"/>
              <w:rPr>
                <w:rFonts w:eastAsia="Times New Roman"/>
                <w:sz w:val="22"/>
                <w:lang w:eastAsia="ru-RU"/>
              </w:rPr>
            </w:pPr>
            <w:r w:rsidRPr="00E940ED">
              <w:rPr>
                <w:rFonts w:eastAsia="Times New Roman"/>
                <w:b/>
                <w:bCs/>
                <w:sz w:val="22"/>
                <w:lang w:eastAsia="ru-RU"/>
              </w:rPr>
              <w:t xml:space="preserve">Прочие суммы доходов, в </w:t>
            </w:r>
            <w:proofErr w:type="spellStart"/>
            <w:r w:rsidRPr="00E940ED">
              <w:rPr>
                <w:rFonts w:eastAsia="Times New Roman"/>
                <w:b/>
                <w:bCs/>
                <w:sz w:val="22"/>
                <w:lang w:eastAsia="ru-RU"/>
              </w:rPr>
              <w:t>т.ч</w:t>
            </w:r>
            <w:proofErr w:type="spellEnd"/>
            <w:r w:rsidRPr="00E940ED">
              <w:rPr>
                <w:rFonts w:eastAsia="Times New Roman"/>
                <w:b/>
                <w:bCs/>
                <w:sz w:val="22"/>
                <w:lang w:eastAsia="ru-RU"/>
              </w:rPr>
              <w:t>.</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8BF9D3"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18 863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3543CA"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18 575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8713CA"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18 732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914EC9"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1470531"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157</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04F1CE"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8427EE6"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-131</w:t>
            </w:r>
          </w:p>
        </w:tc>
      </w:tr>
      <w:tr w:rsidR="00E940ED" w:rsidRPr="00E940ED" w14:paraId="5656AD31"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DECC52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1.2.1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03FB4DD"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физическим лицам</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984E8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0C27C8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520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F2B0B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524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B15F4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0A987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AF6B0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0C1A2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330</w:t>
            </w:r>
          </w:p>
        </w:tc>
      </w:tr>
      <w:tr w:rsidR="00E940ED" w:rsidRPr="00E940ED" w14:paraId="631C8B76" w14:textId="77777777" w:rsidTr="00E940ED">
        <w:trPr>
          <w:trHeight w:val="312"/>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94495F1"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1.2.2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11E520CD"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юридическим лицам</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AB617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18 669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0B081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18 055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5D587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18 208</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AAFA1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C856A0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153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73B34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210B4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-461</w:t>
            </w:r>
          </w:p>
        </w:tc>
      </w:tr>
      <w:tr w:rsidR="00E940ED" w:rsidRPr="00E940ED" w14:paraId="296BCD49" w14:textId="77777777" w:rsidTr="00E940ED">
        <w:trPr>
          <w:trHeight w:val="495"/>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21D74D1" w14:textId="77777777" w:rsidR="00E940ED" w:rsidRPr="00E940ED" w:rsidRDefault="00E940ED" w:rsidP="00E940ED">
            <w:pPr>
              <w:spacing w:after="0" w:line="240" w:lineRule="auto"/>
              <w:jc w:val="center"/>
              <w:rPr>
                <w:rFonts w:eastAsia="Times New Roman"/>
                <w:sz w:val="24"/>
                <w:szCs w:val="24"/>
                <w:lang w:eastAsia="ru-RU"/>
              </w:rPr>
            </w:pPr>
            <w:r w:rsidRPr="00E940ED">
              <w:rPr>
                <w:rFonts w:eastAsia="Times New Roman"/>
                <w:b/>
                <w:bCs/>
                <w:sz w:val="24"/>
                <w:szCs w:val="24"/>
                <w:lang w:eastAsia="ru-RU"/>
              </w:rPr>
              <w:t>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8A19203"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 xml:space="preserve">Себестоимость, в </w:t>
            </w:r>
            <w:proofErr w:type="spellStart"/>
            <w:r w:rsidRPr="00E940ED">
              <w:rPr>
                <w:rFonts w:eastAsia="Times New Roman"/>
                <w:b/>
                <w:bCs/>
                <w:sz w:val="24"/>
                <w:szCs w:val="24"/>
                <w:lang w:eastAsia="ru-RU"/>
              </w:rPr>
              <w:t>т.ч</w:t>
            </w:r>
            <w:proofErr w:type="spellEnd"/>
            <w:r w:rsidRPr="00E940ED">
              <w:rPr>
                <w:rFonts w:eastAsia="Times New Roman"/>
                <w:b/>
                <w:bCs/>
                <w:sz w:val="24"/>
                <w:szCs w:val="24"/>
                <w:lang w:eastAsia="ru-RU"/>
              </w:rPr>
              <w:t>.</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708AAC"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57 152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ACFA4A5"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69 440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95E8F3"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69 521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7E6ED1"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8D5737"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81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3C58A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E431A0"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12 369</w:t>
            </w:r>
          </w:p>
        </w:tc>
      </w:tr>
      <w:tr w:rsidR="00E940ED" w:rsidRPr="00E940ED" w14:paraId="56C5C58D" w14:textId="77777777" w:rsidTr="00E940ED">
        <w:trPr>
          <w:trHeight w:val="54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E6215C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lastRenderedPageBreak/>
              <w:t>2.1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0019A61A"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Оплата труда и начисл</w:t>
            </w:r>
            <w:r w:rsidRPr="00E940ED">
              <w:rPr>
                <w:rFonts w:eastAsia="Times New Roman"/>
                <w:sz w:val="22"/>
                <w:lang w:eastAsia="ru-RU"/>
              </w:rPr>
              <w:t>е</w:t>
            </w:r>
            <w:r w:rsidRPr="00E940ED">
              <w:rPr>
                <w:rFonts w:eastAsia="Times New Roman"/>
                <w:sz w:val="22"/>
                <w:lang w:eastAsia="ru-RU"/>
              </w:rPr>
              <w:t>ния на оплату труда</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65051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21 822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0E275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30550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DF541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30 591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DE39C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40E5E1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3D59B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F881F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8 769</w:t>
            </w:r>
          </w:p>
        </w:tc>
      </w:tr>
      <w:tr w:rsidR="00E940ED" w:rsidRPr="00E940ED" w14:paraId="2D0E1C60"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638A3F1"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E3991F7"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Материалы</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03990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6 157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DB9AC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8 155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0583C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8 169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82B5D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5DB981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880F1B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D7EB5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2 012</w:t>
            </w:r>
          </w:p>
        </w:tc>
      </w:tr>
      <w:tr w:rsidR="00E940ED" w:rsidRPr="00E940ED" w14:paraId="60DC19AF"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40BE4C3"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7D351EF"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Транспортные расходы</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E3E68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D6B19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39385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4B332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99</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CF2A3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C8A9E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2C939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111</w:t>
            </w:r>
          </w:p>
        </w:tc>
      </w:tr>
      <w:tr w:rsidR="00E940ED" w:rsidRPr="00E940ED" w14:paraId="687441E5"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3D24081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2.4</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CCE3FCD"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Амортизация</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CB396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599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446549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BA75A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606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2AEFD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F801BB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09D3A2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2BB3F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r>
      <w:tr w:rsidR="00E940ED" w:rsidRPr="00E940ED" w14:paraId="4A7F1EA8" w14:textId="77777777" w:rsidTr="00E940ED">
        <w:trPr>
          <w:trHeight w:val="58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E9C9C0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2.5</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9481050"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Налоги, входящие в себ</w:t>
            </w:r>
            <w:r w:rsidRPr="00E940ED">
              <w:rPr>
                <w:rFonts w:eastAsia="Times New Roman"/>
                <w:sz w:val="22"/>
                <w:lang w:eastAsia="ru-RU"/>
              </w:rPr>
              <w:t>е</w:t>
            </w:r>
            <w:r w:rsidRPr="00E940ED">
              <w:rPr>
                <w:rFonts w:eastAsia="Times New Roman"/>
                <w:sz w:val="22"/>
                <w:lang w:eastAsia="ru-RU"/>
              </w:rPr>
              <w:t>стоимость услуг</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7B3148"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12EEE5"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332958"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3E3E2D9"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9DF8F5"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94EFE1"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CA20D9"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27133323" w14:textId="77777777" w:rsidTr="00E940ED">
        <w:trPr>
          <w:trHeight w:val="804"/>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BA2D6B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90C6578"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 xml:space="preserve">Работы, выполняемые подрядными и </w:t>
            </w:r>
            <w:proofErr w:type="gramStart"/>
            <w:r w:rsidRPr="00E940ED">
              <w:rPr>
                <w:rFonts w:eastAsia="Times New Roman"/>
                <w:sz w:val="22"/>
                <w:lang w:eastAsia="ru-RU"/>
              </w:rPr>
              <w:t>ч</w:t>
            </w:r>
            <w:proofErr w:type="gramEnd"/>
            <w:r w:rsidRPr="00E940ED">
              <w:rPr>
                <w:rFonts w:eastAsia="Times New Roman"/>
                <w:sz w:val="22"/>
                <w:lang w:eastAsia="ru-RU"/>
              </w:rPr>
              <w:t xml:space="preserve"> специ</w:t>
            </w:r>
            <w:r w:rsidRPr="00E940ED">
              <w:rPr>
                <w:rFonts w:eastAsia="Times New Roman"/>
                <w:sz w:val="22"/>
                <w:lang w:eastAsia="ru-RU"/>
              </w:rPr>
              <w:t>а</w:t>
            </w:r>
            <w:r w:rsidRPr="00E940ED">
              <w:rPr>
                <w:rFonts w:eastAsia="Times New Roman"/>
                <w:sz w:val="22"/>
                <w:lang w:eastAsia="ru-RU"/>
              </w:rPr>
              <w:t>лизированными орган</w:t>
            </w:r>
            <w:r w:rsidRPr="00E940ED">
              <w:rPr>
                <w:rFonts w:eastAsia="Times New Roman"/>
                <w:sz w:val="22"/>
                <w:lang w:eastAsia="ru-RU"/>
              </w:rPr>
              <w:t>и</w:t>
            </w:r>
            <w:r w:rsidRPr="00E940ED">
              <w:rPr>
                <w:rFonts w:eastAsia="Times New Roman"/>
                <w:sz w:val="22"/>
                <w:lang w:eastAsia="ru-RU"/>
              </w:rPr>
              <w:t xml:space="preserve">зациями в </w:t>
            </w:r>
            <w:proofErr w:type="spellStart"/>
            <w:r w:rsidRPr="00E940ED">
              <w:rPr>
                <w:rFonts w:eastAsia="Times New Roman"/>
                <w:sz w:val="22"/>
                <w:lang w:eastAsia="ru-RU"/>
              </w:rPr>
              <w:t>т.ч</w:t>
            </w:r>
            <w:proofErr w:type="spellEnd"/>
            <w:r w:rsidRPr="00E940ED">
              <w:rPr>
                <w:rFonts w:eastAsia="Times New Roman"/>
                <w:sz w:val="22"/>
                <w:lang w:eastAsia="ru-RU"/>
              </w:rPr>
              <w:t>.</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646D5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27 976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10817F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25 644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B9E0C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25 626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8EC3D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35BF9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8E537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D4EEF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-2 350</w:t>
            </w:r>
          </w:p>
        </w:tc>
      </w:tr>
      <w:tr w:rsidR="00E940ED" w:rsidRPr="00E940ED" w14:paraId="049420ED" w14:textId="77777777" w:rsidTr="00E940ED">
        <w:trPr>
          <w:trHeight w:val="84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30F0F9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145B431"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Содержание и ремонт внутридомовых систем газоснабжения</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10C62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1 384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84401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1070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EA144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1 074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96A642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6E588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BD446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A21252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-310</w:t>
            </w:r>
          </w:p>
        </w:tc>
      </w:tr>
      <w:tr w:rsidR="00E940ED" w:rsidRPr="00E940ED" w14:paraId="29DA93F3"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3029A1D"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53E5DF5"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Выполнение текущего ремонта</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553DC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1 572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58CCA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1373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3F7DA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1 374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C3D47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85820A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D0F7A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A3884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-198</w:t>
            </w:r>
          </w:p>
        </w:tc>
      </w:tr>
      <w:tr w:rsidR="00E940ED" w:rsidRPr="00E940ED" w14:paraId="00555586"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DAD3A3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63A3A4E"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Вывоз бытовых отходов</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FE890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9 058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19606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10 575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D16B3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10 571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17A29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69D27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C3217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8C73D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1 513</w:t>
            </w:r>
          </w:p>
        </w:tc>
      </w:tr>
      <w:tr w:rsidR="00E940ED" w:rsidRPr="00E940ED" w14:paraId="2E2BB1C9" w14:textId="77777777" w:rsidTr="00E940ED">
        <w:trPr>
          <w:trHeight w:val="585"/>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6F5304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2.6.4</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BF1C834"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Комплексное технич</w:t>
            </w:r>
            <w:r w:rsidRPr="00E940ED">
              <w:rPr>
                <w:rFonts w:eastAsia="Times New Roman"/>
                <w:sz w:val="22"/>
                <w:lang w:eastAsia="ru-RU"/>
              </w:rPr>
              <w:t>е</w:t>
            </w:r>
            <w:r w:rsidRPr="00E940ED">
              <w:rPr>
                <w:rFonts w:eastAsia="Times New Roman"/>
                <w:sz w:val="22"/>
                <w:lang w:eastAsia="ru-RU"/>
              </w:rPr>
              <w:t>ское обслуживание ли</w:t>
            </w:r>
            <w:r w:rsidRPr="00E940ED">
              <w:rPr>
                <w:rFonts w:eastAsia="Times New Roman"/>
                <w:sz w:val="22"/>
                <w:lang w:eastAsia="ru-RU"/>
              </w:rPr>
              <w:t>ф</w:t>
            </w:r>
            <w:r w:rsidRPr="00E940ED">
              <w:rPr>
                <w:rFonts w:eastAsia="Times New Roman"/>
                <w:sz w:val="22"/>
                <w:lang w:eastAsia="ru-RU"/>
              </w:rPr>
              <w:t>тов, техническая экспе</w:t>
            </w:r>
            <w:r w:rsidRPr="00E940ED">
              <w:rPr>
                <w:rFonts w:eastAsia="Times New Roman"/>
                <w:sz w:val="22"/>
                <w:lang w:eastAsia="ru-RU"/>
              </w:rPr>
              <w:t>р</w:t>
            </w:r>
            <w:r w:rsidRPr="00E940ED">
              <w:rPr>
                <w:rFonts w:eastAsia="Times New Roman"/>
                <w:sz w:val="22"/>
                <w:lang w:eastAsia="ru-RU"/>
              </w:rPr>
              <w:t>тиза лифтов</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C84B2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4 429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97931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2 903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700F0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2 902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56E7D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374A2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F6F13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-34</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28DA9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-1 527</w:t>
            </w:r>
          </w:p>
        </w:tc>
      </w:tr>
      <w:tr w:rsidR="00E940ED" w:rsidRPr="00E940ED" w14:paraId="49C8C534" w14:textId="77777777" w:rsidTr="00E940ED">
        <w:trPr>
          <w:trHeight w:val="252"/>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9758A51"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2.6.5</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AE0B486"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Прочие организации</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73CAB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11 533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EF8CE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9 723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10990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9 704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6478B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B727B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0BA0A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-16</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EC89A4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-1 829</w:t>
            </w:r>
          </w:p>
        </w:tc>
      </w:tr>
      <w:tr w:rsidR="00E940ED" w:rsidRPr="00E940ED" w14:paraId="07F60C57" w14:textId="77777777" w:rsidTr="00E940ED">
        <w:trPr>
          <w:trHeight w:val="82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E36A337"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2.7.</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364C7EE"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Прочие суммы расходы текущего ремонта и с</w:t>
            </w:r>
            <w:r w:rsidRPr="00E940ED">
              <w:rPr>
                <w:rFonts w:eastAsia="Times New Roman"/>
                <w:sz w:val="22"/>
                <w:lang w:eastAsia="ru-RU"/>
              </w:rPr>
              <w:t>о</w:t>
            </w:r>
            <w:r w:rsidRPr="00E940ED">
              <w:rPr>
                <w:rFonts w:eastAsia="Times New Roman"/>
                <w:sz w:val="22"/>
                <w:lang w:eastAsia="ru-RU"/>
              </w:rPr>
              <w:t xml:space="preserve">держания </w:t>
            </w:r>
            <w:proofErr w:type="spellStart"/>
            <w:r w:rsidRPr="00E940ED">
              <w:rPr>
                <w:rFonts w:eastAsia="Times New Roman"/>
                <w:sz w:val="22"/>
                <w:lang w:eastAsia="ru-RU"/>
              </w:rPr>
              <w:t>жил</w:t>
            </w:r>
            <w:proofErr w:type="gramStart"/>
            <w:r w:rsidRPr="00E940ED">
              <w:rPr>
                <w:rFonts w:eastAsia="Times New Roman"/>
                <w:sz w:val="22"/>
                <w:lang w:eastAsia="ru-RU"/>
              </w:rPr>
              <w:t>.ф</w:t>
            </w:r>
            <w:proofErr w:type="gramEnd"/>
            <w:r w:rsidRPr="00E940ED">
              <w:rPr>
                <w:rFonts w:eastAsia="Times New Roman"/>
                <w:sz w:val="22"/>
                <w:lang w:eastAsia="ru-RU"/>
              </w:rPr>
              <w:t>онда</w:t>
            </w:r>
            <w:proofErr w:type="spellEnd"/>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EACB3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510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7F997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4 289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6E6E6B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4 329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D4D54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6472B2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F765B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749</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4B2D4E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3 819</w:t>
            </w:r>
          </w:p>
        </w:tc>
      </w:tr>
      <w:tr w:rsidR="00E940ED" w:rsidRPr="00E940ED" w14:paraId="1BD271B8" w14:textId="77777777" w:rsidTr="00E940ED">
        <w:trPr>
          <w:trHeight w:val="54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40091A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37AB370A"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Валовая прибыль (уб</w:t>
            </w:r>
            <w:r w:rsidRPr="00E940ED">
              <w:rPr>
                <w:rFonts w:eastAsia="Times New Roman"/>
                <w:sz w:val="22"/>
                <w:lang w:eastAsia="ru-RU"/>
              </w:rPr>
              <w:t>ы</w:t>
            </w:r>
            <w:r w:rsidRPr="00E940ED">
              <w:rPr>
                <w:rFonts w:eastAsia="Times New Roman"/>
                <w:sz w:val="22"/>
                <w:lang w:eastAsia="ru-RU"/>
              </w:rPr>
              <w:t>ток) (стр. 1 - стр. 2)</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30D09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17 929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F5735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14 142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E563A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14 403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10D1E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102</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7612C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261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BDAAB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E8BDA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-3 526</w:t>
            </w:r>
          </w:p>
        </w:tc>
      </w:tr>
      <w:tr w:rsidR="00E940ED" w:rsidRPr="00E940ED" w14:paraId="14E895D8" w14:textId="77777777" w:rsidTr="00E940ED">
        <w:trPr>
          <w:trHeight w:val="375"/>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D8C8A43"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4</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A612F72"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Коммерческие расходы</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A81D0D"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DAC310"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DFCB34"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CC85AD"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C66F8E"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0EFC23"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08C769"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466CF271" w14:textId="77777777" w:rsidTr="00E940ED">
        <w:trPr>
          <w:trHeight w:val="1944"/>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4607ADF" w14:textId="77777777" w:rsidR="00E940ED" w:rsidRPr="00E940ED" w:rsidRDefault="00E940ED" w:rsidP="00E940ED">
            <w:pPr>
              <w:spacing w:after="0" w:line="240" w:lineRule="auto"/>
              <w:jc w:val="center"/>
              <w:rPr>
                <w:rFonts w:eastAsia="Times New Roman"/>
                <w:sz w:val="24"/>
                <w:szCs w:val="24"/>
                <w:lang w:eastAsia="ru-RU"/>
              </w:rPr>
            </w:pPr>
            <w:r w:rsidRPr="00E940ED">
              <w:rPr>
                <w:rFonts w:eastAsia="Times New Roman"/>
                <w:b/>
                <w:bCs/>
                <w:sz w:val="24"/>
                <w:szCs w:val="24"/>
                <w:lang w:eastAsia="ru-RU"/>
              </w:rPr>
              <w:t>5</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05E31DC"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b/>
                <w:bCs/>
                <w:sz w:val="22"/>
                <w:lang w:eastAsia="ru-RU"/>
              </w:rPr>
              <w:t>Управленческие расх</w:t>
            </w:r>
            <w:r w:rsidRPr="00E940ED">
              <w:rPr>
                <w:rFonts w:eastAsia="Times New Roman"/>
                <w:b/>
                <w:bCs/>
                <w:sz w:val="22"/>
                <w:lang w:eastAsia="ru-RU"/>
              </w:rPr>
              <w:t>о</w:t>
            </w:r>
            <w:r w:rsidRPr="00E940ED">
              <w:rPr>
                <w:rFonts w:eastAsia="Times New Roman"/>
                <w:b/>
                <w:bCs/>
                <w:sz w:val="22"/>
                <w:lang w:eastAsia="ru-RU"/>
              </w:rPr>
              <w:t>ды (общехозяйственные расходы, приобретение и содержание оргтехн</w:t>
            </w:r>
            <w:r w:rsidRPr="00E940ED">
              <w:rPr>
                <w:rFonts w:eastAsia="Times New Roman"/>
                <w:b/>
                <w:bCs/>
                <w:sz w:val="22"/>
                <w:lang w:eastAsia="ru-RU"/>
              </w:rPr>
              <w:t>и</w:t>
            </w:r>
            <w:r w:rsidRPr="00E940ED">
              <w:rPr>
                <w:rFonts w:eastAsia="Times New Roman"/>
                <w:b/>
                <w:bCs/>
                <w:sz w:val="22"/>
                <w:lang w:eastAsia="ru-RU"/>
              </w:rPr>
              <w:t>ки, мебели, обучение сотрудников, сопрово</w:t>
            </w:r>
            <w:r w:rsidRPr="00E940ED">
              <w:rPr>
                <w:rFonts w:eastAsia="Times New Roman"/>
                <w:b/>
                <w:bCs/>
                <w:sz w:val="22"/>
                <w:lang w:eastAsia="ru-RU"/>
              </w:rPr>
              <w:t>ж</w:t>
            </w:r>
            <w:r w:rsidRPr="00E940ED">
              <w:rPr>
                <w:rFonts w:eastAsia="Times New Roman"/>
                <w:b/>
                <w:bCs/>
                <w:sz w:val="22"/>
                <w:lang w:eastAsia="ru-RU"/>
              </w:rPr>
              <w:t>дение программного обеспечения и т.д.)</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FA8738"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17 811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96677E"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12 813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F50E92"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12 793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906858"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06FCFB"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48B1BE"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-28</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B0AC5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-5 018</w:t>
            </w:r>
          </w:p>
        </w:tc>
      </w:tr>
      <w:tr w:rsidR="00E940ED" w:rsidRPr="00E940ED" w14:paraId="4A9B39C3" w14:textId="77777777" w:rsidTr="00E940ED">
        <w:trPr>
          <w:trHeight w:val="57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70FBCAA"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6</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13FE47C" w14:textId="77777777" w:rsidR="00E940ED" w:rsidRPr="00E940ED" w:rsidRDefault="00E940ED" w:rsidP="00E940ED">
            <w:pPr>
              <w:spacing w:after="0" w:line="240" w:lineRule="auto"/>
              <w:rPr>
                <w:rFonts w:eastAsia="Times New Roman"/>
                <w:sz w:val="22"/>
                <w:lang w:eastAsia="ru-RU"/>
              </w:rPr>
            </w:pPr>
            <w:r w:rsidRPr="00E940ED">
              <w:rPr>
                <w:rFonts w:eastAsia="Times New Roman"/>
                <w:b/>
                <w:bCs/>
                <w:sz w:val="22"/>
                <w:lang w:eastAsia="ru-RU"/>
              </w:rPr>
              <w:t>Прибыль (убыток) от продаж (стр. 3 - стр. 4 - стр. 5)</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441C52"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119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5668DD"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1 329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5C8338D"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1 610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1CA5346"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121</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AFE3EC"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281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77E5766"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1 257</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0A2939"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1 492</w:t>
            </w:r>
          </w:p>
        </w:tc>
      </w:tr>
      <w:tr w:rsidR="00E940ED" w:rsidRPr="00E940ED" w14:paraId="0CFFC71D"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7EE65F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7</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0F97D07"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b/>
                <w:bCs/>
                <w:sz w:val="22"/>
                <w:lang w:eastAsia="ru-RU"/>
              </w:rPr>
              <w:t>Проценты к получению</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22E2FF"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265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E0046D"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250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698213"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243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D573C4"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97</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3BCAAE1"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-7</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100828"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-8</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9FCE3C" w14:textId="77777777" w:rsidR="00E940ED" w:rsidRPr="00E940ED" w:rsidRDefault="00E940ED" w:rsidP="00E940ED">
            <w:pPr>
              <w:spacing w:after="0" w:line="240" w:lineRule="auto"/>
              <w:jc w:val="center"/>
              <w:rPr>
                <w:rFonts w:eastAsia="Times New Roman"/>
                <w:b/>
                <w:bCs/>
                <w:sz w:val="20"/>
                <w:szCs w:val="20"/>
                <w:lang w:eastAsia="ru-RU"/>
              </w:rPr>
            </w:pPr>
            <w:r w:rsidRPr="00E940ED">
              <w:rPr>
                <w:rFonts w:eastAsia="Times New Roman"/>
                <w:b/>
                <w:bCs/>
                <w:sz w:val="20"/>
                <w:szCs w:val="20"/>
                <w:lang w:eastAsia="ru-RU"/>
              </w:rPr>
              <w:t>-22</w:t>
            </w:r>
          </w:p>
        </w:tc>
      </w:tr>
      <w:tr w:rsidR="00E940ED" w:rsidRPr="00E940ED" w14:paraId="041A610B" w14:textId="77777777" w:rsidTr="00E940ED">
        <w:trPr>
          <w:trHeight w:val="25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3A0E65BC"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8</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9382F04"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b/>
                <w:bCs/>
                <w:sz w:val="22"/>
                <w:lang w:eastAsia="ru-RU"/>
              </w:rPr>
              <w:t>Проценты к уплате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EE9E49"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45E270"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771F6D8"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A25FCA" w14:textId="77777777" w:rsidR="00E940ED" w:rsidRPr="00E940ED" w:rsidRDefault="00E940ED" w:rsidP="00E940ED">
            <w:pPr>
              <w:spacing w:after="0" w:line="240" w:lineRule="auto"/>
              <w:ind w:firstLineChars="100" w:firstLine="200"/>
              <w:jc w:val="center"/>
              <w:rPr>
                <w:rFonts w:eastAsia="Times New Roman"/>
                <w:sz w:val="20"/>
                <w:szCs w:val="20"/>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B0AFD1"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19A691B" w14:textId="77777777" w:rsidR="00E940ED" w:rsidRPr="00E940ED" w:rsidRDefault="00E940ED" w:rsidP="00E940ED">
            <w:pPr>
              <w:spacing w:after="0" w:line="240" w:lineRule="auto"/>
              <w:jc w:val="center"/>
              <w:rPr>
                <w:rFonts w:eastAsia="Times New Roman"/>
                <w:b/>
                <w:bCs/>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0064C7" w14:textId="77777777" w:rsidR="00E940ED" w:rsidRPr="00E940ED" w:rsidRDefault="00E940ED" w:rsidP="00E940ED">
            <w:pPr>
              <w:spacing w:after="0" w:line="240" w:lineRule="auto"/>
              <w:jc w:val="center"/>
              <w:rPr>
                <w:rFonts w:eastAsia="Times New Roman"/>
                <w:b/>
                <w:bCs/>
                <w:sz w:val="22"/>
                <w:lang w:eastAsia="ru-RU"/>
              </w:rPr>
            </w:pPr>
          </w:p>
        </w:tc>
      </w:tr>
      <w:tr w:rsidR="00E940ED" w:rsidRPr="00E940ED" w14:paraId="1F54FB54"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309D4EC"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9</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12D6106" w14:textId="77777777" w:rsidR="00E940ED" w:rsidRPr="00E940ED" w:rsidRDefault="00E940ED" w:rsidP="00E940ED">
            <w:pPr>
              <w:spacing w:after="0" w:line="240" w:lineRule="auto"/>
              <w:jc w:val="both"/>
              <w:rPr>
                <w:rFonts w:eastAsia="Times New Roman"/>
                <w:b/>
                <w:bCs/>
                <w:sz w:val="22"/>
                <w:lang w:eastAsia="ru-RU"/>
              </w:rPr>
            </w:pPr>
            <w:r w:rsidRPr="00E940ED">
              <w:rPr>
                <w:rFonts w:eastAsia="Times New Roman"/>
                <w:b/>
                <w:bCs/>
                <w:sz w:val="22"/>
                <w:lang w:eastAsia="ru-RU"/>
              </w:rPr>
              <w:t>Прочие доходы</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0CFE5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1 047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4D83DD"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594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D8D92D"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595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4CA5C7"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1D1320"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C51B42F"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-43</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128F8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-452</w:t>
            </w:r>
          </w:p>
        </w:tc>
      </w:tr>
      <w:tr w:rsidR="00E940ED" w:rsidRPr="00E940ED" w14:paraId="251577EE"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31CA1C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B481828" w14:textId="77777777" w:rsidR="00E940ED" w:rsidRPr="00E940ED" w:rsidRDefault="00E940ED" w:rsidP="00E940ED">
            <w:pPr>
              <w:spacing w:after="0" w:line="240" w:lineRule="auto"/>
              <w:rPr>
                <w:rFonts w:eastAsia="Times New Roman"/>
                <w:color w:val="000000"/>
                <w:sz w:val="22"/>
                <w:lang w:eastAsia="ru-RU"/>
              </w:rPr>
            </w:pPr>
            <w:r w:rsidRPr="00E940ED">
              <w:rPr>
                <w:rFonts w:eastAsia="Times New Roman"/>
                <w:color w:val="000000"/>
                <w:sz w:val="22"/>
                <w:lang w:eastAsia="ru-RU"/>
              </w:rPr>
              <w:t>Пени</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04D2E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812</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09004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420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7E8C7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420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66FDD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3B4ED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1A82C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-48</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2CE56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-392</w:t>
            </w:r>
          </w:p>
        </w:tc>
      </w:tr>
      <w:tr w:rsidR="00E940ED" w:rsidRPr="00E940ED" w14:paraId="4C1F9ACD"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FD3BD7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DF6F4D3" w14:textId="77777777" w:rsidR="00E940ED" w:rsidRPr="00E940ED" w:rsidRDefault="00E940ED" w:rsidP="00E940ED">
            <w:pPr>
              <w:spacing w:after="0" w:line="240" w:lineRule="auto"/>
              <w:rPr>
                <w:rFonts w:eastAsia="Times New Roman"/>
                <w:color w:val="000000"/>
                <w:sz w:val="22"/>
                <w:lang w:eastAsia="ru-RU"/>
              </w:rPr>
            </w:pPr>
            <w:r w:rsidRPr="00E940ED">
              <w:rPr>
                <w:rFonts w:eastAsia="Times New Roman"/>
                <w:color w:val="000000"/>
                <w:sz w:val="22"/>
                <w:lang w:eastAsia="ru-RU"/>
              </w:rPr>
              <w:t>Прочие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A8E38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236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964B4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8CD40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D78DA6"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514633"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FE39E1"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E47205"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2225D3C3" w14:textId="77777777" w:rsidTr="00E940ED">
        <w:trPr>
          <w:trHeight w:val="256"/>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E19A37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lastRenderedPageBreak/>
              <w:t>10</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6E157AD0" w14:textId="77777777" w:rsidR="00E940ED" w:rsidRPr="00E940ED" w:rsidRDefault="00E940ED" w:rsidP="00E940ED">
            <w:pPr>
              <w:spacing w:after="0" w:line="240" w:lineRule="auto"/>
              <w:jc w:val="both"/>
              <w:rPr>
                <w:rFonts w:eastAsia="Times New Roman"/>
                <w:sz w:val="22"/>
                <w:lang w:eastAsia="ru-RU"/>
              </w:rPr>
            </w:pPr>
            <w:r>
              <w:rPr>
                <w:rFonts w:eastAsia="Times New Roman"/>
                <w:b/>
                <w:bCs/>
                <w:sz w:val="22"/>
                <w:lang w:eastAsia="ru-RU"/>
              </w:rPr>
              <w:t>Прочие расходы</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7DF29F"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1 089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BB52DE5"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1933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F5F230"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2 009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C104F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104</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5EC7EAF"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76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D55F2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85</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072B40"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920</w:t>
            </w:r>
          </w:p>
        </w:tc>
      </w:tr>
      <w:tr w:rsidR="00E940ED" w:rsidRPr="00E940ED" w14:paraId="7E1CDC4B" w14:textId="77777777" w:rsidTr="00E940ED">
        <w:trPr>
          <w:trHeight w:val="82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12B860A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11</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576AF6B1" w14:textId="77777777" w:rsidR="00E940ED" w:rsidRPr="00E940ED" w:rsidRDefault="00E940ED" w:rsidP="00E940ED">
            <w:pPr>
              <w:spacing w:after="0" w:line="240" w:lineRule="auto"/>
              <w:rPr>
                <w:rFonts w:eastAsia="Times New Roman"/>
                <w:sz w:val="22"/>
                <w:lang w:eastAsia="ru-RU"/>
              </w:rPr>
            </w:pPr>
            <w:proofErr w:type="gramStart"/>
            <w:r w:rsidRPr="00E940ED">
              <w:rPr>
                <w:rFonts w:eastAsia="Times New Roman"/>
                <w:b/>
                <w:bCs/>
                <w:sz w:val="22"/>
                <w:lang w:eastAsia="ru-RU"/>
              </w:rPr>
              <w:t>Прибыль (убыток) до налогообложения (стр. 6 + стр. 7 - стр. 8 + стр. 9 - стр. 10)</w:t>
            </w:r>
            <w:proofErr w:type="gramEnd"/>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FD78A6"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341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8A564D"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240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FDBF4A"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439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C64D93"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183</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7335C1B"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199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E59DFD"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29</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C755F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99</w:t>
            </w:r>
          </w:p>
        </w:tc>
      </w:tr>
      <w:tr w:rsidR="00E940ED" w:rsidRPr="00E940ED" w14:paraId="640AF900" w14:textId="77777777" w:rsidTr="00E940ED">
        <w:trPr>
          <w:trHeight w:val="42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D6710E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29962D06"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sz w:val="22"/>
                <w:lang w:eastAsia="ru-RU"/>
              </w:rPr>
              <w:t>Текущий налог на пр</w:t>
            </w:r>
            <w:r w:rsidRPr="00E940ED">
              <w:rPr>
                <w:rFonts w:eastAsia="Times New Roman"/>
                <w:sz w:val="22"/>
                <w:lang w:eastAsia="ru-RU"/>
              </w:rPr>
              <w:t>и</w:t>
            </w:r>
            <w:r w:rsidRPr="00E940ED">
              <w:rPr>
                <w:rFonts w:eastAsia="Times New Roman"/>
                <w:sz w:val="22"/>
                <w:lang w:eastAsia="ru-RU"/>
              </w:rPr>
              <w:t>быль</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6D83B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151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FE0C9F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813DD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195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12E01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390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847D8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145</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76B30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29</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C0AFD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44</w:t>
            </w:r>
          </w:p>
        </w:tc>
      </w:tr>
      <w:tr w:rsidR="00E940ED" w:rsidRPr="00E940ED" w14:paraId="20014B87" w14:textId="77777777" w:rsidTr="00E940ED">
        <w:trPr>
          <w:trHeight w:val="108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AFB5F94"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13</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61ED93F"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Прочие (изменение отл</w:t>
            </w:r>
            <w:r w:rsidRPr="00E940ED">
              <w:rPr>
                <w:rFonts w:eastAsia="Times New Roman"/>
                <w:sz w:val="22"/>
                <w:lang w:eastAsia="ru-RU"/>
              </w:rPr>
              <w:t>а</w:t>
            </w:r>
            <w:r w:rsidRPr="00E940ED">
              <w:rPr>
                <w:rFonts w:eastAsia="Times New Roman"/>
                <w:sz w:val="22"/>
                <w:lang w:eastAsia="ru-RU"/>
              </w:rPr>
              <w:t>женных налоговых акт</w:t>
            </w:r>
            <w:r w:rsidRPr="00E940ED">
              <w:rPr>
                <w:rFonts w:eastAsia="Times New Roman"/>
                <w:sz w:val="22"/>
                <w:lang w:eastAsia="ru-RU"/>
              </w:rPr>
              <w:t>и</w:t>
            </w:r>
            <w:r w:rsidRPr="00E940ED">
              <w:rPr>
                <w:rFonts w:eastAsia="Times New Roman"/>
                <w:sz w:val="22"/>
                <w:lang w:eastAsia="ru-RU"/>
              </w:rPr>
              <w:t>вов, изменение отложе</w:t>
            </w:r>
            <w:r w:rsidRPr="00E940ED">
              <w:rPr>
                <w:rFonts w:eastAsia="Times New Roman"/>
                <w:sz w:val="22"/>
                <w:lang w:eastAsia="ru-RU"/>
              </w:rPr>
              <w:t>н</w:t>
            </w:r>
            <w:r w:rsidRPr="00E940ED">
              <w:rPr>
                <w:rFonts w:eastAsia="Times New Roman"/>
                <w:sz w:val="22"/>
                <w:lang w:eastAsia="ru-RU"/>
              </w:rPr>
              <w:t>ных налоговых обяз</w:t>
            </w:r>
            <w:r w:rsidRPr="00E940ED">
              <w:rPr>
                <w:rFonts w:eastAsia="Times New Roman"/>
                <w:sz w:val="22"/>
                <w:lang w:eastAsia="ru-RU"/>
              </w:rPr>
              <w:t>а</w:t>
            </w:r>
            <w:r w:rsidRPr="00E940ED">
              <w:rPr>
                <w:rFonts w:eastAsia="Times New Roman"/>
                <w:sz w:val="22"/>
                <w:lang w:eastAsia="ru-RU"/>
              </w:rPr>
              <w:t>тельств)</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06D422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ECBBBF"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FBD47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38</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50726F0"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FCA258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38</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4FA503"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130E1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35</w:t>
            </w:r>
          </w:p>
        </w:tc>
      </w:tr>
      <w:tr w:rsidR="00E940ED" w:rsidRPr="00E940ED" w14:paraId="17BD8785"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D7A7F2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C65EFB9"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прочие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13578B"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110091E"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673A2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868C6C5"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F97C2C"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D1E8D35"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988C02"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31C68673" w14:textId="77777777" w:rsidTr="00E940ED">
        <w:trPr>
          <w:trHeight w:val="6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6A4318A"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14</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706BA835" w14:textId="77777777" w:rsidR="00E940ED" w:rsidRPr="00E940ED" w:rsidRDefault="00E940ED" w:rsidP="00E940ED">
            <w:pPr>
              <w:spacing w:after="0" w:line="240" w:lineRule="auto"/>
              <w:jc w:val="both"/>
              <w:rPr>
                <w:rFonts w:eastAsia="Times New Roman"/>
                <w:sz w:val="22"/>
                <w:lang w:eastAsia="ru-RU"/>
              </w:rPr>
            </w:pPr>
            <w:r w:rsidRPr="00E940ED">
              <w:rPr>
                <w:rFonts w:eastAsia="Times New Roman"/>
                <w:b/>
                <w:bCs/>
                <w:sz w:val="22"/>
                <w:lang w:eastAsia="ru-RU"/>
              </w:rPr>
              <w:t>Чистая прибыль (уб</w:t>
            </w:r>
            <w:r w:rsidRPr="00E940ED">
              <w:rPr>
                <w:rFonts w:eastAsia="Times New Roman"/>
                <w:b/>
                <w:bCs/>
                <w:sz w:val="22"/>
                <w:lang w:eastAsia="ru-RU"/>
              </w:rPr>
              <w:t>ы</w:t>
            </w:r>
            <w:r w:rsidRPr="00E940ED">
              <w:rPr>
                <w:rFonts w:eastAsia="Times New Roman"/>
                <w:b/>
                <w:bCs/>
                <w:sz w:val="22"/>
                <w:lang w:eastAsia="ru-RU"/>
              </w:rPr>
              <w:t>ток) (стр. 11 - стр. 12 - стр. 13</w:t>
            </w:r>
            <w:r w:rsidRPr="00E940ED">
              <w:rPr>
                <w:rFonts w:eastAsia="Times New Roman"/>
                <w:sz w:val="22"/>
                <w:lang w:eastAsia="ru-RU"/>
              </w:rPr>
              <w:t>)_</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B36E3E8"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187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D97904"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190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BEC2D5" w14:textId="77777777" w:rsidR="00E940ED" w:rsidRPr="00E940ED" w:rsidRDefault="00E940ED" w:rsidP="00E940ED">
            <w:pPr>
              <w:spacing w:after="0" w:line="240" w:lineRule="auto"/>
              <w:jc w:val="center"/>
              <w:rPr>
                <w:rFonts w:eastAsia="Times New Roman"/>
                <w:b/>
                <w:bCs/>
                <w:sz w:val="24"/>
                <w:szCs w:val="24"/>
                <w:lang w:eastAsia="ru-RU"/>
              </w:rPr>
            </w:pPr>
            <w:r w:rsidRPr="00E940ED">
              <w:rPr>
                <w:rFonts w:eastAsia="Times New Roman"/>
                <w:b/>
                <w:bCs/>
                <w:sz w:val="24"/>
                <w:szCs w:val="24"/>
                <w:lang w:eastAsia="ru-RU"/>
              </w:rPr>
              <w:t>204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83766E"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107</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A7F71F"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B9D28A5"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9</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33F00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18</w:t>
            </w:r>
          </w:p>
        </w:tc>
      </w:tr>
      <w:tr w:rsidR="00E940ED" w:rsidRPr="00E940ED" w14:paraId="54E31216" w14:textId="77777777" w:rsidTr="00E940ED">
        <w:trPr>
          <w:trHeight w:val="331"/>
        </w:trPr>
        <w:tc>
          <w:tcPr>
            <w:tcW w:w="414" w:type="pct"/>
            <w:tcBorders>
              <w:top w:val="nil"/>
              <w:left w:val="nil"/>
              <w:bottom w:val="nil"/>
              <w:right w:val="nil"/>
            </w:tcBorders>
            <w:shd w:val="clear" w:color="000000" w:fill="FFFFFF"/>
            <w:noWrap/>
            <w:tcMar>
              <w:left w:w="57" w:type="dxa"/>
              <w:right w:w="57" w:type="dxa"/>
            </w:tcMar>
            <w:vAlign w:val="center"/>
            <w:hideMark/>
          </w:tcPr>
          <w:p w14:paraId="003C876F"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sz w:val="20"/>
                <w:szCs w:val="20"/>
                <w:lang w:eastAsia="ru-RU"/>
              </w:rPr>
              <w:t> </w:t>
            </w:r>
          </w:p>
        </w:tc>
        <w:tc>
          <w:tcPr>
            <w:tcW w:w="1262" w:type="pct"/>
            <w:tcBorders>
              <w:top w:val="nil"/>
              <w:left w:val="nil"/>
              <w:bottom w:val="nil"/>
              <w:right w:val="nil"/>
            </w:tcBorders>
            <w:shd w:val="clear" w:color="000000" w:fill="FFFFFF"/>
            <w:noWrap/>
            <w:tcMar>
              <w:left w:w="57" w:type="dxa"/>
              <w:right w:w="57" w:type="dxa"/>
            </w:tcMar>
            <w:vAlign w:val="bottom"/>
            <w:hideMark/>
          </w:tcPr>
          <w:p w14:paraId="5A75CBA4"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 </w:t>
            </w:r>
          </w:p>
        </w:tc>
        <w:tc>
          <w:tcPr>
            <w:tcW w:w="524" w:type="pct"/>
            <w:tcBorders>
              <w:top w:val="nil"/>
              <w:left w:val="nil"/>
              <w:bottom w:val="nil"/>
              <w:right w:val="nil"/>
            </w:tcBorders>
            <w:shd w:val="clear" w:color="000000" w:fill="FFFFFF"/>
            <w:noWrap/>
            <w:tcMar>
              <w:left w:w="57" w:type="dxa"/>
              <w:right w:w="57" w:type="dxa"/>
            </w:tcMar>
            <w:vAlign w:val="center"/>
            <w:hideMark/>
          </w:tcPr>
          <w:p w14:paraId="3A14AF4C" w14:textId="77777777" w:rsidR="00E940ED" w:rsidRPr="00E940ED" w:rsidRDefault="00E940ED" w:rsidP="00E940ED">
            <w:pPr>
              <w:spacing w:after="0" w:line="240" w:lineRule="auto"/>
              <w:jc w:val="center"/>
              <w:rPr>
                <w:rFonts w:eastAsia="Times New Roman"/>
                <w:sz w:val="20"/>
                <w:szCs w:val="20"/>
                <w:lang w:eastAsia="ru-RU"/>
              </w:rPr>
            </w:pPr>
          </w:p>
        </w:tc>
        <w:tc>
          <w:tcPr>
            <w:tcW w:w="480" w:type="pct"/>
            <w:tcBorders>
              <w:top w:val="nil"/>
              <w:left w:val="nil"/>
              <w:bottom w:val="nil"/>
              <w:right w:val="nil"/>
            </w:tcBorders>
            <w:shd w:val="clear" w:color="000000" w:fill="FFFFFF"/>
            <w:noWrap/>
            <w:tcMar>
              <w:left w:w="57" w:type="dxa"/>
              <w:right w:w="57" w:type="dxa"/>
            </w:tcMar>
            <w:vAlign w:val="center"/>
            <w:hideMark/>
          </w:tcPr>
          <w:p w14:paraId="6C05DFB8" w14:textId="77777777" w:rsidR="00E940ED" w:rsidRPr="00E940ED" w:rsidRDefault="00E940ED" w:rsidP="00E940ED">
            <w:pPr>
              <w:spacing w:after="0" w:line="240" w:lineRule="auto"/>
              <w:jc w:val="center"/>
              <w:rPr>
                <w:rFonts w:eastAsia="Times New Roman"/>
                <w:sz w:val="20"/>
                <w:szCs w:val="20"/>
                <w:lang w:eastAsia="ru-RU"/>
              </w:rPr>
            </w:pPr>
          </w:p>
        </w:tc>
        <w:tc>
          <w:tcPr>
            <w:tcW w:w="480" w:type="pct"/>
            <w:tcBorders>
              <w:top w:val="nil"/>
              <w:left w:val="nil"/>
              <w:bottom w:val="nil"/>
              <w:right w:val="nil"/>
            </w:tcBorders>
            <w:shd w:val="clear" w:color="000000" w:fill="FFFFFF"/>
            <w:noWrap/>
            <w:tcMar>
              <w:left w:w="57" w:type="dxa"/>
              <w:right w:w="57" w:type="dxa"/>
            </w:tcMar>
            <w:vAlign w:val="center"/>
            <w:hideMark/>
          </w:tcPr>
          <w:p w14:paraId="53217CB7" w14:textId="77777777" w:rsidR="00E940ED" w:rsidRPr="00E940ED" w:rsidRDefault="00E940ED" w:rsidP="00E940ED">
            <w:pPr>
              <w:spacing w:after="0" w:line="240" w:lineRule="auto"/>
              <w:jc w:val="center"/>
              <w:rPr>
                <w:rFonts w:eastAsia="Times New Roman"/>
                <w:sz w:val="20"/>
                <w:szCs w:val="20"/>
                <w:lang w:eastAsia="ru-RU"/>
              </w:rPr>
            </w:pPr>
          </w:p>
        </w:tc>
        <w:tc>
          <w:tcPr>
            <w:tcW w:w="481" w:type="pct"/>
            <w:tcBorders>
              <w:top w:val="nil"/>
              <w:left w:val="nil"/>
              <w:bottom w:val="nil"/>
              <w:right w:val="nil"/>
            </w:tcBorders>
            <w:shd w:val="clear" w:color="000000" w:fill="FFFFFF"/>
            <w:noWrap/>
            <w:tcMar>
              <w:left w:w="57" w:type="dxa"/>
              <w:right w:w="57" w:type="dxa"/>
            </w:tcMar>
            <w:vAlign w:val="center"/>
            <w:hideMark/>
          </w:tcPr>
          <w:p w14:paraId="0C998765" w14:textId="77777777" w:rsidR="00E940ED" w:rsidRPr="00E940ED" w:rsidRDefault="00E940ED" w:rsidP="00E940ED">
            <w:pPr>
              <w:spacing w:after="0" w:line="240" w:lineRule="auto"/>
              <w:jc w:val="center"/>
              <w:rPr>
                <w:rFonts w:eastAsia="Times New Roman"/>
                <w:sz w:val="20"/>
                <w:szCs w:val="20"/>
                <w:lang w:eastAsia="ru-RU"/>
              </w:rPr>
            </w:pPr>
          </w:p>
        </w:tc>
        <w:tc>
          <w:tcPr>
            <w:tcW w:w="413" w:type="pct"/>
            <w:tcBorders>
              <w:top w:val="nil"/>
              <w:left w:val="nil"/>
              <w:bottom w:val="nil"/>
              <w:right w:val="nil"/>
            </w:tcBorders>
            <w:shd w:val="clear" w:color="000000" w:fill="FFFFFF"/>
            <w:noWrap/>
            <w:tcMar>
              <w:left w:w="57" w:type="dxa"/>
              <w:right w:w="57" w:type="dxa"/>
            </w:tcMar>
            <w:vAlign w:val="center"/>
            <w:hideMark/>
          </w:tcPr>
          <w:p w14:paraId="26FDB487"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nil"/>
              <w:right w:val="nil"/>
            </w:tcBorders>
            <w:shd w:val="clear" w:color="000000" w:fill="FFFFFF"/>
            <w:noWrap/>
            <w:tcMar>
              <w:left w:w="57" w:type="dxa"/>
              <w:right w:w="57" w:type="dxa"/>
            </w:tcMar>
            <w:vAlign w:val="center"/>
            <w:hideMark/>
          </w:tcPr>
          <w:p w14:paraId="3010BCE7"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nil"/>
              <w:right w:val="nil"/>
            </w:tcBorders>
            <w:shd w:val="clear" w:color="000000" w:fill="FFFFFF"/>
            <w:noWrap/>
            <w:tcMar>
              <w:left w:w="57" w:type="dxa"/>
              <w:right w:w="57" w:type="dxa"/>
            </w:tcMar>
            <w:vAlign w:val="center"/>
            <w:hideMark/>
          </w:tcPr>
          <w:p w14:paraId="368E81D4"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0BF6985A" w14:textId="77777777" w:rsidTr="00E940ED">
        <w:trPr>
          <w:trHeight w:val="744"/>
        </w:trPr>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EFC280A"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w:t>
            </w:r>
          </w:p>
        </w:tc>
        <w:tc>
          <w:tcPr>
            <w:tcW w:w="1262" w:type="pct"/>
            <w:tcBorders>
              <w:top w:val="single" w:sz="4" w:space="0" w:color="auto"/>
              <w:left w:val="nil"/>
              <w:bottom w:val="single" w:sz="4" w:space="0" w:color="auto"/>
              <w:right w:val="single" w:sz="4" w:space="0" w:color="auto"/>
            </w:tcBorders>
            <w:shd w:val="clear" w:color="000000" w:fill="FFFFFF"/>
            <w:tcMar>
              <w:left w:w="57" w:type="dxa"/>
              <w:right w:w="57" w:type="dxa"/>
            </w:tcMar>
            <w:vAlign w:val="bottom"/>
            <w:hideMark/>
          </w:tcPr>
          <w:p w14:paraId="20E3B717" w14:textId="77777777" w:rsidR="00E940ED" w:rsidRPr="00E940ED" w:rsidRDefault="00E940ED" w:rsidP="00E940ED">
            <w:pPr>
              <w:spacing w:after="0" w:line="240" w:lineRule="auto"/>
              <w:jc w:val="both"/>
              <w:rPr>
                <w:rFonts w:eastAsia="Times New Roman"/>
                <w:b/>
                <w:bCs/>
                <w:sz w:val="22"/>
                <w:lang w:eastAsia="ru-RU"/>
              </w:rPr>
            </w:pPr>
            <w:r w:rsidRPr="00E940ED">
              <w:rPr>
                <w:rFonts w:eastAsia="Times New Roman"/>
                <w:b/>
                <w:bCs/>
                <w:sz w:val="22"/>
                <w:lang w:eastAsia="ru-RU"/>
              </w:rPr>
              <w:t>Доходы от платы за коммунальные услуги</w:t>
            </w:r>
          </w:p>
        </w:tc>
        <w:tc>
          <w:tcPr>
            <w:tcW w:w="524"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1BD28FE1"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155 780</w:t>
            </w:r>
          </w:p>
        </w:tc>
        <w:tc>
          <w:tcPr>
            <w:tcW w:w="480"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6809CE73"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175 373</w:t>
            </w:r>
          </w:p>
        </w:tc>
        <w:tc>
          <w:tcPr>
            <w:tcW w:w="480"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669079D8"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175 463</w:t>
            </w:r>
          </w:p>
        </w:tc>
        <w:tc>
          <w:tcPr>
            <w:tcW w:w="481"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21012134"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100</w:t>
            </w:r>
          </w:p>
        </w:tc>
        <w:tc>
          <w:tcPr>
            <w:tcW w:w="413"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B82D57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90</w:t>
            </w:r>
          </w:p>
        </w:tc>
        <w:tc>
          <w:tcPr>
            <w:tcW w:w="481"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315D7A9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13</w:t>
            </w:r>
          </w:p>
        </w:tc>
        <w:tc>
          <w:tcPr>
            <w:tcW w:w="464" w:type="pct"/>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14:paraId="06798FD0"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19 683</w:t>
            </w:r>
          </w:p>
        </w:tc>
      </w:tr>
      <w:tr w:rsidR="00E940ED" w:rsidRPr="00E940ED" w14:paraId="37187717" w14:textId="77777777" w:rsidTr="00E940ED">
        <w:trPr>
          <w:trHeight w:val="36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011963ED"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1.1</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4965F04E"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холодное водоснабжение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CDE270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9 451</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FA296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12 250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5D19F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12 256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8FB75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E7F55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893C92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2DF8E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2 805</w:t>
            </w:r>
          </w:p>
        </w:tc>
      </w:tr>
      <w:tr w:rsidR="00E940ED" w:rsidRPr="00E940ED" w14:paraId="52785E0A"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95F2FD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1.2</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042CFCE4"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горячее водоснабжение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1BB4F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21 529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2FFC0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27 750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781001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27 759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04B38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51406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0D77D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29</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EE8C6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6 230</w:t>
            </w:r>
          </w:p>
        </w:tc>
      </w:tr>
      <w:tr w:rsidR="00E940ED" w:rsidRPr="00E940ED" w14:paraId="2CCDB2C4"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216B123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1.3</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23E8BF45"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водоотведение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900B6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14 356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A1F3A8"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18 050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CA5E6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18 092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C07A7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99185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2D157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26</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48FF2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3 736</w:t>
            </w:r>
          </w:p>
        </w:tc>
      </w:tr>
      <w:tr w:rsidR="00E940ED" w:rsidRPr="00E940ED" w14:paraId="73BDA1A0"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900A0F3"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1.4</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2A4A7C8D"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отопление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52398D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107 846</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1B78F1"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115 323</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C9AE2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115 323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D6972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97A49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1A85E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A8C5B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7 477</w:t>
            </w:r>
          </w:p>
        </w:tc>
      </w:tr>
      <w:tr w:rsidR="00E940ED" w:rsidRPr="00E940ED" w14:paraId="1891C559"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31B1920E"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1.5</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hideMark/>
          </w:tcPr>
          <w:p w14:paraId="1E69EB61"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газоснабжение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E2C3FD"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1623C9"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976889"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ACF2B26"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C8021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A293DB"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88CE5D"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438BC655"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EAFE0C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1.6</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9755DA8"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электроснабжение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6EEE2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2 598</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9ABDD0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AD64D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2 033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30A4A7"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102</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D5E4E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3C335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-22</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2FCAF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-565</w:t>
            </w:r>
          </w:p>
        </w:tc>
      </w:tr>
      <w:tr w:rsidR="00E940ED" w:rsidRPr="00E940ED" w14:paraId="539C9F88" w14:textId="77777777" w:rsidTr="00E940ED">
        <w:trPr>
          <w:trHeight w:val="528"/>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5F69F09"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w:t>
            </w:r>
          </w:p>
        </w:tc>
        <w:tc>
          <w:tcPr>
            <w:tcW w:w="1262" w:type="pct"/>
            <w:tcBorders>
              <w:top w:val="nil"/>
              <w:left w:val="nil"/>
              <w:bottom w:val="single" w:sz="4" w:space="0" w:color="auto"/>
              <w:right w:val="single" w:sz="4" w:space="0" w:color="auto"/>
            </w:tcBorders>
            <w:shd w:val="clear" w:color="000000" w:fill="FFFFFF"/>
            <w:tcMar>
              <w:left w:w="57" w:type="dxa"/>
              <w:right w:w="57" w:type="dxa"/>
            </w:tcMar>
            <w:vAlign w:val="bottom"/>
            <w:hideMark/>
          </w:tcPr>
          <w:p w14:paraId="17BADFE2" w14:textId="77777777" w:rsidR="00E940ED" w:rsidRPr="00E940ED" w:rsidRDefault="00E940ED" w:rsidP="00E940ED">
            <w:pPr>
              <w:spacing w:after="0" w:line="240" w:lineRule="auto"/>
              <w:jc w:val="both"/>
              <w:rPr>
                <w:rFonts w:eastAsia="Times New Roman"/>
                <w:b/>
                <w:bCs/>
                <w:sz w:val="22"/>
                <w:lang w:eastAsia="ru-RU"/>
              </w:rPr>
            </w:pPr>
            <w:r w:rsidRPr="00E940ED">
              <w:rPr>
                <w:rFonts w:eastAsia="Times New Roman"/>
                <w:b/>
                <w:bCs/>
                <w:sz w:val="22"/>
                <w:lang w:eastAsia="ru-RU"/>
              </w:rPr>
              <w:t>Расходы за коммунал</w:t>
            </w:r>
            <w:r w:rsidRPr="00E940ED">
              <w:rPr>
                <w:rFonts w:eastAsia="Times New Roman"/>
                <w:b/>
                <w:bCs/>
                <w:sz w:val="22"/>
                <w:lang w:eastAsia="ru-RU"/>
              </w:rPr>
              <w:t>ь</w:t>
            </w:r>
            <w:r w:rsidRPr="00E940ED">
              <w:rPr>
                <w:rFonts w:eastAsia="Times New Roman"/>
                <w:b/>
                <w:bCs/>
                <w:sz w:val="22"/>
                <w:lang w:eastAsia="ru-RU"/>
              </w:rPr>
              <w:t>ные услуги</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74AC9FA"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176 087</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705749"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177 345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77BD17"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177 304</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14B342"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F09640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003C0A"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664DDB" w14:textId="77777777" w:rsidR="00E940ED" w:rsidRPr="00E940ED" w:rsidRDefault="00E940ED" w:rsidP="00E940ED">
            <w:pPr>
              <w:spacing w:after="0" w:line="240" w:lineRule="auto"/>
              <w:jc w:val="center"/>
              <w:rPr>
                <w:rFonts w:eastAsia="Times New Roman"/>
                <w:b/>
                <w:bCs/>
                <w:sz w:val="22"/>
                <w:lang w:eastAsia="ru-RU"/>
              </w:rPr>
            </w:pPr>
            <w:r w:rsidRPr="00E940ED">
              <w:rPr>
                <w:rFonts w:eastAsia="Times New Roman"/>
                <w:b/>
                <w:bCs/>
                <w:sz w:val="22"/>
                <w:lang w:eastAsia="ru-RU"/>
              </w:rPr>
              <w:t>1 217</w:t>
            </w:r>
          </w:p>
        </w:tc>
      </w:tr>
      <w:tr w:rsidR="00E940ED" w:rsidRPr="00E940ED" w14:paraId="60AA68F5"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656D0EE6"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2.1</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636BA83"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холодное водоснабжение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64B21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10 979</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5CC70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12 100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1C20B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12 080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0126D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05FB4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79E79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0A8B1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1 101</w:t>
            </w:r>
          </w:p>
        </w:tc>
      </w:tr>
      <w:tr w:rsidR="00E940ED" w:rsidRPr="00E940ED" w14:paraId="17FB3343"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EF8785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2.2</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58F68478"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горячее водоснабжение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A4471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34 865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BD38D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27 760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50DC0D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27 759</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8B434A"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6DB8E6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77BBC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6E141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-7 106</w:t>
            </w:r>
          </w:p>
        </w:tc>
      </w:tr>
      <w:tr w:rsidR="00E940ED" w:rsidRPr="00E940ED" w14:paraId="76990981"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5400B232"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2.3</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035B713D"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водоотведение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EABAF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17 685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0C263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20 140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9B264F"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20 132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F6B22C"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1F2166"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-8</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726CB4"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9E66B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2 447</w:t>
            </w:r>
          </w:p>
        </w:tc>
      </w:tr>
      <w:tr w:rsidR="00E940ED" w:rsidRPr="00E940ED" w14:paraId="6382B546"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4BC5C717"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2.4</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14:paraId="61C7C611"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отопление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3C4600"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110 404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DE6567"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115 325</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1EB76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115 323</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879264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10AB9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12271D"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8FBC55"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4 919</w:t>
            </w:r>
          </w:p>
        </w:tc>
      </w:tr>
      <w:tr w:rsidR="00E940ED" w:rsidRPr="00E940ED" w14:paraId="12AC3DFC"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42AA95F"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2.5</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hideMark/>
          </w:tcPr>
          <w:p w14:paraId="605BFD56"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газоснабжение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31A840"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3497B6" w14:textId="77777777" w:rsidR="00E940ED" w:rsidRPr="00E940ED" w:rsidRDefault="00E940ED" w:rsidP="00E940ED">
            <w:pPr>
              <w:spacing w:after="0" w:line="240" w:lineRule="auto"/>
              <w:jc w:val="center"/>
              <w:rPr>
                <w:rFonts w:eastAsia="Times New Roman"/>
                <w:sz w:val="22"/>
                <w:lang w:eastAsia="ru-RU"/>
              </w:rPr>
            </w:pP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A42730" w14:textId="77777777" w:rsidR="00E940ED" w:rsidRPr="00E940ED" w:rsidRDefault="00E940ED" w:rsidP="00E940ED">
            <w:pPr>
              <w:spacing w:after="0" w:line="240" w:lineRule="auto"/>
              <w:jc w:val="center"/>
              <w:rPr>
                <w:rFonts w:eastAsia="Times New Roman"/>
                <w:sz w:val="22"/>
                <w:lang w:eastAsia="ru-RU"/>
              </w:rPr>
            </w:pP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001A91" w14:textId="77777777" w:rsidR="00E940ED" w:rsidRPr="00E940ED" w:rsidRDefault="00E940ED" w:rsidP="00E940ED">
            <w:pPr>
              <w:spacing w:after="0" w:line="240" w:lineRule="auto"/>
              <w:jc w:val="center"/>
              <w:rPr>
                <w:rFonts w:eastAsia="Times New Roman"/>
                <w:sz w:val="22"/>
                <w:lang w:eastAsia="ru-RU"/>
              </w:rPr>
            </w:pP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1698CB"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8D9124" w14:textId="77777777" w:rsidR="00E940ED" w:rsidRPr="00E940ED" w:rsidRDefault="00E940ED" w:rsidP="00E940ED">
            <w:pPr>
              <w:spacing w:after="0" w:line="240" w:lineRule="auto"/>
              <w:jc w:val="center"/>
              <w:rPr>
                <w:rFonts w:eastAsia="Times New Roman"/>
                <w:sz w:val="22"/>
                <w:lang w:eastAsia="ru-RU"/>
              </w:rPr>
            </w:pP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62966E" w14:textId="77777777" w:rsidR="00E940ED" w:rsidRPr="00E940ED" w:rsidRDefault="00E940ED" w:rsidP="00E940ED">
            <w:pPr>
              <w:spacing w:after="0" w:line="240" w:lineRule="auto"/>
              <w:jc w:val="center"/>
              <w:rPr>
                <w:rFonts w:eastAsia="Times New Roman"/>
                <w:sz w:val="22"/>
                <w:lang w:eastAsia="ru-RU"/>
              </w:rPr>
            </w:pPr>
          </w:p>
        </w:tc>
      </w:tr>
      <w:tr w:rsidR="00E940ED" w:rsidRPr="00E940ED" w14:paraId="19EC79CC" w14:textId="77777777" w:rsidTr="00E940ED">
        <w:trPr>
          <w:trHeight w:val="300"/>
        </w:trPr>
        <w:tc>
          <w:tcPr>
            <w:tcW w:w="414"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14:paraId="783924E0" w14:textId="77777777" w:rsidR="00E940ED" w:rsidRPr="00E940ED" w:rsidRDefault="00E940ED" w:rsidP="00E940ED">
            <w:pPr>
              <w:spacing w:after="0" w:line="240" w:lineRule="auto"/>
              <w:jc w:val="center"/>
              <w:rPr>
                <w:rFonts w:eastAsia="Times New Roman"/>
                <w:sz w:val="20"/>
                <w:szCs w:val="20"/>
                <w:lang w:eastAsia="ru-RU"/>
              </w:rPr>
            </w:pPr>
            <w:r w:rsidRPr="00E940ED">
              <w:rPr>
                <w:rFonts w:eastAsia="Times New Roman"/>
                <w:b/>
                <w:bCs/>
                <w:sz w:val="20"/>
                <w:szCs w:val="20"/>
                <w:lang w:eastAsia="ru-RU"/>
              </w:rPr>
              <w:t>2.6</w:t>
            </w:r>
          </w:p>
        </w:tc>
        <w:tc>
          <w:tcPr>
            <w:tcW w:w="1262" w:type="pct"/>
            <w:tcBorders>
              <w:top w:val="nil"/>
              <w:left w:val="nil"/>
              <w:bottom w:val="single" w:sz="4" w:space="0" w:color="auto"/>
              <w:right w:val="single" w:sz="4" w:space="0" w:color="auto"/>
            </w:tcBorders>
            <w:shd w:val="clear" w:color="000000" w:fill="FFFFFF"/>
            <w:noWrap/>
            <w:tcMar>
              <w:left w:w="57" w:type="dxa"/>
              <w:right w:w="57" w:type="dxa"/>
            </w:tcMar>
            <w:hideMark/>
          </w:tcPr>
          <w:p w14:paraId="5391A844" w14:textId="77777777" w:rsidR="00E940ED" w:rsidRPr="00E940ED" w:rsidRDefault="00E940ED" w:rsidP="00E940ED">
            <w:pPr>
              <w:spacing w:after="0" w:line="240" w:lineRule="auto"/>
              <w:rPr>
                <w:rFonts w:eastAsia="Times New Roman"/>
                <w:sz w:val="22"/>
                <w:lang w:eastAsia="ru-RU"/>
              </w:rPr>
            </w:pPr>
            <w:r w:rsidRPr="00E940ED">
              <w:rPr>
                <w:rFonts w:eastAsia="Times New Roman"/>
                <w:sz w:val="22"/>
                <w:lang w:eastAsia="ru-RU"/>
              </w:rPr>
              <w:t>электроснабжение</w:t>
            </w:r>
          </w:p>
        </w:tc>
        <w:tc>
          <w:tcPr>
            <w:tcW w:w="52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9227F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2 154</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CD445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2 020</w:t>
            </w:r>
          </w:p>
        </w:tc>
        <w:tc>
          <w:tcPr>
            <w:tcW w:w="480"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A9B6C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2 010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119DA9"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100</w:t>
            </w:r>
          </w:p>
        </w:tc>
        <w:tc>
          <w:tcPr>
            <w:tcW w:w="41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4BFF93"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-10</w:t>
            </w:r>
          </w:p>
        </w:tc>
        <w:tc>
          <w:tcPr>
            <w:tcW w:w="48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588BE2"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-7</w:t>
            </w:r>
          </w:p>
        </w:tc>
        <w:tc>
          <w:tcPr>
            <w:tcW w:w="46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C1A0BE" w14:textId="77777777" w:rsidR="00E940ED" w:rsidRPr="00E940ED" w:rsidRDefault="00E940ED" w:rsidP="00E940ED">
            <w:pPr>
              <w:spacing w:after="0" w:line="240" w:lineRule="auto"/>
              <w:jc w:val="center"/>
              <w:rPr>
                <w:rFonts w:eastAsia="Times New Roman"/>
                <w:sz w:val="22"/>
                <w:lang w:eastAsia="ru-RU"/>
              </w:rPr>
            </w:pPr>
            <w:r w:rsidRPr="00E940ED">
              <w:rPr>
                <w:rFonts w:eastAsia="Times New Roman"/>
                <w:sz w:val="22"/>
                <w:lang w:eastAsia="ru-RU"/>
              </w:rPr>
              <w:t>-144</w:t>
            </w:r>
          </w:p>
        </w:tc>
      </w:tr>
    </w:tbl>
    <w:p w14:paraId="61256E89" w14:textId="77777777" w:rsidR="000C7D8A" w:rsidRPr="000C7D8A" w:rsidRDefault="000C7D8A" w:rsidP="000719A1">
      <w:pPr>
        <w:spacing w:after="0" w:line="312" w:lineRule="auto"/>
        <w:ind w:firstLine="709"/>
        <w:jc w:val="both"/>
        <w:rPr>
          <w:rFonts w:eastAsia="Times New Roman"/>
          <w:sz w:val="24"/>
          <w:szCs w:val="24"/>
          <w:lang w:eastAsia="ru-RU"/>
        </w:rPr>
      </w:pPr>
      <w:r w:rsidRPr="000C7D8A">
        <w:rPr>
          <w:rFonts w:eastAsia="Times New Roman"/>
          <w:sz w:val="24"/>
          <w:szCs w:val="24"/>
          <w:lang w:eastAsia="ru-RU"/>
        </w:rPr>
        <w:t>Анализ выполнения финансового плана позволяет сделать следующие выводы:</w:t>
      </w:r>
    </w:p>
    <w:p w14:paraId="2BE20576" w14:textId="77777777" w:rsidR="000C7D8A" w:rsidRPr="000C7D8A" w:rsidRDefault="000C7D8A" w:rsidP="000719A1">
      <w:pPr>
        <w:spacing w:after="0" w:line="312" w:lineRule="auto"/>
        <w:ind w:firstLine="709"/>
        <w:jc w:val="both"/>
        <w:rPr>
          <w:rFonts w:eastAsia="Times New Roman"/>
          <w:sz w:val="24"/>
          <w:szCs w:val="24"/>
          <w:lang w:eastAsia="ru-RU"/>
        </w:rPr>
      </w:pPr>
      <w:r w:rsidRPr="000C7D8A">
        <w:rPr>
          <w:rFonts w:eastAsia="Times New Roman"/>
          <w:sz w:val="24"/>
          <w:szCs w:val="24"/>
          <w:lang w:eastAsia="ru-RU"/>
        </w:rPr>
        <w:t>ООО «</w:t>
      </w:r>
      <w:proofErr w:type="spellStart"/>
      <w:r w:rsidRPr="000C7D8A">
        <w:rPr>
          <w:rFonts w:eastAsia="Times New Roman"/>
          <w:sz w:val="24"/>
          <w:szCs w:val="24"/>
          <w:lang w:eastAsia="ru-RU"/>
        </w:rPr>
        <w:t>Жилкомсервис</w:t>
      </w:r>
      <w:proofErr w:type="spellEnd"/>
      <w:r w:rsidRPr="000C7D8A">
        <w:rPr>
          <w:rFonts w:eastAsia="Times New Roman"/>
          <w:sz w:val="24"/>
          <w:szCs w:val="24"/>
          <w:lang w:eastAsia="ru-RU"/>
        </w:rPr>
        <w:t xml:space="preserve"> № 2 Калининского района» выполнил финансовый план</w:t>
      </w:r>
      <w:r w:rsidR="00387D56">
        <w:rPr>
          <w:rFonts w:eastAsia="Times New Roman"/>
          <w:sz w:val="24"/>
          <w:szCs w:val="24"/>
          <w:lang w:eastAsia="ru-RU"/>
        </w:rPr>
        <w:t>,</w:t>
      </w:r>
      <w:r w:rsidRPr="000C7D8A">
        <w:rPr>
          <w:rFonts w:eastAsia="Times New Roman"/>
          <w:sz w:val="24"/>
          <w:szCs w:val="24"/>
          <w:lang w:eastAsia="ru-RU"/>
        </w:rPr>
        <w:t xml:space="preserve"> что по</w:t>
      </w:r>
      <w:r w:rsidRPr="000C7D8A">
        <w:rPr>
          <w:rFonts w:eastAsia="Times New Roman"/>
          <w:sz w:val="24"/>
          <w:szCs w:val="24"/>
          <w:lang w:eastAsia="ru-RU"/>
        </w:rPr>
        <w:t>з</w:t>
      </w:r>
      <w:r w:rsidRPr="000C7D8A">
        <w:rPr>
          <w:rFonts w:eastAsia="Times New Roman"/>
          <w:sz w:val="24"/>
          <w:szCs w:val="24"/>
          <w:lang w:eastAsia="ru-RU"/>
        </w:rPr>
        <w:t>волило получ</w:t>
      </w:r>
      <w:r w:rsidR="005C3B8F">
        <w:rPr>
          <w:rFonts w:eastAsia="Times New Roman"/>
          <w:sz w:val="24"/>
          <w:szCs w:val="24"/>
          <w:lang w:eastAsia="ru-RU"/>
        </w:rPr>
        <w:t>ить следую</w:t>
      </w:r>
      <w:r w:rsidR="00387D56">
        <w:rPr>
          <w:rFonts w:eastAsia="Times New Roman"/>
          <w:sz w:val="24"/>
          <w:szCs w:val="24"/>
          <w:lang w:eastAsia="ru-RU"/>
        </w:rPr>
        <w:t>щие результаты за 1 квартал 2017</w:t>
      </w:r>
      <w:r w:rsidRPr="000C7D8A">
        <w:rPr>
          <w:rFonts w:eastAsia="Times New Roman"/>
          <w:sz w:val="24"/>
          <w:szCs w:val="24"/>
          <w:lang w:eastAsia="ru-RU"/>
        </w:rPr>
        <w:t xml:space="preserve"> год</w:t>
      </w:r>
      <w:r w:rsidR="005C3B8F">
        <w:rPr>
          <w:rFonts w:eastAsia="Times New Roman"/>
          <w:sz w:val="24"/>
          <w:szCs w:val="24"/>
          <w:lang w:eastAsia="ru-RU"/>
        </w:rPr>
        <w:t>а</w:t>
      </w:r>
      <w:r w:rsidRPr="000C7D8A">
        <w:rPr>
          <w:rFonts w:eastAsia="Times New Roman"/>
          <w:sz w:val="24"/>
          <w:szCs w:val="24"/>
          <w:lang w:eastAsia="ru-RU"/>
        </w:rPr>
        <w:t>,</w:t>
      </w:r>
    </w:p>
    <w:p w14:paraId="2F938E93" w14:textId="77777777" w:rsidR="000C7D8A" w:rsidRPr="000C7D8A" w:rsidRDefault="008E4928" w:rsidP="000719A1">
      <w:pPr>
        <w:spacing w:after="0" w:line="312" w:lineRule="auto"/>
        <w:ind w:firstLine="709"/>
        <w:jc w:val="both"/>
        <w:rPr>
          <w:rFonts w:eastAsia="Times New Roman"/>
          <w:sz w:val="24"/>
          <w:szCs w:val="24"/>
          <w:lang w:eastAsia="ru-RU"/>
        </w:rPr>
      </w:pPr>
      <w:r>
        <w:rPr>
          <w:rFonts w:eastAsia="Times New Roman"/>
          <w:sz w:val="24"/>
          <w:szCs w:val="24"/>
          <w:lang w:eastAsia="ru-RU"/>
        </w:rPr>
        <w:t>- произош</w:t>
      </w:r>
      <w:r w:rsidR="000C7D8A" w:rsidRPr="000C7D8A">
        <w:rPr>
          <w:rFonts w:eastAsia="Times New Roman"/>
          <w:sz w:val="24"/>
          <w:szCs w:val="24"/>
          <w:lang w:eastAsia="ru-RU"/>
        </w:rPr>
        <w:t>л</w:t>
      </w:r>
      <w:r>
        <w:rPr>
          <w:rFonts w:eastAsia="Times New Roman"/>
          <w:sz w:val="24"/>
          <w:szCs w:val="24"/>
          <w:lang w:eastAsia="ru-RU"/>
        </w:rPr>
        <w:t>о</w:t>
      </w:r>
      <w:r w:rsidR="000C7D8A" w:rsidRPr="000C7D8A">
        <w:rPr>
          <w:rFonts w:eastAsia="Times New Roman"/>
          <w:sz w:val="24"/>
          <w:szCs w:val="24"/>
          <w:lang w:eastAsia="ru-RU"/>
        </w:rPr>
        <w:t xml:space="preserve"> </w:t>
      </w:r>
      <w:r w:rsidR="004E03D3">
        <w:rPr>
          <w:rFonts w:eastAsia="Times New Roman"/>
          <w:sz w:val="24"/>
          <w:szCs w:val="24"/>
          <w:lang w:eastAsia="ru-RU"/>
        </w:rPr>
        <w:t>увеличение</w:t>
      </w:r>
      <w:r w:rsidR="005C3B8F">
        <w:rPr>
          <w:rFonts w:eastAsia="Times New Roman"/>
          <w:sz w:val="24"/>
          <w:szCs w:val="24"/>
          <w:lang w:eastAsia="ru-RU"/>
        </w:rPr>
        <w:t xml:space="preserve"> </w:t>
      </w:r>
      <w:r w:rsidR="000C7D8A" w:rsidRPr="000C7D8A">
        <w:rPr>
          <w:rFonts w:eastAsia="Times New Roman"/>
          <w:sz w:val="24"/>
          <w:szCs w:val="24"/>
          <w:lang w:eastAsia="ru-RU"/>
        </w:rPr>
        <w:t xml:space="preserve"> факт</w:t>
      </w:r>
      <w:r w:rsidR="005C3B8F">
        <w:rPr>
          <w:rFonts w:eastAsia="Times New Roman"/>
          <w:sz w:val="24"/>
          <w:szCs w:val="24"/>
          <w:lang w:eastAsia="ru-RU"/>
        </w:rPr>
        <w:t xml:space="preserve">ической выручки к плану на </w:t>
      </w:r>
      <w:r>
        <w:rPr>
          <w:rFonts w:eastAsia="Times New Roman"/>
          <w:sz w:val="24"/>
          <w:szCs w:val="24"/>
          <w:lang w:eastAsia="ru-RU"/>
        </w:rPr>
        <w:t>342</w:t>
      </w:r>
      <w:r w:rsidR="009709E8">
        <w:rPr>
          <w:rFonts w:eastAsia="Times New Roman"/>
          <w:sz w:val="24"/>
          <w:szCs w:val="24"/>
          <w:lang w:eastAsia="ru-RU"/>
        </w:rPr>
        <w:t xml:space="preserve"> тыс.</w:t>
      </w:r>
      <w:r w:rsidR="00387D56">
        <w:rPr>
          <w:rFonts w:eastAsia="Times New Roman"/>
          <w:sz w:val="24"/>
          <w:szCs w:val="24"/>
          <w:lang w:eastAsia="ru-RU"/>
        </w:rPr>
        <w:t xml:space="preserve"> </w:t>
      </w:r>
      <w:r w:rsidR="009709E8">
        <w:rPr>
          <w:rFonts w:eastAsia="Times New Roman"/>
          <w:sz w:val="24"/>
          <w:szCs w:val="24"/>
          <w:lang w:eastAsia="ru-RU"/>
        </w:rPr>
        <w:t>руб.</w:t>
      </w:r>
    </w:p>
    <w:p w14:paraId="27DB80E4" w14:textId="77777777" w:rsidR="000C7D8A" w:rsidRPr="000C7D8A" w:rsidRDefault="000C7D8A" w:rsidP="000719A1">
      <w:pPr>
        <w:spacing w:after="0" w:line="312" w:lineRule="auto"/>
        <w:ind w:firstLine="709"/>
        <w:jc w:val="both"/>
        <w:rPr>
          <w:rFonts w:eastAsia="Times New Roman"/>
          <w:sz w:val="24"/>
          <w:szCs w:val="24"/>
          <w:lang w:eastAsia="ru-RU"/>
        </w:rPr>
      </w:pPr>
      <w:r w:rsidRPr="000C7D8A">
        <w:rPr>
          <w:rFonts w:eastAsia="Times New Roman"/>
          <w:sz w:val="24"/>
          <w:szCs w:val="24"/>
          <w:lang w:eastAsia="ru-RU"/>
        </w:rPr>
        <w:t xml:space="preserve">- произошло </w:t>
      </w:r>
      <w:r w:rsidR="008E4928">
        <w:rPr>
          <w:rFonts w:eastAsia="Times New Roman"/>
          <w:sz w:val="24"/>
          <w:szCs w:val="24"/>
          <w:lang w:eastAsia="ru-RU"/>
        </w:rPr>
        <w:t>увеличение</w:t>
      </w:r>
      <w:r w:rsidRPr="000C7D8A">
        <w:rPr>
          <w:rFonts w:eastAsia="Times New Roman"/>
          <w:sz w:val="24"/>
          <w:szCs w:val="24"/>
          <w:lang w:eastAsia="ru-RU"/>
        </w:rPr>
        <w:t xml:space="preserve"> себестоимости на </w:t>
      </w:r>
      <w:r w:rsidR="008E4928">
        <w:rPr>
          <w:rFonts w:eastAsia="Times New Roman"/>
          <w:sz w:val="24"/>
          <w:szCs w:val="24"/>
          <w:lang w:eastAsia="ru-RU"/>
        </w:rPr>
        <w:t xml:space="preserve">81 </w:t>
      </w:r>
      <w:r w:rsidR="009709E8">
        <w:rPr>
          <w:rFonts w:eastAsia="Times New Roman"/>
          <w:sz w:val="24"/>
          <w:szCs w:val="24"/>
          <w:lang w:eastAsia="ru-RU"/>
        </w:rPr>
        <w:t>тыс.</w:t>
      </w:r>
      <w:r w:rsidR="00387D56">
        <w:rPr>
          <w:rFonts w:eastAsia="Times New Roman"/>
          <w:sz w:val="24"/>
          <w:szCs w:val="24"/>
          <w:lang w:eastAsia="ru-RU"/>
        </w:rPr>
        <w:t xml:space="preserve"> </w:t>
      </w:r>
      <w:r w:rsidR="009709E8">
        <w:rPr>
          <w:rFonts w:eastAsia="Times New Roman"/>
          <w:sz w:val="24"/>
          <w:szCs w:val="24"/>
          <w:lang w:eastAsia="ru-RU"/>
        </w:rPr>
        <w:t>руб.</w:t>
      </w:r>
    </w:p>
    <w:p w14:paraId="1C87D5D8" w14:textId="77777777" w:rsidR="00D247B4" w:rsidRPr="000C7D8A" w:rsidRDefault="00D247B4" w:rsidP="000719A1">
      <w:pPr>
        <w:spacing w:after="0" w:line="312" w:lineRule="auto"/>
        <w:ind w:firstLine="709"/>
        <w:jc w:val="both"/>
        <w:rPr>
          <w:sz w:val="24"/>
          <w:szCs w:val="24"/>
        </w:rPr>
      </w:pPr>
      <w:r w:rsidRPr="000C7D8A">
        <w:rPr>
          <w:sz w:val="24"/>
          <w:szCs w:val="24"/>
        </w:rPr>
        <w:t>Анализ выполнения финансового плана позволяет сделать следующие выводы:</w:t>
      </w:r>
    </w:p>
    <w:p w14:paraId="4C356C2B" w14:textId="77777777" w:rsidR="00ED5D94" w:rsidRPr="000C7D8A" w:rsidRDefault="00D247B4" w:rsidP="000719A1">
      <w:pPr>
        <w:spacing w:after="0" w:line="312" w:lineRule="auto"/>
        <w:ind w:firstLine="709"/>
        <w:rPr>
          <w:sz w:val="24"/>
          <w:szCs w:val="24"/>
        </w:rPr>
      </w:pPr>
      <w:r w:rsidRPr="000C7D8A">
        <w:rPr>
          <w:sz w:val="24"/>
          <w:szCs w:val="24"/>
        </w:rPr>
        <w:t xml:space="preserve">- </w:t>
      </w:r>
      <w:r w:rsidR="00ED5D94" w:rsidRPr="000C7D8A">
        <w:rPr>
          <w:sz w:val="24"/>
          <w:szCs w:val="24"/>
        </w:rPr>
        <w:t>Прибыль от пр</w:t>
      </w:r>
      <w:r w:rsidR="009709E8">
        <w:rPr>
          <w:sz w:val="24"/>
          <w:szCs w:val="24"/>
        </w:rPr>
        <w:t xml:space="preserve">одаж больше </w:t>
      </w:r>
      <w:proofErr w:type="gramStart"/>
      <w:r w:rsidR="009709E8">
        <w:rPr>
          <w:sz w:val="24"/>
          <w:szCs w:val="24"/>
        </w:rPr>
        <w:t>плановой</w:t>
      </w:r>
      <w:proofErr w:type="gramEnd"/>
      <w:r w:rsidR="009709E8">
        <w:rPr>
          <w:sz w:val="24"/>
          <w:szCs w:val="24"/>
        </w:rPr>
        <w:t xml:space="preserve"> </w:t>
      </w:r>
      <w:r w:rsidR="009B69EF" w:rsidRPr="000C7D8A">
        <w:rPr>
          <w:sz w:val="24"/>
          <w:szCs w:val="24"/>
        </w:rPr>
        <w:t xml:space="preserve">на </w:t>
      </w:r>
      <w:r w:rsidR="008E4928">
        <w:rPr>
          <w:sz w:val="24"/>
          <w:szCs w:val="24"/>
        </w:rPr>
        <w:t>281</w:t>
      </w:r>
      <w:r w:rsidR="008B3101">
        <w:rPr>
          <w:sz w:val="24"/>
          <w:szCs w:val="24"/>
        </w:rPr>
        <w:t xml:space="preserve"> тыс. руб. или </w:t>
      </w:r>
      <w:r w:rsidR="008E4928">
        <w:rPr>
          <w:sz w:val="24"/>
          <w:szCs w:val="24"/>
        </w:rPr>
        <w:t>21</w:t>
      </w:r>
      <w:r w:rsidR="00ED5D94" w:rsidRPr="000C7D8A">
        <w:rPr>
          <w:sz w:val="24"/>
          <w:szCs w:val="24"/>
        </w:rPr>
        <w:t>%;</w:t>
      </w:r>
    </w:p>
    <w:p w14:paraId="7D30B245" w14:textId="77777777" w:rsidR="00527E82" w:rsidRDefault="00ED5D94" w:rsidP="00527E82">
      <w:pPr>
        <w:spacing w:after="0" w:line="312" w:lineRule="auto"/>
        <w:ind w:firstLine="709"/>
        <w:rPr>
          <w:sz w:val="24"/>
          <w:szCs w:val="24"/>
        </w:rPr>
      </w:pPr>
      <w:r w:rsidRPr="000C7D8A">
        <w:rPr>
          <w:sz w:val="24"/>
          <w:szCs w:val="24"/>
        </w:rPr>
        <w:t xml:space="preserve">- Чистая прибыль больше </w:t>
      </w:r>
      <w:r w:rsidR="009709E8">
        <w:rPr>
          <w:sz w:val="24"/>
          <w:szCs w:val="24"/>
        </w:rPr>
        <w:t xml:space="preserve"> </w:t>
      </w:r>
      <w:proofErr w:type="gramStart"/>
      <w:r w:rsidR="005C3B8F">
        <w:rPr>
          <w:sz w:val="24"/>
          <w:szCs w:val="24"/>
        </w:rPr>
        <w:t>плановой</w:t>
      </w:r>
      <w:proofErr w:type="gramEnd"/>
      <w:r w:rsidR="005C3B8F">
        <w:rPr>
          <w:sz w:val="24"/>
          <w:szCs w:val="24"/>
        </w:rPr>
        <w:t xml:space="preserve"> на </w:t>
      </w:r>
      <w:r w:rsidR="00387D56">
        <w:rPr>
          <w:sz w:val="24"/>
          <w:szCs w:val="24"/>
        </w:rPr>
        <w:t>14</w:t>
      </w:r>
      <w:r w:rsidR="005C3B8F">
        <w:rPr>
          <w:sz w:val="24"/>
          <w:szCs w:val="24"/>
        </w:rPr>
        <w:t xml:space="preserve"> тыс. руб. или </w:t>
      </w:r>
      <w:r w:rsidR="00387D56">
        <w:rPr>
          <w:sz w:val="24"/>
          <w:szCs w:val="24"/>
        </w:rPr>
        <w:t>7</w:t>
      </w:r>
      <w:r w:rsidR="005C3B8F">
        <w:rPr>
          <w:sz w:val="24"/>
          <w:szCs w:val="24"/>
        </w:rPr>
        <w:t xml:space="preserve"> </w:t>
      </w:r>
      <w:r w:rsidRPr="000C7D8A">
        <w:rPr>
          <w:sz w:val="24"/>
          <w:szCs w:val="24"/>
        </w:rPr>
        <w:t>%;</w:t>
      </w:r>
    </w:p>
    <w:p w14:paraId="29BA3E78" w14:textId="77777777" w:rsidR="006C71E9" w:rsidRDefault="006C71E9" w:rsidP="00527E82">
      <w:pPr>
        <w:spacing w:after="0" w:line="312" w:lineRule="auto"/>
        <w:ind w:firstLine="709"/>
        <w:jc w:val="right"/>
        <w:rPr>
          <w:b/>
          <w:sz w:val="24"/>
        </w:rPr>
      </w:pPr>
    </w:p>
    <w:p w14:paraId="02C5E1AF" w14:textId="77777777" w:rsidR="00FA01C0" w:rsidRPr="00FA01C0" w:rsidRDefault="00FA01C0" w:rsidP="00527E82">
      <w:pPr>
        <w:spacing w:after="0" w:line="312" w:lineRule="auto"/>
        <w:ind w:firstLine="709"/>
        <w:jc w:val="right"/>
        <w:rPr>
          <w:b/>
          <w:sz w:val="24"/>
        </w:rPr>
      </w:pPr>
      <w:r w:rsidRPr="00FA01C0">
        <w:rPr>
          <w:b/>
          <w:sz w:val="24"/>
        </w:rPr>
        <w:lastRenderedPageBreak/>
        <w:t>Диаграмма № 1</w:t>
      </w:r>
    </w:p>
    <w:p w14:paraId="1F9E8167" w14:textId="77777777" w:rsidR="005155FF" w:rsidRDefault="001221A9" w:rsidP="00A44480">
      <w:pPr>
        <w:pStyle w:val="a4"/>
        <w:spacing w:before="0" w:beforeAutospacing="0" w:after="120" w:afterAutospacing="0"/>
        <w:ind w:right="-5"/>
        <w:jc w:val="right"/>
        <w:rPr>
          <w:rFonts w:ascii="Times New Roman" w:hAnsi="Times New Roman" w:cs="Times New Roman"/>
          <w:b/>
          <w:noProof/>
          <w:sz w:val="24"/>
          <w:szCs w:val="24"/>
        </w:rPr>
      </w:pPr>
      <w:r>
        <w:rPr>
          <w:rFonts w:ascii="Times New Roman" w:hAnsi="Times New Roman" w:cs="Times New Roman"/>
          <w:b/>
          <w:noProof/>
          <w:sz w:val="24"/>
        </w:rPr>
        <w:drawing>
          <wp:inline distT="0" distB="0" distL="0" distR="0" wp14:anchorId="7954B134" wp14:editId="411F16AB">
            <wp:extent cx="6298163" cy="3060441"/>
            <wp:effectExtent l="0" t="0" r="7620" b="69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155FF">
        <w:rPr>
          <w:rFonts w:ascii="Times New Roman" w:hAnsi="Times New Roman" w:cs="Times New Roman"/>
          <w:b/>
          <w:noProof/>
          <w:sz w:val="24"/>
          <w:szCs w:val="24"/>
        </w:rPr>
        <w:t>Диаграмма № 2</w:t>
      </w:r>
    </w:p>
    <w:p w14:paraId="6C949A96" w14:textId="77777777" w:rsidR="001221A9" w:rsidRDefault="001221A9" w:rsidP="001221A9">
      <w:pPr>
        <w:pStyle w:val="a4"/>
        <w:spacing w:before="0" w:beforeAutospacing="0" w:after="120" w:afterAutospacing="0"/>
        <w:ind w:right="-5"/>
        <w:jc w:val="lef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0B584D9" wp14:editId="2EB653CC">
            <wp:extent cx="3171464" cy="5098648"/>
            <wp:effectExtent l="0" t="0" r="10160" b="260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A530B">
        <w:rPr>
          <w:rFonts w:ascii="Times New Roman" w:hAnsi="Times New Roman" w:cs="Times New Roman"/>
          <w:b/>
          <w:noProof/>
          <w:sz w:val="40"/>
          <w:szCs w:val="24"/>
        </w:rPr>
        <w:drawing>
          <wp:inline distT="0" distB="0" distL="0" distR="0" wp14:anchorId="23B98038" wp14:editId="1E78A648">
            <wp:extent cx="3055717" cy="5104436"/>
            <wp:effectExtent l="0" t="0" r="11430" b="203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7A97B8" w14:textId="77777777" w:rsidR="001221A9" w:rsidRDefault="001221A9" w:rsidP="00A44480">
      <w:pPr>
        <w:pStyle w:val="a4"/>
        <w:spacing w:before="0" w:beforeAutospacing="0" w:after="120" w:afterAutospacing="0"/>
        <w:ind w:right="-5"/>
        <w:jc w:val="right"/>
        <w:rPr>
          <w:rFonts w:ascii="Times New Roman" w:hAnsi="Times New Roman" w:cs="Times New Roman"/>
          <w:b/>
          <w:noProof/>
          <w:sz w:val="24"/>
          <w:szCs w:val="24"/>
        </w:rPr>
      </w:pPr>
    </w:p>
    <w:p w14:paraId="58C96744" w14:textId="77777777" w:rsidR="00B14576" w:rsidRDefault="00B14576" w:rsidP="004B487D">
      <w:pPr>
        <w:pStyle w:val="a4"/>
        <w:spacing w:before="120" w:beforeAutospacing="0" w:after="120" w:afterAutospacing="0"/>
        <w:ind w:right="-5"/>
        <w:jc w:val="right"/>
        <w:rPr>
          <w:rFonts w:ascii="Times New Roman" w:hAnsi="Times New Roman" w:cs="Times New Roman"/>
          <w:b/>
          <w:noProof/>
          <w:sz w:val="24"/>
          <w:szCs w:val="24"/>
        </w:rPr>
      </w:pPr>
      <w:r>
        <w:rPr>
          <w:rFonts w:ascii="Times New Roman" w:hAnsi="Times New Roman" w:cs="Times New Roman"/>
          <w:b/>
          <w:noProof/>
          <w:sz w:val="24"/>
          <w:szCs w:val="24"/>
        </w:rPr>
        <w:lastRenderedPageBreak/>
        <w:t>Диаграмма № 3</w:t>
      </w:r>
    </w:p>
    <w:p w14:paraId="0CE7FF74" w14:textId="77777777" w:rsidR="001221A9" w:rsidRDefault="001221A9" w:rsidP="001221A9">
      <w:pPr>
        <w:pStyle w:val="a4"/>
        <w:spacing w:before="120" w:beforeAutospacing="0" w:after="120" w:afterAutospacing="0"/>
        <w:ind w:right="-5"/>
        <w:jc w:val="lef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158FEC01" wp14:editId="4D5D9FA7">
            <wp:extent cx="3106366" cy="4215319"/>
            <wp:effectExtent l="0" t="0" r="1841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b/>
          <w:noProof/>
          <w:sz w:val="24"/>
          <w:szCs w:val="24"/>
        </w:rPr>
        <w:drawing>
          <wp:inline distT="0" distB="0" distL="0" distR="0" wp14:anchorId="1BC2B9D7" wp14:editId="18601D5D">
            <wp:extent cx="3119336" cy="4215319"/>
            <wp:effectExtent l="0" t="0" r="2413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C1D61B" w14:textId="77777777" w:rsidR="00890044" w:rsidRPr="00890044" w:rsidRDefault="00890044" w:rsidP="00A44480">
      <w:pPr>
        <w:tabs>
          <w:tab w:val="left" w:pos="3484"/>
          <w:tab w:val="center" w:pos="7285"/>
        </w:tabs>
        <w:spacing w:before="120" w:after="120"/>
        <w:jc w:val="right"/>
        <w:rPr>
          <w:b/>
          <w:sz w:val="24"/>
          <w:szCs w:val="24"/>
        </w:rPr>
      </w:pPr>
      <w:r w:rsidRPr="00890044">
        <w:rPr>
          <w:b/>
          <w:sz w:val="24"/>
          <w:szCs w:val="24"/>
        </w:rPr>
        <w:t>Табл.2</w:t>
      </w:r>
    </w:p>
    <w:p w14:paraId="026E6022" w14:textId="77777777" w:rsidR="00890044" w:rsidRPr="00890044" w:rsidRDefault="00890044" w:rsidP="00890044">
      <w:pPr>
        <w:spacing w:after="120"/>
        <w:jc w:val="center"/>
        <w:rPr>
          <w:b/>
          <w:sz w:val="24"/>
          <w:szCs w:val="24"/>
        </w:rPr>
      </w:pPr>
      <w:r w:rsidRPr="00890044">
        <w:rPr>
          <w:b/>
          <w:sz w:val="24"/>
          <w:szCs w:val="24"/>
        </w:rPr>
        <w:t>АНАЛИЗ СОСТАВА И СТРУКТУРЫ ДЕБИТОРСКОЙ ЗАДОЛЖЕННОСТИ</w:t>
      </w:r>
    </w:p>
    <w:tbl>
      <w:tblPr>
        <w:tblW w:w="5059" w:type="pct"/>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192"/>
        <w:gridCol w:w="1437"/>
        <w:gridCol w:w="1307"/>
        <w:gridCol w:w="1412"/>
        <w:gridCol w:w="1357"/>
        <w:gridCol w:w="1173"/>
        <w:gridCol w:w="1490"/>
      </w:tblGrid>
      <w:tr w:rsidR="00822BE4" w:rsidRPr="00890044" w14:paraId="73A4B4DB" w14:textId="77777777" w:rsidTr="00D3324A">
        <w:trPr>
          <w:trHeight w:val="311"/>
          <w:tblHeader/>
          <w:tblCellSpacing w:w="20" w:type="dxa"/>
        </w:trPr>
        <w:tc>
          <w:tcPr>
            <w:tcW w:w="1028" w:type="pct"/>
            <w:vMerge w:val="restart"/>
            <w:shd w:val="clear" w:color="auto" w:fill="auto"/>
            <w:vAlign w:val="center"/>
          </w:tcPr>
          <w:p w14:paraId="4929C8FC"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1304" w:type="pct"/>
            <w:gridSpan w:val="2"/>
            <w:shd w:val="clear" w:color="auto" w:fill="auto"/>
            <w:vAlign w:val="center"/>
          </w:tcPr>
          <w:p w14:paraId="7DB62339" w14:textId="77777777" w:rsidR="00D370D8" w:rsidRPr="004B4F12" w:rsidRDefault="004C38DC" w:rsidP="00E729A1">
            <w:pPr>
              <w:pStyle w:val="a4"/>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rPr>
              <w:t>1квартал 2016</w:t>
            </w:r>
            <w:r w:rsidR="00D370D8" w:rsidRPr="004B4F12">
              <w:rPr>
                <w:rFonts w:ascii="Times New Roman" w:hAnsi="Times New Roman" w:cs="Times New Roman"/>
                <w:sz w:val="24"/>
              </w:rPr>
              <w:t>г.</w:t>
            </w:r>
          </w:p>
        </w:tc>
        <w:tc>
          <w:tcPr>
            <w:tcW w:w="1316" w:type="pct"/>
            <w:gridSpan w:val="2"/>
            <w:shd w:val="clear" w:color="auto" w:fill="auto"/>
            <w:vAlign w:val="center"/>
          </w:tcPr>
          <w:p w14:paraId="7A67FF02" w14:textId="77777777" w:rsidR="00D370D8" w:rsidRPr="004B4F12" w:rsidRDefault="00D370D8" w:rsidP="004C38DC">
            <w:pPr>
              <w:pStyle w:val="a4"/>
              <w:spacing w:before="0" w:beforeAutospacing="0" w:after="0" w:afterAutospacing="0"/>
              <w:jc w:val="center"/>
              <w:rPr>
                <w:rFonts w:ascii="Times New Roman" w:hAnsi="Times New Roman" w:cs="Times New Roman"/>
                <w:sz w:val="24"/>
                <w:szCs w:val="24"/>
              </w:rPr>
            </w:pPr>
            <w:r w:rsidRPr="004B4F12">
              <w:rPr>
                <w:rFonts w:ascii="Times New Roman" w:hAnsi="Times New Roman" w:cs="Times New Roman"/>
                <w:sz w:val="24"/>
              </w:rPr>
              <w:t xml:space="preserve">1 </w:t>
            </w:r>
            <w:r w:rsidR="00CD1242">
              <w:rPr>
                <w:rFonts w:ascii="Times New Roman" w:hAnsi="Times New Roman" w:cs="Times New Roman"/>
                <w:sz w:val="24"/>
              </w:rPr>
              <w:t>квартал 201</w:t>
            </w:r>
            <w:r w:rsidR="004C38DC">
              <w:rPr>
                <w:rFonts w:ascii="Times New Roman" w:hAnsi="Times New Roman" w:cs="Times New Roman"/>
                <w:sz w:val="24"/>
              </w:rPr>
              <w:t>7</w:t>
            </w:r>
            <w:r w:rsidRPr="004B4F12">
              <w:rPr>
                <w:rFonts w:ascii="Times New Roman" w:hAnsi="Times New Roman" w:cs="Times New Roman"/>
                <w:sz w:val="24"/>
              </w:rPr>
              <w:t>г.</w:t>
            </w:r>
          </w:p>
        </w:tc>
        <w:tc>
          <w:tcPr>
            <w:tcW w:w="546" w:type="pct"/>
            <w:vMerge w:val="restart"/>
            <w:vAlign w:val="center"/>
          </w:tcPr>
          <w:p w14:paraId="259B0BBE" w14:textId="77777777" w:rsidR="00D370D8" w:rsidRPr="00D370D8" w:rsidRDefault="00D370D8" w:rsidP="00D370D8">
            <w:pPr>
              <w:pStyle w:val="a4"/>
              <w:spacing w:before="0" w:beforeAutospacing="0" w:after="0" w:afterAutospacing="0"/>
              <w:ind w:right="0"/>
              <w:jc w:val="center"/>
              <w:rPr>
                <w:rFonts w:ascii="Times New Roman" w:hAnsi="Times New Roman" w:cs="Times New Roman"/>
                <w:sz w:val="24"/>
                <w:szCs w:val="24"/>
              </w:rPr>
            </w:pPr>
            <w:r w:rsidRPr="00D370D8">
              <w:rPr>
                <w:rFonts w:ascii="Times New Roman" w:hAnsi="Times New Roman" w:cs="Times New Roman"/>
                <w:sz w:val="24"/>
                <w:szCs w:val="24"/>
              </w:rPr>
              <w:t>Разница, гр.4-гр.2</w:t>
            </w:r>
          </w:p>
        </w:tc>
        <w:tc>
          <w:tcPr>
            <w:tcW w:w="690" w:type="pct"/>
            <w:vMerge w:val="restart"/>
            <w:shd w:val="clear" w:color="auto" w:fill="auto"/>
            <w:vAlign w:val="center"/>
          </w:tcPr>
          <w:p w14:paraId="74E01960" w14:textId="77777777" w:rsidR="00D370D8" w:rsidRPr="00D370D8" w:rsidRDefault="00D370D8" w:rsidP="00D370D8">
            <w:pPr>
              <w:pStyle w:val="a4"/>
              <w:spacing w:before="0" w:beforeAutospacing="0" w:after="0" w:afterAutospacing="0"/>
              <w:ind w:right="0"/>
              <w:jc w:val="center"/>
              <w:rPr>
                <w:rFonts w:ascii="Times New Roman" w:hAnsi="Times New Roman" w:cs="Times New Roman"/>
                <w:sz w:val="24"/>
                <w:szCs w:val="24"/>
              </w:rPr>
            </w:pPr>
            <w:r w:rsidRPr="00D370D8">
              <w:rPr>
                <w:rFonts w:ascii="Times New Roman" w:hAnsi="Times New Roman" w:cs="Times New Roman"/>
                <w:sz w:val="24"/>
                <w:szCs w:val="24"/>
              </w:rPr>
              <w:t>Динамика, %</w:t>
            </w:r>
          </w:p>
          <w:p w14:paraId="0D919042" w14:textId="77777777" w:rsidR="00D370D8" w:rsidRPr="00D370D8" w:rsidRDefault="00D370D8" w:rsidP="00D370D8">
            <w:pPr>
              <w:pStyle w:val="a4"/>
              <w:spacing w:before="0" w:beforeAutospacing="0" w:after="0" w:afterAutospacing="0"/>
              <w:jc w:val="center"/>
              <w:rPr>
                <w:rFonts w:ascii="Times New Roman" w:hAnsi="Times New Roman" w:cs="Times New Roman"/>
                <w:sz w:val="24"/>
                <w:szCs w:val="24"/>
              </w:rPr>
            </w:pPr>
            <w:proofErr w:type="gramStart"/>
            <w:r w:rsidRPr="00D370D8">
              <w:rPr>
                <w:rFonts w:ascii="Times New Roman" w:hAnsi="Times New Roman" w:cs="Times New Roman"/>
                <w:sz w:val="24"/>
                <w:szCs w:val="24"/>
              </w:rPr>
              <w:t>(гр.4/гр.2</w:t>
            </w:r>
            <w:proofErr w:type="gramEnd"/>
          </w:p>
          <w:p w14:paraId="3D0FD645" w14:textId="77777777" w:rsidR="00D370D8" w:rsidRPr="00D370D8" w:rsidRDefault="00D370D8" w:rsidP="00D370D8">
            <w:pPr>
              <w:pStyle w:val="a4"/>
              <w:spacing w:before="0" w:beforeAutospacing="0" w:after="0" w:afterAutospacing="0"/>
              <w:jc w:val="center"/>
              <w:rPr>
                <w:rFonts w:ascii="Times New Roman" w:hAnsi="Times New Roman" w:cs="Times New Roman"/>
                <w:sz w:val="24"/>
                <w:szCs w:val="24"/>
              </w:rPr>
            </w:pPr>
            <w:r w:rsidRPr="00D370D8">
              <w:rPr>
                <w:rFonts w:ascii="Times New Roman" w:hAnsi="Times New Roman" w:cs="Times New Roman"/>
                <w:sz w:val="24"/>
                <w:szCs w:val="24"/>
              </w:rPr>
              <w:t>*100%)</w:t>
            </w:r>
          </w:p>
        </w:tc>
      </w:tr>
      <w:tr w:rsidR="00822BE4" w:rsidRPr="00890044" w14:paraId="40B1ECE6" w14:textId="77777777" w:rsidTr="00D3324A">
        <w:trPr>
          <w:trHeight w:val="712"/>
          <w:tblHeader/>
          <w:tblCellSpacing w:w="20" w:type="dxa"/>
        </w:trPr>
        <w:tc>
          <w:tcPr>
            <w:tcW w:w="1028" w:type="pct"/>
            <w:vMerge/>
            <w:shd w:val="clear" w:color="auto" w:fill="auto"/>
            <w:vAlign w:val="center"/>
          </w:tcPr>
          <w:p w14:paraId="6B499065"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p>
        </w:tc>
        <w:tc>
          <w:tcPr>
            <w:tcW w:w="674" w:type="pct"/>
            <w:shd w:val="clear" w:color="auto" w:fill="auto"/>
            <w:vAlign w:val="center"/>
          </w:tcPr>
          <w:p w14:paraId="78341ED2" w14:textId="77777777" w:rsidR="00D370D8" w:rsidRPr="00890044" w:rsidRDefault="00D370D8" w:rsidP="005F7C0A">
            <w:pPr>
              <w:pStyle w:val="a4"/>
              <w:spacing w:before="0" w:beforeAutospacing="0" w:after="0" w:afterAutospacing="0"/>
              <w:ind w:right="-8"/>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611" w:type="pct"/>
            <w:shd w:val="clear" w:color="auto" w:fill="auto"/>
            <w:vAlign w:val="center"/>
          </w:tcPr>
          <w:p w14:paraId="4C359E1F" w14:textId="77777777" w:rsidR="00D370D8" w:rsidRPr="00890044" w:rsidRDefault="00D370D8" w:rsidP="005F7C0A">
            <w:pPr>
              <w:pStyle w:val="a4"/>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Доля в общем объеме</w:t>
            </w:r>
          </w:p>
        </w:tc>
        <w:tc>
          <w:tcPr>
            <w:tcW w:w="662" w:type="pct"/>
            <w:shd w:val="clear" w:color="auto" w:fill="auto"/>
            <w:vAlign w:val="center"/>
          </w:tcPr>
          <w:p w14:paraId="596F01A6" w14:textId="77777777" w:rsidR="00D370D8" w:rsidRPr="00890044" w:rsidRDefault="00D370D8" w:rsidP="005F7C0A">
            <w:pPr>
              <w:pStyle w:val="a4"/>
              <w:spacing w:before="0" w:beforeAutospacing="0" w:after="0" w:afterAutospacing="0"/>
              <w:ind w:right="-33"/>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635" w:type="pct"/>
            <w:shd w:val="clear" w:color="auto" w:fill="auto"/>
            <w:vAlign w:val="center"/>
          </w:tcPr>
          <w:p w14:paraId="6334AEA4" w14:textId="77777777" w:rsidR="00D370D8" w:rsidRPr="00890044" w:rsidRDefault="00D370D8" w:rsidP="005F7C0A">
            <w:pPr>
              <w:pStyle w:val="a4"/>
              <w:spacing w:before="0" w:beforeAutospacing="0" w:after="0" w:afterAutospacing="0"/>
              <w:ind w:right="43"/>
              <w:jc w:val="center"/>
              <w:rPr>
                <w:rFonts w:ascii="Times New Roman" w:hAnsi="Times New Roman" w:cs="Times New Roman"/>
                <w:sz w:val="24"/>
                <w:szCs w:val="24"/>
              </w:rPr>
            </w:pPr>
            <w:r w:rsidRPr="00890044">
              <w:rPr>
                <w:rFonts w:ascii="Times New Roman" w:hAnsi="Times New Roman" w:cs="Times New Roman"/>
                <w:sz w:val="24"/>
                <w:szCs w:val="24"/>
              </w:rPr>
              <w:t>Доля в общем объеме</w:t>
            </w:r>
          </w:p>
        </w:tc>
        <w:tc>
          <w:tcPr>
            <w:tcW w:w="546" w:type="pct"/>
            <w:vMerge/>
          </w:tcPr>
          <w:p w14:paraId="7C0D19C4"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p>
        </w:tc>
        <w:tc>
          <w:tcPr>
            <w:tcW w:w="690" w:type="pct"/>
            <w:vMerge/>
            <w:shd w:val="clear" w:color="auto" w:fill="auto"/>
            <w:vAlign w:val="center"/>
          </w:tcPr>
          <w:p w14:paraId="632D26AF"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p>
        </w:tc>
      </w:tr>
      <w:tr w:rsidR="00822BE4" w:rsidRPr="00890044" w14:paraId="69B81FB0" w14:textId="77777777" w:rsidTr="00D3324A">
        <w:trPr>
          <w:trHeight w:val="233"/>
          <w:tblHeader/>
          <w:tblCellSpacing w:w="20" w:type="dxa"/>
        </w:trPr>
        <w:tc>
          <w:tcPr>
            <w:tcW w:w="1028" w:type="pct"/>
            <w:vMerge/>
            <w:shd w:val="clear" w:color="auto" w:fill="auto"/>
            <w:vAlign w:val="center"/>
          </w:tcPr>
          <w:p w14:paraId="6B50865E"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p>
        </w:tc>
        <w:tc>
          <w:tcPr>
            <w:tcW w:w="674" w:type="pct"/>
            <w:shd w:val="clear" w:color="auto" w:fill="auto"/>
            <w:vAlign w:val="center"/>
          </w:tcPr>
          <w:p w14:paraId="7D6A4DCB"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r w:rsidRPr="00890044">
              <w:rPr>
                <w:rFonts w:ascii="Times New Roman" w:hAnsi="Times New Roman" w:cs="Times New Roman"/>
                <w:i/>
                <w:sz w:val="24"/>
                <w:szCs w:val="24"/>
              </w:rPr>
              <w:t>тыс. руб.</w:t>
            </w:r>
          </w:p>
        </w:tc>
        <w:tc>
          <w:tcPr>
            <w:tcW w:w="611" w:type="pct"/>
            <w:shd w:val="clear" w:color="auto" w:fill="auto"/>
            <w:vAlign w:val="center"/>
          </w:tcPr>
          <w:p w14:paraId="66CA3885"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r w:rsidRPr="00890044">
              <w:rPr>
                <w:rFonts w:ascii="Times New Roman" w:hAnsi="Times New Roman" w:cs="Times New Roman"/>
                <w:sz w:val="24"/>
                <w:szCs w:val="24"/>
              </w:rPr>
              <w:t>%</w:t>
            </w:r>
          </w:p>
        </w:tc>
        <w:tc>
          <w:tcPr>
            <w:tcW w:w="662" w:type="pct"/>
            <w:shd w:val="clear" w:color="auto" w:fill="auto"/>
            <w:vAlign w:val="center"/>
          </w:tcPr>
          <w:p w14:paraId="44971ACC"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r w:rsidRPr="00890044">
              <w:rPr>
                <w:rFonts w:ascii="Times New Roman" w:hAnsi="Times New Roman" w:cs="Times New Roman"/>
                <w:i/>
                <w:sz w:val="24"/>
                <w:szCs w:val="24"/>
              </w:rPr>
              <w:t>тыс. руб.</w:t>
            </w:r>
          </w:p>
        </w:tc>
        <w:tc>
          <w:tcPr>
            <w:tcW w:w="635" w:type="pct"/>
            <w:shd w:val="clear" w:color="auto" w:fill="auto"/>
            <w:vAlign w:val="center"/>
          </w:tcPr>
          <w:p w14:paraId="38807C72" w14:textId="77777777" w:rsidR="00D370D8" w:rsidRPr="00890044" w:rsidRDefault="00D370D8" w:rsidP="005F7C0A">
            <w:pPr>
              <w:pStyle w:val="a4"/>
              <w:spacing w:before="0" w:beforeAutospacing="0" w:after="0" w:afterAutospacing="0"/>
              <w:jc w:val="center"/>
              <w:rPr>
                <w:rFonts w:ascii="Times New Roman" w:hAnsi="Times New Roman" w:cs="Times New Roman"/>
                <w:sz w:val="24"/>
                <w:szCs w:val="24"/>
              </w:rPr>
            </w:pPr>
            <w:r w:rsidRPr="00890044">
              <w:rPr>
                <w:rFonts w:ascii="Times New Roman" w:hAnsi="Times New Roman" w:cs="Times New Roman"/>
                <w:sz w:val="24"/>
                <w:szCs w:val="24"/>
              </w:rPr>
              <w:t>%</w:t>
            </w:r>
          </w:p>
        </w:tc>
        <w:tc>
          <w:tcPr>
            <w:tcW w:w="546" w:type="pct"/>
            <w:vAlign w:val="center"/>
          </w:tcPr>
          <w:p w14:paraId="1DA9D268" w14:textId="77777777" w:rsidR="00D370D8" w:rsidRPr="00890044" w:rsidRDefault="00D370D8" w:rsidP="00D370D8">
            <w:pPr>
              <w:pStyle w:val="a4"/>
              <w:spacing w:before="0" w:beforeAutospacing="0" w:after="0" w:afterAutospacing="0"/>
              <w:jc w:val="center"/>
              <w:rPr>
                <w:rFonts w:ascii="Times New Roman" w:hAnsi="Times New Roman" w:cs="Times New Roman"/>
                <w:i/>
                <w:sz w:val="24"/>
                <w:szCs w:val="24"/>
              </w:rPr>
            </w:pPr>
            <w:r w:rsidRPr="00890044">
              <w:rPr>
                <w:rFonts w:ascii="Times New Roman" w:hAnsi="Times New Roman" w:cs="Times New Roman"/>
                <w:i/>
                <w:sz w:val="24"/>
                <w:szCs w:val="24"/>
              </w:rPr>
              <w:t>тыс. руб</w:t>
            </w:r>
            <w:r>
              <w:rPr>
                <w:rFonts w:ascii="Times New Roman" w:hAnsi="Times New Roman" w:cs="Times New Roman"/>
                <w:i/>
                <w:sz w:val="24"/>
                <w:szCs w:val="24"/>
              </w:rPr>
              <w:t>.</w:t>
            </w:r>
          </w:p>
        </w:tc>
        <w:tc>
          <w:tcPr>
            <w:tcW w:w="690" w:type="pct"/>
            <w:shd w:val="clear" w:color="auto" w:fill="auto"/>
            <w:vAlign w:val="center"/>
          </w:tcPr>
          <w:p w14:paraId="56FF2B8A" w14:textId="77777777" w:rsidR="00D370D8" w:rsidRPr="00890044" w:rsidRDefault="00D334F7" w:rsidP="005F7C0A">
            <w:pPr>
              <w:pStyle w:val="a4"/>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w:t>
            </w:r>
          </w:p>
        </w:tc>
      </w:tr>
      <w:tr w:rsidR="00822BE4" w:rsidRPr="00A44480" w14:paraId="777374EA" w14:textId="77777777" w:rsidTr="00D3324A">
        <w:trPr>
          <w:trHeight w:val="275"/>
          <w:tblHeader/>
          <w:tblCellSpacing w:w="20" w:type="dxa"/>
        </w:trPr>
        <w:tc>
          <w:tcPr>
            <w:tcW w:w="1028" w:type="pct"/>
            <w:shd w:val="clear" w:color="auto" w:fill="auto"/>
            <w:vAlign w:val="center"/>
          </w:tcPr>
          <w:p w14:paraId="6345DC18" w14:textId="77777777" w:rsidR="00D370D8" w:rsidRPr="00A44480" w:rsidRDefault="00D370D8" w:rsidP="005F7C0A">
            <w:pPr>
              <w:pStyle w:val="a4"/>
              <w:spacing w:before="0" w:beforeAutospacing="0" w:after="0" w:afterAutospacing="0"/>
              <w:jc w:val="center"/>
              <w:rPr>
                <w:rFonts w:ascii="Times New Roman" w:hAnsi="Times New Roman" w:cs="Times New Roman"/>
                <w:b/>
                <w:sz w:val="20"/>
                <w:szCs w:val="20"/>
              </w:rPr>
            </w:pPr>
            <w:r w:rsidRPr="00A44480">
              <w:rPr>
                <w:rFonts w:ascii="Times New Roman" w:hAnsi="Times New Roman" w:cs="Times New Roman"/>
                <w:b/>
                <w:sz w:val="20"/>
                <w:szCs w:val="20"/>
              </w:rPr>
              <w:t>1</w:t>
            </w:r>
          </w:p>
        </w:tc>
        <w:tc>
          <w:tcPr>
            <w:tcW w:w="674" w:type="pct"/>
            <w:shd w:val="clear" w:color="auto" w:fill="auto"/>
            <w:vAlign w:val="center"/>
          </w:tcPr>
          <w:p w14:paraId="2250B71C" w14:textId="77777777" w:rsidR="00D370D8" w:rsidRPr="00A44480" w:rsidRDefault="00D370D8" w:rsidP="005F7C0A">
            <w:pPr>
              <w:pStyle w:val="a4"/>
              <w:spacing w:before="0" w:beforeAutospacing="0" w:after="0" w:afterAutospacing="0"/>
              <w:jc w:val="center"/>
              <w:rPr>
                <w:rFonts w:ascii="Times New Roman" w:hAnsi="Times New Roman" w:cs="Times New Roman"/>
                <w:b/>
                <w:sz w:val="20"/>
                <w:szCs w:val="20"/>
              </w:rPr>
            </w:pPr>
            <w:r w:rsidRPr="00A44480">
              <w:rPr>
                <w:rFonts w:ascii="Times New Roman" w:hAnsi="Times New Roman" w:cs="Times New Roman"/>
                <w:b/>
                <w:sz w:val="20"/>
                <w:szCs w:val="20"/>
              </w:rPr>
              <w:t>2</w:t>
            </w:r>
          </w:p>
        </w:tc>
        <w:tc>
          <w:tcPr>
            <w:tcW w:w="611" w:type="pct"/>
            <w:shd w:val="clear" w:color="auto" w:fill="auto"/>
            <w:vAlign w:val="center"/>
          </w:tcPr>
          <w:p w14:paraId="29EF0FBD" w14:textId="77777777" w:rsidR="00D370D8" w:rsidRPr="00A44480" w:rsidRDefault="00D370D8" w:rsidP="005F7C0A">
            <w:pPr>
              <w:pStyle w:val="a4"/>
              <w:spacing w:before="0" w:beforeAutospacing="0" w:after="0" w:afterAutospacing="0"/>
              <w:jc w:val="center"/>
              <w:rPr>
                <w:rFonts w:ascii="Times New Roman" w:hAnsi="Times New Roman" w:cs="Times New Roman"/>
                <w:b/>
                <w:sz w:val="20"/>
                <w:szCs w:val="20"/>
              </w:rPr>
            </w:pPr>
            <w:r w:rsidRPr="00A44480">
              <w:rPr>
                <w:rFonts w:ascii="Times New Roman" w:hAnsi="Times New Roman" w:cs="Times New Roman"/>
                <w:b/>
                <w:sz w:val="20"/>
                <w:szCs w:val="20"/>
              </w:rPr>
              <w:t>3</w:t>
            </w:r>
          </w:p>
        </w:tc>
        <w:tc>
          <w:tcPr>
            <w:tcW w:w="662" w:type="pct"/>
            <w:shd w:val="clear" w:color="auto" w:fill="auto"/>
            <w:vAlign w:val="center"/>
          </w:tcPr>
          <w:p w14:paraId="0FCDFBD8" w14:textId="77777777" w:rsidR="00D370D8" w:rsidRPr="00A44480" w:rsidRDefault="00D370D8" w:rsidP="005F7C0A">
            <w:pPr>
              <w:pStyle w:val="a4"/>
              <w:spacing w:before="0" w:beforeAutospacing="0" w:after="0" w:afterAutospacing="0"/>
              <w:jc w:val="center"/>
              <w:rPr>
                <w:rFonts w:ascii="Times New Roman" w:hAnsi="Times New Roman" w:cs="Times New Roman"/>
                <w:b/>
                <w:sz w:val="20"/>
                <w:szCs w:val="20"/>
              </w:rPr>
            </w:pPr>
            <w:r w:rsidRPr="00A44480">
              <w:rPr>
                <w:rFonts w:ascii="Times New Roman" w:hAnsi="Times New Roman" w:cs="Times New Roman"/>
                <w:b/>
                <w:sz w:val="20"/>
                <w:szCs w:val="20"/>
              </w:rPr>
              <w:t>4</w:t>
            </w:r>
          </w:p>
        </w:tc>
        <w:tc>
          <w:tcPr>
            <w:tcW w:w="635" w:type="pct"/>
            <w:shd w:val="clear" w:color="auto" w:fill="auto"/>
            <w:vAlign w:val="center"/>
          </w:tcPr>
          <w:p w14:paraId="1471E214" w14:textId="77777777" w:rsidR="00D370D8" w:rsidRPr="00A44480" w:rsidRDefault="00D370D8" w:rsidP="005F7C0A">
            <w:pPr>
              <w:pStyle w:val="a4"/>
              <w:spacing w:before="0" w:beforeAutospacing="0" w:after="0" w:afterAutospacing="0"/>
              <w:jc w:val="center"/>
              <w:rPr>
                <w:rFonts w:ascii="Times New Roman" w:hAnsi="Times New Roman" w:cs="Times New Roman"/>
                <w:b/>
                <w:sz w:val="20"/>
                <w:szCs w:val="20"/>
              </w:rPr>
            </w:pPr>
            <w:r w:rsidRPr="00A44480">
              <w:rPr>
                <w:rFonts w:ascii="Times New Roman" w:hAnsi="Times New Roman" w:cs="Times New Roman"/>
                <w:b/>
                <w:sz w:val="20"/>
                <w:szCs w:val="20"/>
              </w:rPr>
              <w:t>5</w:t>
            </w:r>
          </w:p>
        </w:tc>
        <w:tc>
          <w:tcPr>
            <w:tcW w:w="546" w:type="pct"/>
          </w:tcPr>
          <w:p w14:paraId="1F6FBD9C" w14:textId="77777777" w:rsidR="00D370D8" w:rsidRPr="00A44480" w:rsidRDefault="0090040B" w:rsidP="005F7C0A">
            <w:pPr>
              <w:pStyle w:val="a4"/>
              <w:spacing w:before="0" w:beforeAutospacing="0" w:after="0" w:afterAutospacing="0"/>
              <w:jc w:val="center"/>
              <w:rPr>
                <w:rFonts w:ascii="Times New Roman" w:hAnsi="Times New Roman" w:cs="Times New Roman"/>
                <w:b/>
                <w:sz w:val="20"/>
                <w:szCs w:val="20"/>
              </w:rPr>
            </w:pPr>
            <w:r>
              <w:rPr>
                <w:rFonts w:ascii="Times New Roman" w:hAnsi="Times New Roman" w:cs="Times New Roman"/>
                <w:b/>
                <w:sz w:val="20"/>
                <w:szCs w:val="20"/>
              </w:rPr>
              <w:t>6</w:t>
            </w:r>
          </w:p>
        </w:tc>
        <w:tc>
          <w:tcPr>
            <w:tcW w:w="690" w:type="pct"/>
            <w:shd w:val="clear" w:color="auto" w:fill="auto"/>
            <w:vAlign w:val="center"/>
          </w:tcPr>
          <w:p w14:paraId="46A9A8D0" w14:textId="77777777" w:rsidR="00D370D8" w:rsidRPr="00A44480" w:rsidRDefault="0090040B" w:rsidP="005F7C0A">
            <w:pPr>
              <w:pStyle w:val="a4"/>
              <w:spacing w:before="0" w:beforeAutospacing="0" w:after="0" w:afterAutospacing="0"/>
              <w:jc w:val="center"/>
              <w:rPr>
                <w:rFonts w:ascii="Times New Roman" w:hAnsi="Times New Roman" w:cs="Times New Roman"/>
                <w:b/>
                <w:sz w:val="20"/>
                <w:szCs w:val="20"/>
              </w:rPr>
            </w:pPr>
            <w:r>
              <w:rPr>
                <w:rFonts w:ascii="Times New Roman" w:hAnsi="Times New Roman" w:cs="Times New Roman"/>
                <w:b/>
                <w:sz w:val="20"/>
                <w:szCs w:val="20"/>
              </w:rPr>
              <w:t>7</w:t>
            </w:r>
          </w:p>
        </w:tc>
      </w:tr>
      <w:tr w:rsidR="00764C0C" w:rsidRPr="00890044" w14:paraId="28D051D6" w14:textId="77777777" w:rsidTr="00D3324A">
        <w:trPr>
          <w:trHeight w:val="353"/>
          <w:tblCellSpacing w:w="20" w:type="dxa"/>
        </w:trPr>
        <w:tc>
          <w:tcPr>
            <w:tcW w:w="1028" w:type="pct"/>
            <w:shd w:val="clear" w:color="auto" w:fill="auto"/>
            <w:vAlign w:val="center"/>
          </w:tcPr>
          <w:p w14:paraId="535EE437" w14:textId="77777777" w:rsidR="00764C0C" w:rsidRPr="00890044" w:rsidRDefault="00764C0C" w:rsidP="005F7C0A">
            <w:pPr>
              <w:pStyle w:val="a4"/>
              <w:spacing w:before="0" w:beforeAutospacing="0" w:after="0" w:afterAutospacing="0"/>
              <w:jc w:val="left"/>
              <w:rPr>
                <w:rFonts w:ascii="Times New Roman" w:hAnsi="Times New Roman" w:cs="Times New Roman"/>
                <w:b/>
                <w:i/>
                <w:sz w:val="24"/>
                <w:szCs w:val="24"/>
              </w:rPr>
            </w:pPr>
            <w:r w:rsidRPr="00890044">
              <w:rPr>
                <w:rFonts w:ascii="Times New Roman" w:hAnsi="Times New Roman" w:cs="Times New Roman"/>
                <w:b/>
                <w:i/>
                <w:sz w:val="24"/>
                <w:szCs w:val="24"/>
              </w:rPr>
              <w:t>ВСЕГО,</w:t>
            </w:r>
          </w:p>
        </w:tc>
        <w:tc>
          <w:tcPr>
            <w:tcW w:w="674" w:type="pct"/>
            <w:shd w:val="clear" w:color="auto" w:fill="auto"/>
            <w:vAlign w:val="center"/>
          </w:tcPr>
          <w:p w14:paraId="190501E7" w14:textId="77777777" w:rsidR="00764C0C" w:rsidRPr="00764C0C" w:rsidRDefault="00764C0C">
            <w:pPr>
              <w:jc w:val="center"/>
              <w:rPr>
                <w:b/>
                <w:bCs/>
                <w:color w:val="000000"/>
                <w:sz w:val="24"/>
                <w:szCs w:val="24"/>
              </w:rPr>
            </w:pPr>
            <w:r w:rsidRPr="00764C0C">
              <w:rPr>
                <w:b/>
                <w:bCs/>
                <w:color w:val="000000"/>
                <w:sz w:val="24"/>
                <w:szCs w:val="24"/>
              </w:rPr>
              <w:t>241 114</w:t>
            </w:r>
          </w:p>
        </w:tc>
        <w:tc>
          <w:tcPr>
            <w:tcW w:w="611" w:type="pct"/>
            <w:shd w:val="clear" w:color="auto" w:fill="auto"/>
            <w:vAlign w:val="center"/>
          </w:tcPr>
          <w:p w14:paraId="18E7D4AD" w14:textId="77777777" w:rsidR="00764C0C" w:rsidRPr="00764C0C" w:rsidRDefault="00764C0C">
            <w:pPr>
              <w:jc w:val="center"/>
              <w:rPr>
                <w:b/>
                <w:bCs/>
                <w:color w:val="000000"/>
                <w:sz w:val="24"/>
                <w:szCs w:val="24"/>
              </w:rPr>
            </w:pPr>
            <w:r w:rsidRPr="00764C0C">
              <w:rPr>
                <w:b/>
                <w:bCs/>
                <w:color w:val="000000"/>
                <w:sz w:val="24"/>
                <w:szCs w:val="24"/>
              </w:rPr>
              <w:t>100</w:t>
            </w:r>
          </w:p>
        </w:tc>
        <w:tc>
          <w:tcPr>
            <w:tcW w:w="662" w:type="pct"/>
            <w:shd w:val="clear" w:color="auto" w:fill="auto"/>
            <w:vAlign w:val="center"/>
          </w:tcPr>
          <w:p w14:paraId="3795DC59" w14:textId="77777777" w:rsidR="00764C0C" w:rsidRPr="00764C0C" w:rsidRDefault="00764C0C">
            <w:pPr>
              <w:jc w:val="center"/>
              <w:rPr>
                <w:b/>
                <w:bCs/>
                <w:color w:val="000000"/>
                <w:sz w:val="24"/>
                <w:szCs w:val="24"/>
              </w:rPr>
            </w:pPr>
            <w:r w:rsidRPr="00764C0C">
              <w:rPr>
                <w:b/>
                <w:bCs/>
                <w:color w:val="000000"/>
                <w:sz w:val="24"/>
                <w:szCs w:val="24"/>
              </w:rPr>
              <w:t>227 795</w:t>
            </w:r>
          </w:p>
        </w:tc>
        <w:tc>
          <w:tcPr>
            <w:tcW w:w="635" w:type="pct"/>
            <w:shd w:val="clear" w:color="auto" w:fill="auto"/>
            <w:vAlign w:val="center"/>
          </w:tcPr>
          <w:p w14:paraId="05F08CDF" w14:textId="77777777" w:rsidR="00764C0C" w:rsidRPr="00764C0C" w:rsidRDefault="00764C0C">
            <w:pPr>
              <w:jc w:val="center"/>
              <w:rPr>
                <w:b/>
                <w:bCs/>
                <w:color w:val="000000"/>
                <w:sz w:val="24"/>
                <w:szCs w:val="24"/>
              </w:rPr>
            </w:pPr>
            <w:r w:rsidRPr="00764C0C">
              <w:rPr>
                <w:b/>
                <w:bCs/>
                <w:color w:val="000000"/>
                <w:sz w:val="24"/>
                <w:szCs w:val="24"/>
              </w:rPr>
              <w:t>100</w:t>
            </w:r>
          </w:p>
        </w:tc>
        <w:tc>
          <w:tcPr>
            <w:tcW w:w="546" w:type="pct"/>
            <w:shd w:val="clear" w:color="auto" w:fill="auto"/>
            <w:vAlign w:val="center"/>
          </w:tcPr>
          <w:p w14:paraId="1D269500" w14:textId="77777777" w:rsidR="00764C0C" w:rsidRPr="00764C0C" w:rsidRDefault="00764C0C">
            <w:pPr>
              <w:jc w:val="center"/>
              <w:rPr>
                <w:b/>
                <w:bCs/>
                <w:color w:val="000000"/>
                <w:sz w:val="24"/>
                <w:szCs w:val="24"/>
              </w:rPr>
            </w:pPr>
            <w:r w:rsidRPr="00764C0C">
              <w:rPr>
                <w:b/>
                <w:bCs/>
                <w:color w:val="000000"/>
                <w:sz w:val="24"/>
                <w:szCs w:val="24"/>
              </w:rPr>
              <w:t>94</w:t>
            </w:r>
          </w:p>
        </w:tc>
        <w:tc>
          <w:tcPr>
            <w:tcW w:w="690" w:type="pct"/>
            <w:shd w:val="clear" w:color="auto" w:fill="auto"/>
            <w:vAlign w:val="center"/>
          </w:tcPr>
          <w:p w14:paraId="6C455528" w14:textId="77777777" w:rsidR="00764C0C" w:rsidRPr="00764C0C" w:rsidRDefault="00764C0C">
            <w:pPr>
              <w:jc w:val="center"/>
              <w:rPr>
                <w:b/>
                <w:bCs/>
                <w:color w:val="000000"/>
                <w:sz w:val="24"/>
                <w:szCs w:val="24"/>
              </w:rPr>
            </w:pPr>
            <w:r w:rsidRPr="00764C0C">
              <w:rPr>
                <w:b/>
                <w:bCs/>
                <w:color w:val="000000"/>
                <w:sz w:val="24"/>
                <w:szCs w:val="24"/>
              </w:rPr>
              <w:t>-13 319</w:t>
            </w:r>
          </w:p>
        </w:tc>
      </w:tr>
      <w:tr w:rsidR="00764C0C" w:rsidRPr="00890044" w14:paraId="1E507534" w14:textId="77777777" w:rsidTr="00D3324A">
        <w:trPr>
          <w:trHeight w:val="275"/>
          <w:tblCellSpacing w:w="20" w:type="dxa"/>
        </w:trPr>
        <w:tc>
          <w:tcPr>
            <w:tcW w:w="1028" w:type="pct"/>
            <w:shd w:val="clear" w:color="auto" w:fill="auto"/>
            <w:vAlign w:val="center"/>
          </w:tcPr>
          <w:p w14:paraId="7283B84D" w14:textId="77777777" w:rsidR="00764C0C" w:rsidRPr="00890044" w:rsidRDefault="00764C0C" w:rsidP="005F7C0A">
            <w:pPr>
              <w:spacing w:after="0"/>
              <w:rPr>
                <w:sz w:val="24"/>
                <w:szCs w:val="24"/>
              </w:rPr>
            </w:pPr>
            <w:r w:rsidRPr="00890044">
              <w:rPr>
                <w:sz w:val="24"/>
                <w:szCs w:val="24"/>
              </w:rPr>
              <w:t>в том числе:</w:t>
            </w:r>
          </w:p>
        </w:tc>
        <w:tc>
          <w:tcPr>
            <w:tcW w:w="674" w:type="pct"/>
            <w:shd w:val="clear" w:color="auto" w:fill="auto"/>
            <w:vAlign w:val="center"/>
          </w:tcPr>
          <w:p w14:paraId="672993FD"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11" w:type="pct"/>
            <w:shd w:val="clear" w:color="auto" w:fill="auto"/>
            <w:vAlign w:val="center"/>
          </w:tcPr>
          <w:p w14:paraId="313E4572"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62" w:type="pct"/>
            <w:shd w:val="clear" w:color="auto" w:fill="auto"/>
            <w:vAlign w:val="center"/>
          </w:tcPr>
          <w:p w14:paraId="54014D58"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35" w:type="pct"/>
            <w:shd w:val="clear" w:color="auto" w:fill="auto"/>
            <w:vAlign w:val="center"/>
          </w:tcPr>
          <w:p w14:paraId="30FB1426"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546" w:type="pct"/>
            <w:shd w:val="clear" w:color="auto" w:fill="auto"/>
          </w:tcPr>
          <w:p w14:paraId="504B3CD1"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90" w:type="pct"/>
            <w:shd w:val="clear" w:color="auto" w:fill="auto"/>
            <w:vAlign w:val="center"/>
          </w:tcPr>
          <w:p w14:paraId="1F91330A"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r>
      <w:tr w:rsidR="00764C0C" w:rsidRPr="00890044" w14:paraId="239167A2" w14:textId="77777777" w:rsidTr="00D3324A">
        <w:trPr>
          <w:trHeight w:val="1145"/>
          <w:tblCellSpacing w:w="20" w:type="dxa"/>
        </w:trPr>
        <w:tc>
          <w:tcPr>
            <w:tcW w:w="1028" w:type="pct"/>
            <w:shd w:val="clear" w:color="auto" w:fill="auto"/>
            <w:vAlign w:val="center"/>
          </w:tcPr>
          <w:p w14:paraId="096773E7" w14:textId="77777777" w:rsidR="00764C0C" w:rsidRPr="00890044" w:rsidRDefault="00764C0C" w:rsidP="005729AE">
            <w:pPr>
              <w:spacing w:after="0"/>
              <w:rPr>
                <w:b/>
                <w:i/>
                <w:sz w:val="24"/>
                <w:szCs w:val="24"/>
              </w:rPr>
            </w:pPr>
            <w:r w:rsidRPr="00890044">
              <w:rPr>
                <w:b/>
                <w:i/>
                <w:sz w:val="24"/>
                <w:szCs w:val="24"/>
              </w:rPr>
              <w:t>Дебиторская з</w:t>
            </w:r>
            <w:r w:rsidRPr="00890044">
              <w:rPr>
                <w:b/>
                <w:i/>
                <w:sz w:val="24"/>
                <w:szCs w:val="24"/>
              </w:rPr>
              <w:t>а</w:t>
            </w:r>
            <w:r w:rsidRPr="00890044">
              <w:rPr>
                <w:b/>
                <w:i/>
                <w:sz w:val="24"/>
                <w:szCs w:val="24"/>
              </w:rPr>
              <w:t>долженность покупателей</w:t>
            </w:r>
            <w:r>
              <w:rPr>
                <w:b/>
                <w:i/>
                <w:sz w:val="24"/>
                <w:szCs w:val="24"/>
              </w:rPr>
              <w:t xml:space="preserve"> </w:t>
            </w:r>
            <w:r w:rsidRPr="00890044">
              <w:rPr>
                <w:b/>
                <w:i/>
                <w:sz w:val="24"/>
                <w:szCs w:val="24"/>
              </w:rPr>
              <w:t>и заказчиков</w:t>
            </w:r>
          </w:p>
        </w:tc>
        <w:tc>
          <w:tcPr>
            <w:tcW w:w="674" w:type="pct"/>
            <w:shd w:val="clear" w:color="auto" w:fill="auto"/>
            <w:vAlign w:val="center"/>
          </w:tcPr>
          <w:p w14:paraId="1BC27807"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11" w:type="pct"/>
            <w:shd w:val="clear" w:color="auto" w:fill="auto"/>
            <w:vAlign w:val="center"/>
          </w:tcPr>
          <w:p w14:paraId="6D78E0E5"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62" w:type="pct"/>
            <w:shd w:val="clear" w:color="auto" w:fill="auto"/>
            <w:vAlign w:val="center"/>
          </w:tcPr>
          <w:p w14:paraId="0F7DB1A8"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35" w:type="pct"/>
            <w:shd w:val="clear" w:color="auto" w:fill="auto"/>
            <w:vAlign w:val="center"/>
          </w:tcPr>
          <w:p w14:paraId="05F79D96"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546" w:type="pct"/>
            <w:shd w:val="clear" w:color="auto" w:fill="auto"/>
          </w:tcPr>
          <w:p w14:paraId="3DD74555"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90" w:type="pct"/>
            <w:shd w:val="clear" w:color="auto" w:fill="auto"/>
            <w:vAlign w:val="center"/>
          </w:tcPr>
          <w:p w14:paraId="3B243869"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r>
      <w:tr w:rsidR="00764C0C" w:rsidRPr="00890044" w14:paraId="2B7FF694" w14:textId="77777777" w:rsidTr="00D3324A">
        <w:trPr>
          <w:trHeight w:val="897"/>
          <w:tblCellSpacing w:w="20" w:type="dxa"/>
        </w:trPr>
        <w:tc>
          <w:tcPr>
            <w:tcW w:w="1028" w:type="pct"/>
            <w:shd w:val="clear" w:color="auto" w:fill="auto"/>
            <w:vAlign w:val="center"/>
          </w:tcPr>
          <w:p w14:paraId="26B6F7AF" w14:textId="77777777" w:rsidR="00764C0C" w:rsidRPr="00890044" w:rsidRDefault="00764C0C" w:rsidP="00A44480">
            <w:pPr>
              <w:spacing w:after="0"/>
              <w:rPr>
                <w:sz w:val="24"/>
                <w:szCs w:val="24"/>
              </w:rPr>
            </w:pPr>
            <w:r w:rsidRPr="00890044">
              <w:rPr>
                <w:sz w:val="24"/>
                <w:szCs w:val="24"/>
              </w:rPr>
              <w:t>задолженность населения по оплате ЖКУ (3 форма)</w:t>
            </w:r>
          </w:p>
        </w:tc>
        <w:tc>
          <w:tcPr>
            <w:tcW w:w="674" w:type="pct"/>
            <w:shd w:val="clear" w:color="auto" w:fill="auto"/>
            <w:vAlign w:val="center"/>
          </w:tcPr>
          <w:p w14:paraId="02F48A18" w14:textId="77777777" w:rsidR="00764C0C" w:rsidRPr="00764C0C" w:rsidRDefault="00764C0C">
            <w:pPr>
              <w:jc w:val="center"/>
              <w:rPr>
                <w:color w:val="000000"/>
                <w:sz w:val="24"/>
                <w:szCs w:val="24"/>
              </w:rPr>
            </w:pPr>
            <w:r w:rsidRPr="00764C0C">
              <w:rPr>
                <w:color w:val="000000"/>
                <w:sz w:val="24"/>
                <w:szCs w:val="24"/>
              </w:rPr>
              <w:t>196 847</w:t>
            </w:r>
          </w:p>
        </w:tc>
        <w:tc>
          <w:tcPr>
            <w:tcW w:w="611" w:type="pct"/>
            <w:shd w:val="clear" w:color="auto" w:fill="auto"/>
            <w:vAlign w:val="center"/>
          </w:tcPr>
          <w:p w14:paraId="42552FA5" w14:textId="77777777" w:rsidR="00764C0C" w:rsidRPr="00764C0C" w:rsidRDefault="00764C0C">
            <w:pPr>
              <w:jc w:val="center"/>
              <w:rPr>
                <w:color w:val="000000"/>
                <w:sz w:val="24"/>
                <w:szCs w:val="24"/>
              </w:rPr>
            </w:pPr>
            <w:r w:rsidRPr="00764C0C">
              <w:rPr>
                <w:color w:val="000000"/>
                <w:sz w:val="24"/>
                <w:szCs w:val="24"/>
              </w:rPr>
              <w:t>82</w:t>
            </w:r>
          </w:p>
        </w:tc>
        <w:tc>
          <w:tcPr>
            <w:tcW w:w="662" w:type="pct"/>
            <w:shd w:val="clear" w:color="auto" w:fill="auto"/>
            <w:vAlign w:val="center"/>
          </w:tcPr>
          <w:p w14:paraId="528F6244" w14:textId="77777777" w:rsidR="00764C0C" w:rsidRPr="00764C0C" w:rsidRDefault="00764C0C">
            <w:pPr>
              <w:jc w:val="center"/>
              <w:rPr>
                <w:color w:val="000000"/>
                <w:sz w:val="24"/>
                <w:szCs w:val="24"/>
              </w:rPr>
            </w:pPr>
            <w:r w:rsidRPr="00764C0C">
              <w:rPr>
                <w:color w:val="000000"/>
                <w:sz w:val="24"/>
                <w:szCs w:val="24"/>
              </w:rPr>
              <w:t>218 719</w:t>
            </w:r>
          </w:p>
        </w:tc>
        <w:tc>
          <w:tcPr>
            <w:tcW w:w="635" w:type="pct"/>
            <w:shd w:val="clear" w:color="auto" w:fill="auto"/>
            <w:vAlign w:val="center"/>
          </w:tcPr>
          <w:p w14:paraId="63A28084" w14:textId="77777777" w:rsidR="00764C0C" w:rsidRPr="00764C0C" w:rsidRDefault="00764C0C">
            <w:pPr>
              <w:jc w:val="center"/>
              <w:rPr>
                <w:color w:val="000000"/>
                <w:sz w:val="24"/>
                <w:szCs w:val="24"/>
              </w:rPr>
            </w:pPr>
            <w:r w:rsidRPr="00764C0C">
              <w:rPr>
                <w:color w:val="000000"/>
                <w:sz w:val="24"/>
                <w:szCs w:val="24"/>
              </w:rPr>
              <w:t>96</w:t>
            </w:r>
          </w:p>
        </w:tc>
        <w:tc>
          <w:tcPr>
            <w:tcW w:w="546" w:type="pct"/>
            <w:shd w:val="clear" w:color="auto" w:fill="auto"/>
            <w:vAlign w:val="center"/>
          </w:tcPr>
          <w:p w14:paraId="2D41DA6D" w14:textId="77777777" w:rsidR="00764C0C" w:rsidRPr="00764C0C" w:rsidRDefault="00764C0C">
            <w:pPr>
              <w:jc w:val="center"/>
              <w:rPr>
                <w:bCs/>
                <w:color w:val="000000"/>
                <w:sz w:val="24"/>
                <w:szCs w:val="24"/>
              </w:rPr>
            </w:pPr>
            <w:r w:rsidRPr="00764C0C">
              <w:rPr>
                <w:bCs/>
                <w:color w:val="000000"/>
                <w:sz w:val="24"/>
                <w:szCs w:val="24"/>
              </w:rPr>
              <w:t>111</w:t>
            </w:r>
          </w:p>
        </w:tc>
        <w:tc>
          <w:tcPr>
            <w:tcW w:w="690" w:type="pct"/>
            <w:shd w:val="clear" w:color="auto" w:fill="auto"/>
            <w:vAlign w:val="center"/>
          </w:tcPr>
          <w:p w14:paraId="2C400AD2" w14:textId="77777777" w:rsidR="00764C0C" w:rsidRPr="00764C0C" w:rsidRDefault="00764C0C">
            <w:pPr>
              <w:jc w:val="center"/>
              <w:rPr>
                <w:bCs/>
                <w:color w:val="000000"/>
                <w:sz w:val="24"/>
                <w:szCs w:val="24"/>
              </w:rPr>
            </w:pPr>
            <w:r w:rsidRPr="00764C0C">
              <w:rPr>
                <w:bCs/>
                <w:color w:val="000000"/>
                <w:sz w:val="24"/>
                <w:szCs w:val="24"/>
              </w:rPr>
              <w:t>21 872</w:t>
            </w:r>
          </w:p>
        </w:tc>
      </w:tr>
      <w:tr w:rsidR="00764C0C" w:rsidRPr="00890044" w14:paraId="4BD9D2C9" w14:textId="77777777" w:rsidTr="00D3324A">
        <w:trPr>
          <w:trHeight w:val="242"/>
          <w:tblCellSpacing w:w="20" w:type="dxa"/>
        </w:trPr>
        <w:tc>
          <w:tcPr>
            <w:tcW w:w="1028" w:type="pct"/>
            <w:shd w:val="clear" w:color="auto" w:fill="auto"/>
            <w:vAlign w:val="center"/>
          </w:tcPr>
          <w:p w14:paraId="318A7602" w14:textId="77777777" w:rsidR="00764C0C" w:rsidRPr="00890044" w:rsidRDefault="00764C0C" w:rsidP="005729AE">
            <w:pPr>
              <w:pStyle w:val="a4"/>
              <w:spacing w:before="0" w:beforeAutospacing="0" w:after="0" w:afterAutospacing="0"/>
              <w:rPr>
                <w:rFonts w:ascii="Times New Roman" w:hAnsi="Times New Roman" w:cs="Times New Roman"/>
                <w:sz w:val="24"/>
                <w:szCs w:val="24"/>
              </w:rPr>
            </w:pPr>
            <w:r w:rsidRPr="00890044">
              <w:rPr>
                <w:rFonts w:ascii="Times New Roman" w:hAnsi="Times New Roman" w:cs="Times New Roman"/>
                <w:sz w:val="24"/>
                <w:szCs w:val="24"/>
              </w:rPr>
              <w:lastRenderedPageBreak/>
              <w:t>Задолженность населения по оплате пеней</w:t>
            </w:r>
          </w:p>
        </w:tc>
        <w:tc>
          <w:tcPr>
            <w:tcW w:w="674" w:type="pct"/>
            <w:shd w:val="clear" w:color="auto" w:fill="auto"/>
            <w:vAlign w:val="center"/>
          </w:tcPr>
          <w:p w14:paraId="23654C49"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11" w:type="pct"/>
            <w:shd w:val="clear" w:color="auto" w:fill="auto"/>
            <w:vAlign w:val="center"/>
          </w:tcPr>
          <w:p w14:paraId="06101D6F"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62" w:type="pct"/>
            <w:shd w:val="clear" w:color="auto" w:fill="auto"/>
            <w:vAlign w:val="center"/>
          </w:tcPr>
          <w:p w14:paraId="4A2FACBD"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35" w:type="pct"/>
            <w:shd w:val="clear" w:color="auto" w:fill="auto"/>
            <w:vAlign w:val="center"/>
          </w:tcPr>
          <w:p w14:paraId="63254517"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546" w:type="pct"/>
            <w:shd w:val="clear" w:color="auto" w:fill="auto"/>
          </w:tcPr>
          <w:p w14:paraId="2B974A56"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90" w:type="pct"/>
            <w:shd w:val="clear" w:color="auto" w:fill="auto"/>
            <w:vAlign w:val="center"/>
          </w:tcPr>
          <w:p w14:paraId="63C792D1"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r>
      <w:tr w:rsidR="00764C0C" w:rsidRPr="00890044" w14:paraId="4E29F15E" w14:textId="77777777" w:rsidTr="00D3324A">
        <w:trPr>
          <w:trHeight w:val="574"/>
          <w:tblCellSpacing w:w="20" w:type="dxa"/>
        </w:trPr>
        <w:tc>
          <w:tcPr>
            <w:tcW w:w="1028" w:type="pct"/>
            <w:shd w:val="clear" w:color="auto" w:fill="auto"/>
            <w:vAlign w:val="center"/>
          </w:tcPr>
          <w:p w14:paraId="1124F8A3" w14:textId="77777777" w:rsidR="00764C0C" w:rsidRPr="00890044" w:rsidRDefault="00764C0C" w:rsidP="00A44480">
            <w:pPr>
              <w:pStyle w:val="a4"/>
              <w:spacing w:before="0" w:beforeAutospacing="0" w:after="0" w:afterAutospacing="0"/>
              <w:ind w:right="-20"/>
              <w:jc w:val="left"/>
              <w:rPr>
                <w:rFonts w:ascii="Times New Roman" w:hAnsi="Times New Roman" w:cs="Times New Roman"/>
                <w:sz w:val="24"/>
                <w:szCs w:val="24"/>
              </w:rPr>
            </w:pPr>
            <w:r w:rsidRPr="00890044">
              <w:rPr>
                <w:rFonts w:ascii="Times New Roman" w:hAnsi="Times New Roman" w:cs="Times New Roman"/>
                <w:sz w:val="24"/>
                <w:szCs w:val="24"/>
              </w:rPr>
              <w:t xml:space="preserve">Задолженность ТСЖ </w:t>
            </w:r>
          </w:p>
          <w:p w14:paraId="4879C351" w14:textId="77777777" w:rsidR="00764C0C" w:rsidRPr="00890044" w:rsidRDefault="00764C0C" w:rsidP="005F7C0A">
            <w:pPr>
              <w:pStyle w:val="a4"/>
              <w:spacing w:before="0" w:beforeAutospacing="0" w:after="0" w:afterAutospacing="0"/>
              <w:jc w:val="left"/>
              <w:rPr>
                <w:rFonts w:ascii="Times New Roman" w:hAnsi="Times New Roman" w:cs="Times New Roman"/>
                <w:sz w:val="24"/>
                <w:szCs w:val="24"/>
              </w:rPr>
            </w:pPr>
            <w:r w:rsidRPr="00890044">
              <w:rPr>
                <w:rFonts w:ascii="Times New Roman" w:hAnsi="Times New Roman" w:cs="Times New Roman"/>
                <w:sz w:val="24"/>
                <w:szCs w:val="24"/>
              </w:rPr>
              <w:t>в управлении</w:t>
            </w:r>
          </w:p>
        </w:tc>
        <w:tc>
          <w:tcPr>
            <w:tcW w:w="674" w:type="pct"/>
            <w:shd w:val="clear" w:color="auto" w:fill="auto"/>
            <w:vAlign w:val="center"/>
          </w:tcPr>
          <w:p w14:paraId="5213627E"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11" w:type="pct"/>
            <w:shd w:val="clear" w:color="auto" w:fill="auto"/>
            <w:vAlign w:val="center"/>
          </w:tcPr>
          <w:p w14:paraId="5156E874"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62" w:type="pct"/>
            <w:shd w:val="clear" w:color="auto" w:fill="auto"/>
            <w:vAlign w:val="center"/>
          </w:tcPr>
          <w:p w14:paraId="6C6B8CF5"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35" w:type="pct"/>
            <w:shd w:val="clear" w:color="auto" w:fill="auto"/>
            <w:vAlign w:val="center"/>
          </w:tcPr>
          <w:p w14:paraId="02FDDE32"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546" w:type="pct"/>
            <w:shd w:val="clear" w:color="auto" w:fill="auto"/>
          </w:tcPr>
          <w:p w14:paraId="467860C4"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90" w:type="pct"/>
            <w:shd w:val="clear" w:color="auto" w:fill="auto"/>
            <w:vAlign w:val="center"/>
          </w:tcPr>
          <w:p w14:paraId="12FA9F47"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r>
      <w:tr w:rsidR="00764C0C" w:rsidRPr="00890044" w14:paraId="02BF8412" w14:textId="77777777" w:rsidTr="00D3324A">
        <w:trPr>
          <w:trHeight w:val="574"/>
          <w:tblCellSpacing w:w="20" w:type="dxa"/>
        </w:trPr>
        <w:tc>
          <w:tcPr>
            <w:tcW w:w="1028" w:type="pct"/>
            <w:shd w:val="clear" w:color="auto" w:fill="auto"/>
            <w:vAlign w:val="center"/>
          </w:tcPr>
          <w:p w14:paraId="065DA81B" w14:textId="77777777" w:rsidR="00764C0C" w:rsidRPr="00890044" w:rsidRDefault="00764C0C" w:rsidP="00822BE4">
            <w:pPr>
              <w:pStyle w:val="a4"/>
              <w:spacing w:before="0" w:beforeAutospacing="0" w:after="0" w:afterAutospacing="0"/>
              <w:ind w:right="0"/>
              <w:jc w:val="left"/>
              <w:rPr>
                <w:rFonts w:ascii="Times New Roman" w:hAnsi="Times New Roman" w:cs="Times New Roman"/>
                <w:sz w:val="24"/>
                <w:szCs w:val="24"/>
              </w:rPr>
            </w:pPr>
            <w:r w:rsidRPr="00890044">
              <w:rPr>
                <w:rFonts w:ascii="Times New Roman" w:hAnsi="Times New Roman" w:cs="Times New Roman"/>
                <w:sz w:val="24"/>
                <w:szCs w:val="24"/>
              </w:rPr>
              <w:t>задолженность арендаторов и собственников нежилых п</w:t>
            </w:r>
            <w:r>
              <w:rPr>
                <w:rFonts w:ascii="Times New Roman" w:hAnsi="Times New Roman" w:cs="Times New Roman"/>
                <w:sz w:val="24"/>
                <w:szCs w:val="24"/>
              </w:rPr>
              <w:t>о</w:t>
            </w:r>
            <w:r w:rsidRPr="00890044">
              <w:rPr>
                <w:rFonts w:ascii="Times New Roman" w:hAnsi="Times New Roman" w:cs="Times New Roman"/>
                <w:sz w:val="24"/>
                <w:szCs w:val="24"/>
              </w:rPr>
              <w:t>м</w:t>
            </w:r>
            <w:r w:rsidRPr="00890044">
              <w:rPr>
                <w:rFonts w:ascii="Times New Roman" w:hAnsi="Times New Roman" w:cs="Times New Roman"/>
                <w:sz w:val="24"/>
                <w:szCs w:val="24"/>
              </w:rPr>
              <w:t>е</w:t>
            </w:r>
            <w:r w:rsidRPr="00890044">
              <w:rPr>
                <w:rFonts w:ascii="Times New Roman" w:hAnsi="Times New Roman" w:cs="Times New Roman"/>
                <w:sz w:val="24"/>
                <w:szCs w:val="24"/>
              </w:rPr>
              <w:t>щений за тех.</w:t>
            </w:r>
            <w:r>
              <w:rPr>
                <w:rFonts w:ascii="Times New Roman" w:hAnsi="Times New Roman" w:cs="Times New Roman"/>
                <w:sz w:val="24"/>
                <w:szCs w:val="24"/>
              </w:rPr>
              <w:t xml:space="preserve"> о</w:t>
            </w:r>
            <w:r>
              <w:rPr>
                <w:rFonts w:ascii="Times New Roman" w:hAnsi="Times New Roman" w:cs="Times New Roman"/>
                <w:sz w:val="24"/>
                <w:szCs w:val="24"/>
              </w:rPr>
              <w:t>б</w:t>
            </w:r>
            <w:r>
              <w:rPr>
                <w:rFonts w:ascii="Times New Roman" w:hAnsi="Times New Roman" w:cs="Times New Roman"/>
                <w:sz w:val="24"/>
                <w:szCs w:val="24"/>
              </w:rPr>
              <w:t xml:space="preserve">служивание </w:t>
            </w:r>
            <w:r w:rsidRPr="00890044">
              <w:rPr>
                <w:rFonts w:ascii="Times New Roman" w:hAnsi="Times New Roman" w:cs="Times New Roman"/>
                <w:sz w:val="24"/>
                <w:szCs w:val="24"/>
              </w:rPr>
              <w:t xml:space="preserve">и </w:t>
            </w:r>
            <w:proofErr w:type="spellStart"/>
            <w:r w:rsidRPr="00890044">
              <w:rPr>
                <w:rFonts w:ascii="Times New Roman" w:hAnsi="Times New Roman" w:cs="Times New Roman"/>
                <w:sz w:val="24"/>
                <w:szCs w:val="24"/>
              </w:rPr>
              <w:t>комм</w:t>
            </w:r>
            <w:proofErr w:type="gramStart"/>
            <w:r w:rsidRPr="00890044">
              <w:rPr>
                <w:rFonts w:ascii="Times New Roman" w:hAnsi="Times New Roman" w:cs="Times New Roman"/>
                <w:sz w:val="24"/>
                <w:szCs w:val="24"/>
              </w:rPr>
              <w:t>.</w:t>
            </w:r>
            <w:r>
              <w:rPr>
                <w:rFonts w:ascii="Times New Roman" w:hAnsi="Times New Roman" w:cs="Times New Roman"/>
                <w:sz w:val="24"/>
                <w:szCs w:val="24"/>
              </w:rPr>
              <w:t>у</w:t>
            </w:r>
            <w:proofErr w:type="gramEnd"/>
            <w:r w:rsidRPr="00890044">
              <w:rPr>
                <w:rFonts w:ascii="Times New Roman" w:hAnsi="Times New Roman" w:cs="Times New Roman"/>
                <w:sz w:val="24"/>
                <w:szCs w:val="24"/>
              </w:rPr>
              <w:t>сл</w:t>
            </w:r>
            <w:proofErr w:type="spellEnd"/>
            <w:r>
              <w:rPr>
                <w:rFonts w:ascii="Times New Roman" w:hAnsi="Times New Roman" w:cs="Times New Roman"/>
                <w:sz w:val="24"/>
                <w:szCs w:val="24"/>
              </w:rPr>
              <w:t>.</w:t>
            </w:r>
          </w:p>
        </w:tc>
        <w:tc>
          <w:tcPr>
            <w:tcW w:w="674" w:type="pct"/>
            <w:shd w:val="clear" w:color="auto" w:fill="auto"/>
            <w:vAlign w:val="center"/>
          </w:tcPr>
          <w:p w14:paraId="066687F1" w14:textId="77777777" w:rsidR="00764C0C" w:rsidRPr="00764C0C" w:rsidRDefault="00764C0C">
            <w:pPr>
              <w:jc w:val="center"/>
              <w:rPr>
                <w:color w:val="000000"/>
                <w:sz w:val="24"/>
                <w:szCs w:val="24"/>
              </w:rPr>
            </w:pPr>
            <w:r w:rsidRPr="00764C0C">
              <w:rPr>
                <w:color w:val="000000"/>
                <w:sz w:val="24"/>
                <w:szCs w:val="24"/>
              </w:rPr>
              <w:t>7 567</w:t>
            </w:r>
          </w:p>
        </w:tc>
        <w:tc>
          <w:tcPr>
            <w:tcW w:w="611" w:type="pct"/>
            <w:shd w:val="clear" w:color="auto" w:fill="auto"/>
            <w:vAlign w:val="center"/>
          </w:tcPr>
          <w:p w14:paraId="78AF6A0C" w14:textId="77777777" w:rsidR="00764C0C" w:rsidRPr="00764C0C" w:rsidRDefault="00764C0C">
            <w:pPr>
              <w:jc w:val="center"/>
              <w:rPr>
                <w:color w:val="000000"/>
                <w:sz w:val="24"/>
                <w:szCs w:val="24"/>
              </w:rPr>
            </w:pPr>
            <w:r w:rsidRPr="00764C0C">
              <w:rPr>
                <w:color w:val="000000"/>
                <w:sz w:val="24"/>
                <w:szCs w:val="24"/>
              </w:rPr>
              <w:t>3</w:t>
            </w:r>
          </w:p>
        </w:tc>
        <w:tc>
          <w:tcPr>
            <w:tcW w:w="662" w:type="pct"/>
            <w:shd w:val="clear" w:color="auto" w:fill="auto"/>
            <w:vAlign w:val="center"/>
          </w:tcPr>
          <w:p w14:paraId="31F6DCB6" w14:textId="77777777" w:rsidR="00764C0C" w:rsidRPr="00764C0C" w:rsidRDefault="00764C0C">
            <w:pPr>
              <w:jc w:val="center"/>
              <w:rPr>
                <w:color w:val="000000"/>
                <w:sz w:val="24"/>
                <w:szCs w:val="24"/>
              </w:rPr>
            </w:pPr>
            <w:r w:rsidRPr="00764C0C">
              <w:rPr>
                <w:color w:val="000000"/>
                <w:sz w:val="24"/>
                <w:szCs w:val="24"/>
              </w:rPr>
              <w:t>4 200</w:t>
            </w:r>
          </w:p>
        </w:tc>
        <w:tc>
          <w:tcPr>
            <w:tcW w:w="635" w:type="pct"/>
            <w:shd w:val="clear" w:color="auto" w:fill="auto"/>
            <w:vAlign w:val="center"/>
          </w:tcPr>
          <w:p w14:paraId="372BF728" w14:textId="77777777" w:rsidR="00764C0C" w:rsidRPr="00764C0C" w:rsidRDefault="00764C0C">
            <w:pPr>
              <w:jc w:val="center"/>
              <w:rPr>
                <w:color w:val="000000"/>
                <w:sz w:val="24"/>
                <w:szCs w:val="24"/>
              </w:rPr>
            </w:pPr>
            <w:r w:rsidRPr="00764C0C">
              <w:rPr>
                <w:color w:val="000000"/>
                <w:sz w:val="24"/>
                <w:szCs w:val="24"/>
              </w:rPr>
              <w:t>2</w:t>
            </w:r>
          </w:p>
        </w:tc>
        <w:tc>
          <w:tcPr>
            <w:tcW w:w="546" w:type="pct"/>
            <w:shd w:val="clear" w:color="auto" w:fill="auto"/>
            <w:vAlign w:val="center"/>
          </w:tcPr>
          <w:p w14:paraId="22D8B440" w14:textId="77777777" w:rsidR="00764C0C" w:rsidRPr="00764C0C" w:rsidRDefault="00764C0C">
            <w:pPr>
              <w:jc w:val="center"/>
              <w:rPr>
                <w:bCs/>
                <w:color w:val="000000"/>
                <w:sz w:val="24"/>
                <w:szCs w:val="24"/>
              </w:rPr>
            </w:pPr>
            <w:r w:rsidRPr="00764C0C">
              <w:rPr>
                <w:bCs/>
                <w:color w:val="000000"/>
                <w:sz w:val="24"/>
                <w:szCs w:val="24"/>
              </w:rPr>
              <w:t>56</w:t>
            </w:r>
          </w:p>
        </w:tc>
        <w:tc>
          <w:tcPr>
            <w:tcW w:w="690" w:type="pct"/>
            <w:shd w:val="clear" w:color="auto" w:fill="auto"/>
            <w:vAlign w:val="center"/>
          </w:tcPr>
          <w:p w14:paraId="15879EE2" w14:textId="77777777" w:rsidR="00764C0C" w:rsidRPr="00764C0C" w:rsidRDefault="00764C0C">
            <w:pPr>
              <w:jc w:val="center"/>
              <w:rPr>
                <w:bCs/>
                <w:color w:val="000000"/>
                <w:sz w:val="24"/>
                <w:szCs w:val="24"/>
              </w:rPr>
            </w:pPr>
            <w:r w:rsidRPr="00764C0C">
              <w:rPr>
                <w:bCs/>
                <w:color w:val="000000"/>
                <w:sz w:val="24"/>
                <w:szCs w:val="24"/>
              </w:rPr>
              <w:t>-3 367</w:t>
            </w:r>
          </w:p>
        </w:tc>
      </w:tr>
      <w:tr w:rsidR="00764C0C" w:rsidRPr="00890044" w14:paraId="5DE0C97D" w14:textId="77777777" w:rsidTr="00D3324A">
        <w:trPr>
          <w:trHeight w:val="574"/>
          <w:tblCellSpacing w:w="20" w:type="dxa"/>
        </w:trPr>
        <w:tc>
          <w:tcPr>
            <w:tcW w:w="1028" w:type="pct"/>
            <w:shd w:val="clear" w:color="auto" w:fill="auto"/>
            <w:vAlign w:val="center"/>
          </w:tcPr>
          <w:p w14:paraId="6D67DE18" w14:textId="77777777" w:rsidR="00764C0C" w:rsidRPr="00890044" w:rsidRDefault="00764C0C" w:rsidP="004B487D">
            <w:pPr>
              <w:pStyle w:val="a4"/>
              <w:spacing w:before="0" w:beforeAutospacing="0" w:after="0" w:afterAutospacing="0"/>
              <w:ind w:right="0"/>
              <w:jc w:val="left"/>
              <w:rPr>
                <w:rFonts w:ascii="Times New Roman" w:hAnsi="Times New Roman" w:cs="Times New Roman"/>
                <w:sz w:val="24"/>
                <w:szCs w:val="24"/>
              </w:rPr>
            </w:pPr>
            <w:r w:rsidRPr="00890044">
              <w:rPr>
                <w:rFonts w:ascii="Times New Roman" w:hAnsi="Times New Roman" w:cs="Times New Roman"/>
                <w:sz w:val="24"/>
                <w:szCs w:val="24"/>
              </w:rPr>
              <w:t>задолженность арендаторов и собствен</w:t>
            </w:r>
            <w:r>
              <w:rPr>
                <w:rFonts w:ascii="Times New Roman" w:hAnsi="Times New Roman" w:cs="Times New Roman"/>
                <w:sz w:val="24"/>
                <w:szCs w:val="24"/>
              </w:rPr>
              <w:t>ни</w:t>
            </w:r>
            <w:r w:rsidRPr="00890044">
              <w:rPr>
                <w:rFonts w:ascii="Times New Roman" w:hAnsi="Times New Roman" w:cs="Times New Roman"/>
                <w:sz w:val="24"/>
                <w:szCs w:val="24"/>
              </w:rPr>
              <w:t>ков нежилых пом</w:t>
            </w:r>
            <w:r w:rsidRPr="00890044">
              <w:rPr>
                <w:rFonts w:ascii="Times New Roman" w:hAnsi="Times New Roman" w:cs="Times New Roman"/>
                <w:sz w:val="24"/>
                <w:szCs w:val="24"/>
              </w:rPr>
              <w:t>е</w:t>
            </w:r>
            <w:r>
              <w:rPr>
                <w:rFonts w:ascii="Times New Roman" w:hAnsi="Times New Roman" w:cs="Times New Roman"/>
                <w:sz w:val="24"/>
                <w:szCs w:val="24"/>
              </w:rPr>
              <w:t>ще</w:t>
            </w:r>
            <w:r w:rsidRPr="00890044">
              <w:rPr>
                <w:rFonts w:ascii="Times New Roman" w:hAnsi="Times New Roman" w:cs="Times New Roman"/>
                <w:sz w:val="24"/>
                <w:szCs w:val="24"/>
              </w:rPr>
              <w:t>ний по оплате пени</w:t>
            </w:r>
          </w:p>
        </w:tc>
        <w:tc>
          <w:tcPr>
            <w:tcW w:w="674" w:type="pct"/>
            <w:shd w:val="clear" w:color="auto" w:fill="auto"/>
            <w:vAlign w:val="center"/>
          </w:tcPr>
          <w:p w14:paraId="10DEE4AA"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11" w:type="pct"/>
            <w:shd w:val="clear" w:color="auto" w:fill="auto"/>
            <w:vAlign w:val="center"/>
          </w:tcPr>
          <w:p w14:paraId="02FC02C7"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62" w:type="pct"/>
            <w:shd w:val="clear" w:color="auto" w:fill="auto"/>
            <w:vAlign w:val="center"/>
          </w:tcPr>
          <w:p w14:paraId="5AD1655A"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35" w:type="pct"/>
            <w:shd w:val="clear" w:color="auto" w:fill="auto"/>
            <w:vAlign w:val="center"/>
          </w:tcPr>
          <w:p w14:paraId="19B5F2E4"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546" w:type="pct"/>
            <w:shd w:val="clear" w:color="auto" w:fill="auto"/>
          </w:tcPr>
          <w:p w14:paraId="3AADF4AF"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c>
          <w:tcPr>
            <w:tcW w:w="690" w:type="pct"/>
            <w:shd w:val="clear" w:color="auto" w:fill="auto"/>
            <w:vAlign w:val="center"/>
          </w:tcPr>
          <w:p w14:paraId="4541DDE0" w14:textId="77777777" w:rsidR="00764C0C" w:rsidRPr="00764C0C" w:rsidRDefault="00764C0C" w:rsidP="005F7C0A">
            <w:pPr>
              <w:pStyle w:val="a4"/>
              <w:spacing w:before="0" w:beforeAutospacing="0" w:after="0" w:afterAutospacing="0"/>
              <w:jc w:val="center"/>
              <w:rPr>
                <w:rFonts w:ascii="Times New Roman" w:hAnsi="Times New Roman" w:cs="Times New Roman"/>
                <w:sz w:val="24"/>
                <w:szCs w:val="24"/>
              </w:rPr>
            </w:pPr>
          </w:p>
        </w:tc>
      </w:tr>
      <w:tr w:rsidR="00764C0C" w:rsidRPr="00890044" w14:paraId="3AE9892B" w14:textId="77777777" w:rsidTr="00D3324A">
        <w:trPr>
          <w:trHeight w:val="574"/>
          <w:tblCellSpacing w:w="20" w:type="dxa"/>
        </w:trPr>
        <w:tc>
          <w:tcPr>
            <w:tcW w:w="1028" w:type="pct"/>
            <w:shd w:val="clear" w:color="auto" w:fill="auto"/>
            <w:vAlign w:val="center"/>
          </w:tcPr>
          <w:p w14:paraId="656472A8" w14:textId="77777777" w:rsidR="00764C0C" w:rsidRPr="00890044" w:rsidRDefault="00764C0C" w:rsidP="00A44480">
            <w:pPr>
              <w:pStyle w:val="a4"/>
              <w:spacing w:before="0" w:beforeAutospacing="0" w:after="0" w:afterAutospacing="0"/>
              <w:ind w:right="0"/>
              <w:jc w:val="left"/>
              <w:rPr>
                <w:rFonts w:ascii="Times New Roman" w:hAnsi="Times New Roman" w:cs="Times New Roman"/>
                <w:sz w:val="24"/>
                <w:szCs w:val="24"/>
              </w:rPr>
            </w:pPr>
            <w:r w:rsidRPr="00890044">
              <w:rPr>
                <w:rFonts w:ascii="Times New Roman" w:hAnsi="Times New Roman" w:cs="Times New Roman"/>
                <w:sz w:val="24"/>
                <w:szCs w:val="24"/>
              </w:rPr>
              <w:t xml:space="preserve">задолженность ЖСК, ТСЖ, находящихся </w:t>
            </w:r>
          </w:p>
          <w:p w14:paraId="2276D756" w14:textId="77777777" w:rsidR="00764C0C" w:rsidRPr="00890044" w:rsidRDefault="00764C0C" w:rsidP="005F7C0A">
            <w:pPr>
              <w:pStyle w:val="a4"/>
              <w:spacing w:before="0" w:beforeAutospacing="0" w:after="0" w:afterAutospacing="0"/>
              <w:ind w:right="0"/>
              <w:jc w:val="left"/>
              <w:rPr>
                <w:rFonts w:ascii="Times New Roman" w:hAnsi="Times New Roman" w:cs="Times New Roman"/>
                <w:sz w:val="24"/>
                <w:szCs w:val="24"/>
              </w:rPr>
            </w:pPr>
            <w:r w:rsidRPr="00890044">
              <w:rPr>
                <w:rFonts w:ascii="Times New Roman" w:hAnsi="Times New Roman" w:cs="Times New Roman"/>
                <w:sz w:val="24"/>
                <w:szCs w:val="24"/>
              </w:rPr>
              <w:t xml:space="preserve">на обслуживании </w:t>
            </w:r>
            <w:r w:rsidRPr="00890044">
              <w:rPr>
                <w:rFonts w:ascii="Times New Roman" w:hAnsi="Times New Roman" w:cs="Times New Roman"/>
                <w:i/>
                <w:sz w:val="24"/>
                <w:szCs w:val="24"/>
              </w:rPr>
              <w:t>(техническое, аварийное, сан</w:t>
            </w:r>
            <w:r w:rsidRPr="00890044">
              <w:rPr>
                <w:rFonts w:ascii="Times New Roman" w:hAnsi="Times New Roman" w:cs="Times New Roman"/>
                <w:i/>
                <w:sz w:val="24"/>
                <w:szCs w:val="24"/>
              </w:rPr>
              <w:t>и</w:t>
            </w:r>
            <w:r w:rsidRPr="00890044">
              <w:rPr>
                <w:rFonts w:ascii="Times New Roman" w:hAnsi="Times New Roman" w:cs="Times New Roman"/>
                <w:i/>
                <w:sz w:val="24"/>
                <w:szCs w:val="24"/>
              </w:rPr>
              <w:t>тарное, разовое и иные услуги)</w:t>
            </w:r>
          </w:p>
        </w:tc>
        <w:tc>
          <w:tcPr>
            <w:tcW w:w="674" w:type="pct"/>
            <w:shd w:val="clear" w:color="auto" w:fill="auto"/>
            <w:vAlign w:val="center"/>
          </w:tcPr>
          <w:p w14:paraId="0D95C7DD" w14:textId="77777777" w:rsidR="00764C0C" w:rsidRPr="00764C0C" w:rsidRDefault="00764C0C">
            <w:pPr>
              <w:jc w:val="center"/>
              <w:rPr>
                <w:color w:val="000000"/>
                <w:sz w:val="24"/>
                <w:szCs w:val="24"/>
              </w:rPr>
            </w:pPr>
            <w:r w:rsidRPr="00764C0C">
              <w:rPr>
                <w:color w:val="000000"/>
                <w:sz w:val="24"/>
                <w:szCs w:val="24"/>
              </w:rPr>
              <w:t>1 866</w:t>
            </w:r>
          </w:p>
        </w:tc>
        <w:tc>
          <w:tcPr>
            <w:tcW w:w="611" w:type="pct"/>
            <w:shd w:val="clear" w:color="auto" w:fill="auto"/>
            <w:vAlign w:val="center"/>
          </w:tcPr>
          <w:p w14:paraId="4A3B1F62" w14:textId="77777777" w:rsidR="00764C0C" w:rsidRPr="00764C0C" w:rsidRDefault="00764C0C">
            <w:pPr>
              <w:jc w:val="center"/>
              <w:rPr>
                <w:color w:val="000000"/>
                <w:sz w:val="24"/>
                <w:szCs w:val="24"/>
              </w:rPr>
            </w:pPr>
            <w:r w:rsidRPr="00764C0C">
              <w:rPr>
                <w:color w:val="000000"/>
                <w:sz w:val="24"/>
                <w:szCs w:val="24"/>
              </w:rPr>
              <w:t>1</w:t>
            </w:r>
          </w:p>
        </w:tc>
        <w:tc>
          <w:tcPr>
            <w:tcW w:w="662" w:type="pct"/>
            <w:shd w:val="clear" w:color="auto" w:fill="auto"/>
            <w:vAlign w:val="center"/>
          </w:tcPr>
          <w:p w14:paraId="5561864C" w14:textId="77777777" w:rsidR="00764C0C" w:rsidRPr="00764C0C" w:rsidRDefault="00764C0C">
            <w:pPr>
              <w:jc w:val="center"/>
              <w:rPr>
                <w:color w:val="000000"/>
                <w:sz w:val="24"/>
                <w:szCs w:val="24"/>
              </w:rPr>
            </w:pPr>
            <w:r w:rsidRPr="00764C0C">
              <w:rPr>
                <w:color w:val="000000"/>
                <w:sz w:val="24"/>
                <w:szCs w:val="24"/>
              </w:rPr>
              <w:t>900</w:t>
            </w:r>
          </w:p>
        </w:tc>
        <w:tc>
          <w:tcPr>
            <w:tcW w:w="635" w:type="pct"/>
            <w:shd w:val="clear" w:color="auto" w:fill="auto"/>
            <w:vAlign w:val="center"/>
          </w:tcPr>
          <w:p w14:paraId="406C228A" w14:textId="77777777" w:rsidR="00764C0C" w:rsidRPr="00764C0C" w:rsidRDefault="00764C0C">
            <w:pPr>
              <w:jc w:val="center"/>
              <w:rPr>
                <w:color w:val="000000"/>
                <w:sz w:val="24"/>
                <w:szCs w:val="24"/>
              </w:rPr>
            </w:pPr>
            <w:r w:rsidRPr="00764C0C">
              <w:rPr>
                <w:color w:val="000000"/>
                <w:sz w:val="24"/>
                <w:szCs w:val="24"/>
              </w:rPr>
              <w:t>0</w:t>
            </w:r>
            <w:r w:rsidR="001B5BFD">
              <w:rPr>
                <w:color w:val="000000"/>
                <w:sz w:val="24"/>
                <w:szCs w:val="24"/>
              </w:rPr>
              <w:t>,4</w:t>
            </w:r>
          </w:p>
        </w:tc>
        <w:tc>
          <w:tcPr>
            <w:tcW w:w="546" w:type="pct"/>
            <w:shd w:val="clear" w:color="auto" w:fill="auto"/>
            <w:vAlign w:val="center"/>
          </w:tcPr>
          <w:p w14:paraId="5DD02990" w14:textId="77777777" w:rsidR="00764C0C" w:rsidRPr="00764C0C" w:rsidRDefault="00764C0C">
            <w:pPr>
              <w:jc w:val="center"/>
              <w:rPr>
                <w:bCs/>
                <w:color w:val="000000"/>
                <w:sz w:val="24"/>
                <w:szCs w:val="24"/>
              </w:rPr>
            </w:pPr>
            <w:r w:rsidRPr="00764C0C">
              <w:rPr>
                <w:bCs/>
                <w:color w:val="000000"/>
                <w:sz w:val="24"/>
                <w:szCs w:val="24"/>
              </w:rPr>
              <w:t>48</w:t>
            </w:r>
          </w:p>
        </w:tc>
        <w:tc>
          <w:tcPr>
            <w:tcW w:w="690" w:type="pct"/>
            <w:shd w:val="clear" w:color="auto" w:fill="auto"/>
            <w:vAlign w:val="center"/>
          </w:tcPr>
          <w:p w14:paraId="37FAE535" w14:textId="77777777" w:rsidR="00764C0C" w:rsidRPr="00764C0C" w:rsidRDefault="00764C0C">
            <w:pPr>
              <w:jc w:val="center"/>
              <w:rPr>
                <w:bCs/>
                <w:color w:val="000000"/>
                <w:sz w:val="24"/>
                <w:szCs w:val="24"/>
              </w:rPr>
            </w:pPr>
            <w:r w:rsidRPr="00764C0C">
              <w:rPr>
                <w:bCs/>
                <w:color w:val="000000"/>
                <w:sz w:val="24"/>
                <w:szCs w:val="24"/>
              </w:rPr>
              <w:t>-966</w:t>
            </w:r>
          </w:p>
        </w:tc>
      </w:tr>
      <w:tr w:rsidR="00764C0C" w:rsidRPr="00890044" w14:paraId="1F4EEF87" w14:textId="77777777" w:rsidTr="00D3324A">
        <w:trPr>
          <w:trHeight w:val="574"/>
          <w:tblCellSpacing w:w="20" w:type="dxa"/>
        </w:trPr>
        <w:tc>
          <w:tcPr>
            <w:tcW w:w="1028" w:type="pct"/>
            <w:shd w:val="clear" w:color="auto" w:fill="auto"/>
            <w:vAlign w:val="center"/>
          </w:tcPr>
          <w:p w14:paraId="7E58B904" w14:textId="77777777" w:rsidR="00764C0C" w:rsidRPr="00822BE4" w:rsidRDefault="00764C0C" w:rsidP="00170279">
            <w:pPr>
              <w:pStyle w:val="a4"/>
              <w:spacing w:before="0" w:beforeAutospacing="0" w:after="0" w:afterAutospacing="0"/>
              <w:jc w:val="left"/>
              <w:rPr>
                <w:rFonts w:ascii="Times New Roman" w:hAnsi="Times New Roman" w:cs="Times New Roman"/>
                <w:sz w:val="24"/>
                <w:szCs w:val="24"/>
              </w:rPr>
            </w:pPr>
            <w:r w:rsidRPr="00822BE4">
              <w:rPr>
                <w:rFonts w:ascii="Times New Roman" w:hAnsi="Times New Roman" w:cs="Times New Roman"/>
                <w:sz w:val="24"/>
                <w:szCs w:val="24"/>
              </w:rPr>
              <w:t>Остаток на ВЦКП</w:t>
            </w:r>
          </w:p>
        </w:tc>
        <w:tc>
          <w:tcPr>
            <w:tcW w:w="674" w:type="pct"/>
            <w:shd w:val="clear" w:color="auto" w:fill="auto"/>
            <w:vAlign w:val="center"/>
          </w:tcPr>
          <w:p w14:paraId="3D7DDA44" w14:textId="77777777" w:rsidR="00764C0C" w:rsidRPr="00764C0C" w:rsidRDefault="00764C0C">
            <w:pPr>
              <w:jc w:val="center"/>
              <w:rPr>
                <w:color w:val="000000"/>
                <w:sz w:val="24"/>
                <w:szCs w:val="24"/>
              </w:rPr>
            </w:pPr>
            <w:r w:rsidRPr="00764C0C">
              <w:rPr>
                <w:color w:val="000000"/>
                <w:sz w:val="24"/>
                <w:szCs w:val="24"/>
              </w:rPr>
              <w:t>24 187</w:t>
            </w:r>
          </w:p>
        </w:tc>
        <w:tc>
          <w:tcPr>
            <w:tcW w:w="611" w:type="pct"/>
            <w:shd w:val="clear" w:color="auto" w:fill="auto"/>
            <w:vAlign w:val="center"/>
          </w:tcPr>
          <w:p w14:paraId="6BC3E2D6" w14:textId="77777777" w:rsidR="00764C0C" w:rsidRPr="00764C0C" w:rsidRDefault="00764C0C">
            <w:pPr>
              <w:jc w:val="center"/>
              <w:rPr>
                <w:color w:val="000000"/>
                <w:sz w:val="24"/>
                <w:szCs w:val="24"/>
              </w:rPr>
            </w:pPr>
            <w:r w:rsidRPr="00764C0C">
              <w:rPr>
                <w:color w:val="000000"/>
                <w:sz w:val="24"/>
                <w:szCs w:val="24"/>
              </w:rPr>
              <w:t>5</w:t>
            </w:r>
          </w:p>
        </w:tc>
        <w:tc>
          <w:tcPr>
            <w:tcW w:w="662" w:type="pct"/>
            <w:shd w:val="clear" w:color="auto" w:fill="auto"/>
            <w:vAlign w:val="center"/>
          </w:tcPr>
          <w:p w14:paraId="69CD4FF4" w14:textId="77777777" w:rsidR="00764C0C" w:rsidRPr="00764C0C" w:rsidRDefault="00764C0C">
            <w:pPr>
              <w:jc w:val="center"/>
              <w:rPr>
                <w:color w:val="000000"/>
                <w:sz w:val="24"/>
                <w:szCs w:val="24"/>
              </w:rPr>
            </w:pPr>
            <w:r w:rsidRPr="00764C0C">
              <w:rPr>
                <w:color w:val="000000"/>
                <w:sz w:val="24"/>
                <w:szCs w:val="24"/>
              </w:rPr>
              <w:t>2 000</w:t>
            </w:r>
          </w:p>
        </w:tc>
        <w:tc>
          <w:tcPr>
            <w:tcW w:w="635" w:type="pct"/>
            <w:shd w:val="clear" w:color="auto" w:fill="auto"/>
            <w:vAlign w:val="center"/>
          </w:tcPr>
          <w:p w14:paraId="3F14699E" w14:textId="77777777" w:rsidR="00764C0C" w:rsidRPr="00764C0C" w:rsidRDefault="00764C0C">
            <w:pPr>
              <w:jc w:val="center"/>
              <w:rPr>
                <w:color w:val="000000"/>
                <w:sz w:val="24"/>
                <w:szCs w:val="24"/>
              </w:rPr>
            </w:pPr>
            <w:r w:rsidRPr="00764C0C">
              <w:rPr>
                <w:color w:val="000000"/>
                <w:sz w:val="24"/>
                <w:szCs w:val="24"/>
              </w:rPr>
              <w:t>1</w:t>
            </w:r>
          </w:p>
        </w:tc>
        <w:tc>
          <w:tcPr>
            <w:tcW w:w="546" w:type="pct"/>
            <w:shd w:val="clear" w:color="auto" w:fill="auto"/>
            <w:vAlign w:val="center"/>
          </w:tcPr>
          <w:p w14:paraId="23B9197D" w14:textId="77777777" w:rsidR="00764C0C" w:rsidRPr="00764C0C" w:rsidRDefault="00764C0C">
            <w:pPr>
              <w:jc w:val="center"/>
              <w:rPr>
                <w:bCs/>
                <w:color w:val="000000"/>
                <w:sz w:val="24"/>
                <w:szCs w:val="24"/>
              </w:rPr>
            </w:pPr>
            <w:r w:rsidRPr="00764C0C">
              <w:rPr>
                <w:bCs/>
                <w:color w:val="000000"/>
                <w:sz w:val="24"/>
                <w:szCs w:val="24"/>
              </w:rPr>
              <w:t>8</w:t>
            </w:r>
          </w:p>
        </w:tc>
        <w:tc>
          <w:tcPr>
            <w:tcW w:w="690" w:type="pct"/>
            <w:shd w:val="clear" w:color="auto" w:fill="auto"/>
            <w:vAlign w:val="center"/>
          </w:tcPr>
          <w:p w14:paraId="3C7C2953" w14:textId="77777777" w:rsidR="00764C0C" w:rsidRPr="00764C0C" w:rsidRDefault="00764C0C">
            <w:pPr>
              <w:jc w:val="center"/>
              <w:rPr>
                <w:bCs/>
                <w:color w:val="000000"/>
                <w:sz w:val="24"/>
                <w:szCs w:val="24"/>
              </w:rPr>
            </w:pPr>
            <w:r w:rsidRPr="00764C0C">
              <w:rPr>
                <w:bCs/>
                <w:color w:val="000000"/>
                <w:sz w:val="24"/>
                <w:szCs w:val="24"/>
              </w:rPr>
              <w:t>-22 187</w:t>
            </w:r>
          </w:p>
        </w:tc>
      </w:tr>
      <w:tr w:rsidR="00764C0C" w:rsidRPr="00890044" w14:paraId="2F5A905E" w14:textId="77777777" w:rsidTr="00D97481">
        <w:trPr>
          <w:trHeight w:val="1778"/>
          <w:tblCellSpacing w:w="20" w:type="dxa"/>
        </w:trPr>
        <w:tc>
          <w:tcPr>
            <w:tcW w:w="1028" w:type="pct"/>
            <w:shd w:val="clear" w:color="auto" w:fill="auto"/>
            <w:vAlign w:val="center"/>
          </w:tcPr>
          <w:p w14:paraId="4FCFDE32" w14:textId="77777777" w:rsidR="00764C0C" w:rsidRPr="00890044" w:rsidRDefault="00764C0C" w:rsidP="002169F1">
            <w:pPr>
              <w:pStyle w:val="a4"/>
              <w:spacing w:before="0" w:beforeAutospacing="0" w:after="0" w:afterAutospacing="0"/>
              <w:jc w:val="left"/>
              <w:rPr>
                <w:rFonts w:ascii="Times New Roman" w:hAnsi="Times New Roman" w:cs="Times New Roman"/>
                <w:sz w:val="24"/>
                <w:szCs w:val="24"/>
              </w:rPr>
            </w:pPr>
            <w:r w:rsidRPr="00890044">
              <w:rPr>
                <w:rFonts w:ascii="Times New Roman" w:hAnsi="Times New Roman" w:cs="Times New Roman"/>
                <w:sz w:val="24"/>
                <w:szCs w:val="24"/>
              </w:rPr>
              <w:t>задолженность по прочим услугам (аген</w:t>
            </w:r>
            <w:r w:rsidRPr="00890044">
              <w:rPr>
                <w:rFonts w:ascii="Times New Roman" w:hAnsi="Times New Roman" w:cs="Times New Roman"/>
                <w:sz w:val="24"/>
                <w:szCs w:val="24"/>
              </w:rPr>
              <w:t>т</w:t>
            </w:r>
            <w:r w:rsidRPr="00890044">
              <w:rPr>
                <w:rFonts w:ascii="Times New Roman" w:hAnsi="Times New Roman" w:cs="Times New Roman"/>
                <w:sz w:val="24"/>
                <w:szCs w:val="24"/>
              </w:rPr>
              <w:t>ское возн</w:t>
            </w:r>
            <w:r w:rsidRPr="00890044">
              <w:rPr>
                <w:rFonts w:ascii="Times New Roman" w:hAnsi="Times New Roman" w:cs="Times New Roman"/>
                <w:sz w:val="24"/>
                <w:szCs w:val="24"/>
              </w:rPr>
              <w:t>а</w:t>
            </w:r>
            <w:r w:rsidRPr="00890044">
              <w:rPr>
                <w:rFonts w:ascii="Times New Roman" w:hAnsi="Times New Roman" w:cs="Times New Roman"/>
                <w:sz w:val="24"/>
                <w:szCs w:val="24"/>
              </w:rPr>
              <w:t>граждение и т.п.)</w:t>
            </w:r>
          </w:p>
        </w:tc>
        <w:tc>
          <w:tcPr>
            <w:tcW w:w="674" w:type="pct"/>
            <w:shd w:val="clear" w:color="auto" w:fill="auto"/>
            <w:vAlign w:val="center"/>
          </w:tcPr>
          <w:p w14:paraId="5D44D869" w14:textId="77777777" w:rsidR="00764C0C" w:rsidRPr="00764C0C" w:rsidRDefault="00764C0C" w:rsidP="001B5BFD">
            <w:pPr>
              <w:jc w:val="center"/>
              <w:rPr>
                <w:color w:val="000000"/>
                <w:sz w:val="24"/>
                <w:szCs w:val="24"/>
              </w:rPr>
            </w:pPr>
            <w:r w:rsidRPr="00764C0C">
              <w:rPr>
                <w:color w:val="000000"/>
                <w:sz w:val="24"/>
                <w:szCs w:val="24"/>
              </w:rPr>
              <w:t>2 740</w:t>
            </w:r>
          </w:p>
        </w:tc>
        <w:tc>
          <w:tcPr>
            <w:tcW w:w="611" w:type="pct"/>
            <w:shd w:val="clear" w:color="auto" w:fill="auto"/>
            <w:vAlign w:val="center"/>
          </w:tcPr>
          <w:p w14:paraId="26DB527C" w14:textId="77777777" w:rsidR="00764C0C" w:rsidRPr="00764C0C" w:rsidRDefault="00764C0C" w:rsidP="001B5BFD">
            <w:pPr>
              <w:jc w:val="center"/>
              <w:rPr>
                <w:color w:val="000000"/>
                <w:sz w:val="24"/>
                <w:szCs w:val="24"/>
              </w:rPr>
            </w:pPr>
            <w:r w:rsidRPr="00764C0C">
              <w:rPr>
                <w:color w:val="000000"/>
                <w:sz w:val="24"/>
                <w:szCs w:val="24"/>
              </w:rPr>
              <w:t>1,1</w:t>
            </w:r>
          </w:p>
        </w:tc>
        <w:tc>
          <w:tcPr>
            <w:tcW w:w="662" w:type="pct"/>
            <w:shd w:val="clear" w:color="auto" w:fill="auto"/>
            <w:vAlign w:val="center"/>
          </w:tcPr>
          <w:p w14:paraId="3390A0C5" w14:textId="77777777" w:rsidR="00764C0C" w:rsidRPr="00764C0C" w:rsidRDefault="00764C0C" w:rsidP="001B5BFD">
            <w:pPr>
              <w:jc w:val="center"/>
              <w:rPr>
                <w:color w:val="000000"/>
                <w:sz w:val="24"/>
                <w:szCs w:val="24"/>
              </w:rPr>
            </w:pPr>
            <w:r w:rsidRPr="00764C0C">
              <w:rPr>
                <w:color w:val="000000"/>
                <w:sz w:val="24"/>
                <w:szCs w:val="24"/>
              </w:rPr>
              <w:t>203</w:t>
            </w:r>
          </w:p>
        </w:tc>
        <w:tc>
          <w:tcPr>
            <w:tcW w:w="635" w:type="pct"/>
            <w:shd w:val="clear" w:color="auto" w:fill="auto"/>
            <w:vAlign w:val="center"/>
          </w:tcPr>
          <w:p w14:paraId="19E2F613" w14:textId="77777777" w:rsidR="00764C0C" w:rsidRPr="00764C0C" w:rsidRDefault="00764C0C" w:rsidP="001B5BFD">
            <w:pPr>
              <w:jc w:val="center"/>
              <w:rPr>
                <w:color w:val="000000"/>
                <w:sz w:val="24"/>
                <w:szCs w:val="24"/>
              </w:rPr>
            </w:pPr>
            <w:r w:rsidRPr="00764C0C">
              <w:rPr>
                <w:color w:val="000000"/>
                <w:sz w:val="24"/>
                <w:szCs w:val="24"/>
              </w:rPr>
              <w:t>0</w:t>
            </w:r>
            <w:r w:rsidR="001B5BFD">
              <w:rPr>
                <w:color w:val="000000"/>
                <w:sz w:val="24"/>
                <w:szCs w:val="24"/>
              </w:rPr>
              <w:t>,1</w:t>
            </w:r>
          </w:p>
        </w:tc>
        <w:tc>
          <w:tcPr>
            <w:tcW w:w="546" w:type="pct"/>
            <w:shd w:val="clear" w:color="auto" w:fill="auto"/>
            <w:vAlign w:val="center"/>
          </w:tcPr>
          <w:p w14:paraId="7A5E7ED9" w14:textId="77777777" w:rsidR="00764C0C" w:rsidRPr="00764C0C" w:rsidRDefault="00764C0C" w:rsidP="001B5BFD">
            <w:pPr>
              <w:jc w:val="center"/>
              <w:rPr>
                <w:bCs/>
                <w:color w:val="000000"/>
                <w:sz w:val="24"/>
                <w:szCs w:val="24"/>
              </w:rPr>
            </w:pPr>
            <w:r w:rsidRPr="00764C0C">
              <w:rPr>
                <w:bCs/>
                <w:color w:val="000000"/>
                <w:sz w:val="24"/>
                <w:szCs w:val="24"/>
              </w:rPr>
              <w:t>7</w:t>
            </w:r>
          </w:p>
        </w:tc>
        <w:tc>
          <w:tcPr>
            <w:tcW w:w="690" w:type="pct"/>
            <w:shd w:val="clear" w:color="auto" w:fill="auto"/>
            <w:vAlign w:val="center"/>
          </w:tcPr>
          <w:p w14:paraId="008C9809" w14:textId="77777777" w:rsidR="00764C0C" w:rsidRPr="00764C0C" w:rsidRDefault="00764C0C" w:rsidP="001B5BFD">
            <w:pPr>
              <w:jc w:val="center"/>
              <w:rPr>
                <w:bCs/>
                <w:color w:val="000000"/>
                <w:sz w:val="24"/>
                <w:szCs w:val="24"/>
              </w:rPr>
            </w:pPr>
            <w:r w:rsidRPr="00764C0C">
              <w:rPr>
                <w:bCs/>
                <w:color w:val="000000"/>
                <w:sz w:val="24"/>
                <w:szCs w:val="24"/>
              </w:rPr>
              <w:t>-2 537</w:t>
            </w:r>
          </w:p>
        </w:tc>
      </w:tr>
      <w:tr w:rsidR="00764C0C" w:rsidRPr="00890044" w14:paraId="70887E8C" w14:textId="77777777" w:rsidTr="00D3324A">
        <w:trPr>
          <w:trHeight w:val="334"/>
          <w:tblCellSpacing w:w="20" w:type="dxa"/>
        </w:trPr>
        <w:tc>
          <w:tcPr>
            <w:tcW w:w="1028" w:type="pct"/>
            <w:shd w:val="clear" w:color="auto" w:fill="auto"/>
            <w:vAlign w:val="center"/>
          </w:tcPr>
          <w:p w14:paraId="6C4EE33F" w14:textId="77777777" w:rsidR="00764C0C" w:rsidRPr="00822BE4" w:rsidRDefault="00764C0C" w:rsidP="005F7C0A">
            <w:pPr>
              <w:pStyle w:val="a4"/>
              <w:spacing w:before="0" w:beforeAutospacing="0" w:after="0" w:afterAutospacing="0"/>
              <w:jc w:val="left"/>
              <w:rPr>
                <w:rFonts w:ascii="Times New Roman" w:hAnsi="Times New Roman" w:cs="Times New Roman"/>
                <w:sz w:val="24"/>
                <w:szCs w:val="24"/>
              </w:rPr>
            </w:pPr>
            <w:r w:rsidRPr="00822BE4">
              <w:rPr>
                <w:rFonts w:ascii="Times New Roman" w:hAnsi="Times New Roman" w:cs="Times New Roman"/>
                <w:sz w:val="24"/>
                <w:szCs w:val="24"/>
              </w:rPr>
              <w:t>Авансы выда</w:t>
            </w:r>
            <w:r w:rsidRPr="00822BE4">
              <w:rPr>
                <w:rFonts w:ascii="Times New Roman" w:hAnsi="Times New Roman" w:cs="Times New Roman"/>
                <w:sz w:val="24"/>
                <w:szCs w:val="24"/>
              </w:rPr>
              <w:t>н</w:t>
            </w:r>
            <w:r w:rsidRPr="00822BE4">
              <w:rPr>
                <w:rFonts w:ascii="Times New Roman" w:hAnsi="Times New Roman" w:cs="Times New Roman"/>
                <w:sz w:val="24"/>
                <w:szCs w:val="24"/>
              </w:rPr>
              <w:t>ные</w:t>
            </w:r>
          </w:p>
        </w:tc>
        <w:tc>
          <w:tcPr>
            <w:tcW w:w="674" w:type="pct"/>
            <w:shd w:val="clear" w:color="auto" w:fill="auto"/>
            <w:vAlign w:val="center"/>
          </w:tcPr>
          <w:p w14:paraId="75BD66FE" w14:textId="77777777" w:rsidR="00764C0C" w:rsidRPr="00764C0C" w:rsidRDefault="00764C0C">
            <w:pPr>
              <w:jc w:val="center"/>
              <w:rPr>
                <w:color w:val="000000"/>
                <w:sz w:val="24"/>
                <w:szCs w:val="24"/>
              </w:rPr>
            </w:pPr>
            <w:r w:rsidRPr="00764C0C">
              <w:rPr>
                <w:color w:val="000000"/>
                <w:sz w:val="24"/>
                <w:szCs w:val="24"/>
              </w:rPr>
              <w:t>2 082</w:t>
            </w:r>
          </w:p>
        </w:tc>
        <w:tc>
          <w:tcPr>
            <w:tcW w:w="611" w:type="pct"/>
            <w:shd w:val="clear" w:color="auto" w:fill="auto"/>
            <w:vAlign w:val="center"/>
          </w:tcPr>
          <w:p w14:paraId="1AB865AC" w14:textId="77777777" w:rsidR="00764C0C" w:rsidRPr="00764C0C" w:rsidRDefault="00764C0C">
            <w:pPr>
              <w:jc w:val="center"/>
              <w:rPr>
                <w:color w:val="000000"/>
                <w:sz w:val="24"/>
                <w:szCs w:val="24"/>
              </w:rPr>
            </w:pPr>
            <w:r w:rsidRPr="00764C0C">
              <w:rPr>
                <w:color w:val="000000"/>
                <w:sz w:val="24"/>
                <w:szCs w:val="24"/>
              </w:rPr>
              <w:t>0,9</w:t>
            </w:r>
          </w:p>
        </w:tc>
        <w:tc>
          <w:tcPr>
            <w:tcW w:w="662" w:type="pct"/>
            <w:shd w:val="clear" w:color="auto" w:fill="auto"/>
            <w:vAlign w:val="center"/>
          </w:tcPr>
          <w:p w14:paraId="60CB900A" w14:textId="77777777" w:rsidR="00764C0C" w:rsidRPr="00764C0C" w:rsidRDefault="00764C0C">
            <w:pPr>
              <w:jc w:val="center"/>
              <w:rPr>
                <w:color w:val="000000"/>
                <w:sz w:val="24"/>
                <w:szCs w:val="24"/>
              </w:rPr>
            </w:pPr>
            <w:r w:rsidRPr="00764C0C">
              <w:rPr>
                <w:color w:val="000000"/>
                <w:sz w:val="24"/>
                <w:szCs w:val="24"/>
              </w:rPr>
              <w:t>1 663</w:t>
            </w:r>
          </w:p>
        </w:tc>
        <w:tc>
          <w:tcPr>
            <w:tcW w:w="635" w:type="pct"/>
            <w:shd w:val="clear" w:color="auto" w:fill="auto"/>
            <w:vAlign w:val="center"/>
          </w:tcPr>
          <w:p w14:paraId="73588C03" w14:textId="77777777" w:rsidR="00764C0C" w:rsidRPr="00764C0C" w:rsidRDefault="00764C0C">
            <w:pPr>
              <w:jc w:val="center"/>
              <w:rPr>
                <w:color w:val="000000"/>
                <w:sz w:val="24"/>
                <w:szCs w:val="24"/>
              </w:rPr>
            </w:pPr>
            <w:r w:rsidRPr="00764C0C">
              <w:rPr>
                <w:color w:val="000000"/>
                <w:sz w:val="24"/>
                <w:szCs w:val="24"/>
              </w:rPr>
              <w:t>1</w:t>
            </w:r>
          </w:p>
        </w:tc>
        <w:tc>
          <w:tcPr>
            <w:tcW w:w="546" w:type="pct"/>
            <w:shd w:val="clear" w:color="auto" w:fill="auto"/>
            <w:vAlign w:val="center"/>
          </w:tcPr>
          <w:p w14:paraId="776F05BE" w14:textId="77777777" w:rsidR="00764C0C" w:rsidRPr="00764C0C" w:rsidRDefault="00764C0C">
            <w:pPr>
              <w:jc w:val="center"/>
              <w:rPr>
                <w:bCs/>
                <w:color w:val="000000"/>
                <w:sz w:val="24"/>
                <w:szCs w:val="24"/>
              </w:rPr>
            </w:pPr>
            <w:r w:rsidRPr="00764C0C">
              <w:rPr>
                <w:bCs/>
                <w:color w:val="000000"/>
                <w:sz w:val="24"/>
                <w:szCs w:val="24"/>
              </w:rPr>
              <w:t>80</w:t>
            </w:r>
          </w:p>
        </w:tc>
        <w:tc>
          <w:tcPr>
            <w:tcW w:w="690" w:type="pct"/>
            <w:shd w:val="clear" w:color="auto" w:fill="auto"/>
            <w:vAlign w:val="center"/>
          </w:tcPr>
          <w:p w14:paraId="0DCBCEA2" w14:textId="77777777" w:rsidR="00764C0C" w:rsidRPr="00764C0C" w:rsidRDefault="00764C0C">
            <w:pPr>
              <w:jc w:val="center"/>
              <w:rPr>
                <w:bCs/>
                <w:color w:val="000000"/>
                <w:sz w:val="24"/>
                <w:szCs w:val="24"/>
              </w:rPr>
            </w:pPr>
            <w:r w:rsidRPr="00764C0C">
              <w:rPr>
                <w:bCs/>
                <w:color w:val="000000"/>
                <w:sz w:val="24"/>
                <w:szCs w:val="24"/>
              </w:rPr>
              <w:t>-419</w:t>
            </w:r>
          </w:p>
        </w:tc>
      </w:tr>
      <w:tr w:rsidR="00764C0C" w:rsidRPr="00890044" w14:paraId="0CD1849E" w14:textId="77777777" w:rsidTr="00D3324A">
        <w:trPr>
          <w:trHeight w:val="574"/>
          <w:tblCellSpacing w:w="20" w:type="dxa"/>
        </w:trPr>
        <w:tc>
          <w:tcPr>
            <w:tcW w:w="1028" w:type="pct"/>
            <w:shd w:val="clear" w:color="auto" w:fill="auto"/>
            <w:vAlign w:val="center"/>
          </w:tcPr>
          <w:p w14:paraId="166D5F49" w14:textId="77777777" w:rsidR="00764C0C" w:rsidRPr="00822BE4" w:rsidRDefault="00764C0C" w:rsidP="005F7C0A">
            <w:pPr>
              <w:pStyle w:val="a4"/>
              <w:spacing w:before="0" w:beforeAutospacing="0" w:after="0" w:afterAutospacing="0"/>
              <w:jc w:val="left"/>
              <w:rPr>
                <w:rFonts w:ascii="Times New Roman" w:hAnsi="Times New Roman" w:cs="Times New Roman"/>
                <w:sz w:val="24"/>
                <w:szCs w:val="24"/>
              </w:rPr>
            </w:pPr>
            <w:r w:rsidRPr="00822BE4">
              <w:rPr>
                <w:rFonts w:ascii="Times New Roman" w:hAnsi="Times New Roman" w:cs="Times New Roman"/>
                <w:sz w:val="24"/>
                <w:szCs w:val="24"/>
              </w:rPr>
              <w:t>Прочая задо</w:t>
            </w:r>
            <w:r w:rsidRPr="00822BE4">
              <w:rPr>
                <w:rFonts w:ascii="Times New Roman" w:hAnsi="Times New Roman" w:cs="Times New Roman"/>
                <w:sz w:val="24"/>
                <w:szCs w:val="24"/>
              </w:rPr>
              <w:t>л</w:t>
            </w:r>
            <w:r w:rsidRPr="00822BE4">
              <w:rPr>
                <w:rFonts w:ascii="Times New Roman" w:hAnsi="Times New Roman" w:cs="Times New Roman"/>
                <w:sz w:val="24"/>
                <w:szCs w:val="24"/>
              </w:rPr>
              <w:t>женность</w:t>
            </w:r>
          </w:p>
        </w:tc>
        <w:tc>
          <w:tcPr>
            <w:tcW w:w="674" w:type="pct"/>
            <w:shd w:val="clear" w:color="auto" w:fill="auto"/>
            <w:vAlign w:val="center"/>
          </w:tcPr>
          <w:p w14:paraId="07071A4D" w14:textId="77777777" w:rsidR="00764C0C" w:rsidRPr="00764C0C" w:rsidRDefault="00764C0C">
            <w:pPr>
              <w:jc w:val="center"/>
              <w:rPr>
                <w:bCs/>
                <w:color w:val="000000"/>
                <w:sz w:val="24"/>
                <w:szCs w:val="24"/>
              </w:rPr>
            </w:pPr>
            <w:r w:rsidRPr="00764C0C">
              <w:rPr>
                <w:bCs/>
                <w:color w:val="000000"/>
                <w:sz w:val="24"/>
                <w:szCs w:val="24"/>
              </w:rPr>
              <w:t>5 825</w:t>
            </w:r>
          </w:p>
        </w:tc>
        <w:tc>
          <w:tcPr>
            <w:tcW w:w="611" w:type="pct"/>
            <w:shd w:val="clear" w:color="auto" w:fill="auto"/>
            <w:vAlign w:val="center"/>
          </w:tcPr>
          <w:p w14:paraId="608706DB" w14:textId="77777777" w:rsidR="00764C0C" w:rsidRPr="00764C0C" w:rsidRDefault="00764C0C">
            <w:pPr>
              <w:jc w:val="center"/>
              <w:rPr>
                <w:bCs/>
                <w:color w:val="000000"/>
                <w:sz w:val="24"/>
                <w:szCs w:val="24"/>
              </w:rPr>
            </w:pPr>
            <w:r w:rsidRPr="00764C0C">
              <w:rPr>
                <w:bCs/>
                <w:color w:val="000000"/>
                <w:sz w:val="24"/>
                <w:szCs w:val="24"/>
              </w:rPr>
              <w:t>2,42</w:t>
            </w:r>
          </w:p>
        </w:tc>
        <w:tc>
          <w:tcPr>
            <w:tcW w:w="662" w:type="pct"/>
            <w:shd w:val="clear" w:color="auto" w:fill="auto"/>
            <w:vAlign w:val="center"/>
          </w:tcPr>
          <w:p w14:paraId="38E298E7" w14:textId="77777777" w:rsidR="00764C0C" w:rsidRPr="00764C0C" w:rsidRDefault="00764C0C">
            <w:pPr>
              <w:jc w:val="center"/>
              <w:rPr>
                <w:bCs/>
                <w:color w:val="000000"/>
                <w:sz w:val="24"/>
                <w:szCs w:val="24"/>
              </w:rPr>
            </w:pPr>
            <w:r w:rsidRPr="00764C0C">
              <w:rPr>
                <w:bCs/>
                <w:color w:val="000000"/>
                <w:sz w:val="24"/>
                <w:szCs w:val="24"/>
              </w:rPr>
              <w:t>110</w:t>
            </w:r>
          </w:p>
        </w:tc>
        <w:tc>
          <w:tcPr>
            <w:tcW w:w="635" w:type="pct"/>
            <w:shd w:val="clear" w:color="auto" w:fill="auto"/>
            <w:vAlign w:val="center"/>
          </w:tcPr>
          <w:p w14:paraId="48BF7FE4" w14:textId="77777777" w:rsidR="00764C0C" w:rsidRPr="00764C0C" w:rsidRDefault="00764C0C">
            <w:pPr>
              <w:jc w:val="center"/>
              <w:rPr>
                <w:color w:val="000000"/>
                <w:sz w:val="24"/>
                <w:szCs w:val="24"/>
              </w:rPr>
            </w:pPr>
            <w:r w:rsidRPr="00764C0C">
              <w:rPr>
                <w:color w:val="000000"/>
                <w:sz w:val="24"/>
                <w:szCs w:val="24"/>
              </w:rPr>
              <w:t>0</w:t>
            </w:r>
            <w:r w:rsidR="001B5BFD">
              <w:rPr>
                <w:color w:val="000000"/>
                <w:sz w:val="24"/>
                <w:szCs w:val="24"/>
              </w:rPr>
              <w:t>,1</w:t>
            </w:r>
          </w:p>
        </w:tc>
        <w:tc>
          <w:tcPr>
            <w:tcW w:w="546" w:type="pct"/>
            <w:shd w:val="clear" w:color="auto" w:fill="auto"/>
            <w:vAlign w:val="center"/>
          </w:tcPr>
          <w:p w14:paraId="2D5DFDC5" w14:textId="77777777" w:rsidR="00764C0C" w:rsidRPr="00764C0C" w:rsidRDefault="00764C0C">
            <w:pPr>
              <w:jc w:val="center"/>
              <w:rPr>
                <w:bCs/>
                <w:color w:val="000000"/>
                <w:sz w:val="24"/>
                <w:szCs w:val="24"/>
              </w:rPr>
            </w:pPr>
            <w:r w:rsidRPr="00764C0C">
              <w:rPr>
                <w:bCs/>
                <w:color w:val="000000"/>
                <w:sz w:val="24"/>
                <w:szCs w:val="24"/>
              </w:rPr>
              <w:t>2</w:t>
            </w:r>
          </w:p>
        </w:tc>
        <w:tc>
          <w:tcPr>
            <w:tcW w:w="690" w:type="pct"/>
            <w:shd w:val="clear" w:color="auto" w:fill="auto"/>
            <w:vAlign w:val="center"/>
          </w:tcPr>
          <w:p w14:paraId="45F18590" w14:textId="77777777" w:rsidR="00764C0C" w:rsidRPr="00764C0C" w:rsidRDefault="00764C0C">
            <w:pPr>
              <w:jc w:val="center"/>
              <w:rPr>
                <w:bCs/>
                <w:color w:val="000000"/>
                <w:sz w:val="24"/>
                <w:szCs w:val="24"/>
              </w:rPr>
            </w:pPr>
            <w:r w:rsidRPr="00764C0C">
              <w:rPr>
                <w:bCs/>
                <w:color w:val="000000"/>
                <w:sz w:val="24"/>
                <w:szCs w:val="24"/>
              </w:rPr>
              <w:t>-5 715</w:t>
            </w:r>
          </w:p>
        </w:tc>
      </w:tr>
    </w:tbl>
    <w:p w14:paraId="28965E60" w14:textId="77777777" w:rsidR="006C71E9" w:rsidRDefault="00890044" w:rsidP="00153328">
      <w:pPr>
        <w:pStyle w:val="a4"/>
        <w:spacing w:before="240" w:beforeAutospacing="0" w:after="0" w:afterAutospacing="0"/>
        <w:ind w:right="-5"/>
        <w:jc w:val="right"/>
        <w:rPr>
          <w:rFonts w:ascii="Times New Roman" w:hAnsi="Times New Roman" w:cs="Times New Roman"/>
          <w:b/>
          <w:sz w:val="24"/>
        </w:rPr>
      </w:pPr>
      <w:r w:rsidRPr="006C321C">
        <w:rPr>
          <w:rFonts w:ascii="Times New Roman" w:hAnsi="Times New Roman" w:cs="Times New Roman"/>
          <w:b/>
          <w:sz w:val="24"/>
        </w:rPr>
        <w:lastRenderedPageBreak/>
        <w:t xml:space="preserve">Диаграмма </w:t>
      </w:r>
      <w:r>
        <w:rPr>
          <w:rFonts w:ascii="Times New Roman" w:hAnsi="Times New Roman" w:cs="Times New Roman"/>
          <w:b/>
          <w:sz w:val="24"/>
        </w:rPr>
        <w:t xml:space="preserve">№ </w:t>
      </w:r>
      <w:r w:rsidR="005F7C0A">
        <w:rPr>
          <w:rFonts w:ascii="Times New Roman" w:hAnsi="Times New Roman" w:cs="Times New Roman"/>
          <w:b/>
          <w:sz w:val="24"/>
        </w:rPr>
        <w:t>4</w:t>
      </w:r>
    </w:p>
    <w:p w14:paraId="40B484D7" w14:textId="77777777" w:rsidR="006C71E9" w:rsidRDefault="006C71E9" w:rsidP="00153328">
      <w:pPr>
        <w:pStyle w:val="a4"/>
        <w:spacing w:before="240" w:beforeAutospacing="0" w:after="0" w:afterAutospacing="0"/>
        <w:ind w:right="-5"/>
        <w:jc w:val="right"/>
        <w:rPr>
          <w:rFonts w:ascii="Times New Roman" w:hAnsi="Times New Roman" w:cs="Times New Roman"/>
          <w:b/>
          <w:sz w:val="24"/>
        </w:rPr>
      </w:pPr>
      <w:r>
        <w:rPr>
          <w:rFonts w:ascii="Times New Roman" w:hAnsi="Times New Roman" w:cs="Times New Roman"/>
          <w:b/>
          <w:noProof/>
          <w:sz w:val="24"/>
        </w:rPr>
        <w:drawing>
          <wp:inline distT="0" distB="0" distL="0" distR="0" wp14:anchorId="62F02D58" wp14:editId="33087099">
            <wp:extent cx="6299835" cy="3030903"/>
            <wp:effectExtent l="0" t="0" r="571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A7ED2F" w14:textId="77777777" w:rsidR="00890044" w:rsidRPr="00B00C5A" w:rsidRDefault="00B00C5A" w:rsidP="00153328">
      <w:pPr>
        <w:pStyle w:val="a4"/>
        <w:spacing w:before="240" w:beforeAutospacing="0" w:after="0" w:afterAutospacing="0"/>
        <w:ind w:right="-5"/>
        <w:jc w:val="right"/>
        <w:rPr>
          <w:rFonts w:ascii="Times New Roman" w:hAnsi="Times New Roman"/>
          <w:b/>
          <w:sz w:val="24"/>
          <w:szCs w:val="24"/>
        </w:rPr>
      </w:pPr>
      <w:r w:rsidRPr="00B00C5A">
        <w:rPr>
          <w:rFonts w:ascii="Times New Roman" w:hAnsi="Times New Roman"/>
          <w:b/>
          <w:sz w:val="24"/>
          <w:szCs w:val="24"/>
        </w:rPr>
        <w:t>Табл.3</w:t>
      </w:r>
    </w:p>
    <w:p w14:paraId="38D33E23" w14:textId="77777777" w:rsidR="00890044" w:rsidRPr="00B00C5A" w:rsidRDefault="00890044" w:rsidP="00890044">
      <w:pPr>
        <w:pStyle w:val="a4"/>
        <w:spacing w:before="0" w:beforeAutospacing="0" w:after="0" w:afterAutospacing="0"/>
        <w:ind w:right="-5"/>
        <w:jc w:val="center"/>
        <w:rPr>
          <w:rFonts w:ascii="Times New Roman" w:hAnsi="Times New Roman" w:cs="Times New Roman"/>
          <w:b/>
          <w:sz w:val="24"/>
          <w:szCs w:val="24"/>
        </w:rPr>
      </w:pPr>
      <w:r w:rsidRPr="00B00C5A">
        <w:rPr>
          <w:rFonts w:ascii="Times New Roman" w:hAnsi="Times New Roman" w:cs="Times New Roman"/>
          <w:b/>
          <w:sz w:val="24"/>
          <w:szCs w:val="24"/>
        </w:rPr>
        <w:t>Анализ динамики дебиторской задолженности</w:t>
      </w:r>
    </w:p>
    <w:p w14:paraId="655AD9FB" w14:textId="77777777" w:rsidR="00890044" w:rsidRPr="00B00C5A" w:rsidRDefault="00890044" w:rsidP="00890044">
      <w:pPr>
        <w:pStyle w:val="a4"/>
        <w:spacing w:before="0" w:beforeAutospacing="0" w:after="120" w:afterAutospacing="0"/>
        <w:ind w:right="-5"/>
        <w:jc w:val="center"/>
        <w:rPr>
          <w:rFonts w:ascii="Times New Roman" w:hAnsi="Times New Roman" w:cs="Times New Roman"/>
          <w:b/>
          <w:sz w:val="24"/>
          <w:szCs w:val="24"/>
        </w:rPr>
      </w:pPr>
      <w:r w:rsidRPr="00B00C5A">
        <w:rPr>
          <w:rFonts w:ascii="Times New Roman" w:hAnsi="Times New Roman" w:cs="Times New Roman"/>
          <w:b/>
          <w:sz w:val="24"/>
          <w:szCs w:val="24"/>
        </w:rPr>
        <w:t xml:space="preserve">за </w:t>
      </w:r>
      <w:r w:rsidR="00032CDC" w:rsidRPr="00032CDC">
        <w:rPr>
          <w:rFonts w:ascii="Times New Roman" w:hAnsi="Times New Roman" w:cs="Times New Roman"/>
          <w:sz w:val="24"/>
          <w:szCs w:val="24"/>
        </w:rPr>
        <w:t>1</w:t>
      </w:r>
      <w:r w:rsidR="009107D8" w:rsidRPr="00032CDC">
        <w:rPr>
          <w:rFonts w:ascii="Times New Roman" w:hAnsi="Times New Roman" w:cs="Times New Roman"/>
          <w:sz w:val="24"/>
          <w:szCs w:val="24"/>
        </w:rPr>
        <w:t xml:space="preserve"> квартал</w:t>
      </w:r>
      <w:r w:rsidR="00032CDC" w:rsidRPr="00032CDC">
        <w:rPr>
          <w:rFonts w:ascii="Times New Roman" w:hAnsi="Times New Roman" w:cs="Times New Roman"/>
          <w:sz w:val="24"/>
          <w:szCs w:val="24"/>
        </w:rPr>
        <w:t xml:space="preserve"> </w:t>
      </w:r>
      <w:r w:rsidR="00032CDC" w:rsidRPr="00032CDC">
        <w:rPr>
          <w:rFonts w:ascii="Times New Roman" w:hAnsi="Times New Roman" w:cs="Times New Roman"/>
          <w:i/>
          <w:sz w:val="24"/>
          <w:szCs w:val="24"/>
        </w:rPr>
        <w:t>2</w:t>
      </w:r>
      <w:r w:rsidR="00032CDC" w:rsidRPr="00032CDC">
        <w:rPr>
          <w:rFonts w:ascii="Times New Roman" w:hAnsi="Times New Roman" w:cs="Times New Roman"/>
          <w:sz w:val="24"/>
          <w:szCs w:val="24"/>
        </w:rPr>
        <w:t>01</w:t>
      </w:r>
      <w:r w:rsidR="001D2677">
        <w:rPr>
          <w:rFonts w:ascii="Times New Roman" w:hAnsi="Times New Roman" w:cs="Times New Roman"/>
          <w:sz w:val="24"/>
          <w:szCs w:val="24"/>
        </w:rPr>
        <w:t xml:space="preserve">7 </w:t>
      </w:r>
      <w:r w:rsidR="009107D8" w:rsidRPr="00032CDC">
        <w:rPr>
          <w:rFonts w:ascii="Times New Roman" w:hAnsi="Times New Roman" w:cs="Times New Roman"/>
          <w:sz w:val="24"/>
          <w:szCs w:val="24"/>
        </w:rPr>
        <w:t>года</w:t>
      </w:r>
      <w:r w:rsidR="00B00C5A" w:rsidRPr="00B00C5A">
        <w:rPr>
          <w:rFonts w:ascii="Times New Roman" w:hAnsi="Times New Roman" w:cs="Times New Roman"/>
          <w:b/>
          <w:sz w:val="24"/>
          <w:szCs w:val="24"/>
        </w:rPr>
        <w:t>,</w:t>
      </w:r>
      <w:r w:rsidRPr="00B00C5A">
        <w:rPr>
          <w:rFonts w:ascii="Times New Roman" w:hAnsi="Times New Roman" w:cs="Times New Roman"/>
          <w:b/>
          <w:sz w:val="24"/>
          <w:szCs w:val="24"/>
        </w:rPr>
        <w:t xml:space="preserve"> </w:t>
      </w:r>
      <w:proofErr w:type="spellStart"/>
      <w:r w:rsidRPr="00B00C5A">
        <w:rPr>
          <w:rFonts w:ascii="Times New Roman" w:hAnsi="Times New Roman" w:cs="Times New Roman"/>
          <w:b/>
          <w:sz w:val="24"/>
          <w:szCs w:val="24"/>
        </w:rPr>
        <w:t>тыс</w:t>
      </w:r>
      <w:proofErr w:type="gramStart"/>
      <w:r w:rsidRPr="00B00C5A">
        <w:rPr>
          <w:rFonts w:ascii="Times New Roman" w:hAnsi="Times New Roman" w:cs="Times New Roman"/>
          <w:b/>
          <w:sz w:val="24"/>
          <w:szCs w:val="24"/>
        </w:rPr>
        <w:t>.р</w:t>
      </w:r>
      <w:proofErr w:type="gramEnd"/>
      <w:r w:rsidRPr="00B00C5A">
        <w:rPr>
          <w:rFonts w:ascii="Times New Roman" w:hAnsi="Times New Roman" w:cs="Times New Roman"/>
          <w:b/>
          <w:sz w:val="24"/>
          <w:szCs w:val="24"/>
        </w:rPr>
        <w:t>уб</w:t>
      </w:r>
      <w:proofErr w:type="spellEnd"/>
      <w:r w:rsidRPr="00B00C5A">
        <w:rPr>
          <w:rFonts w:ascii="Times New Roman" w:hAnsi="Times New Roman" w:cs="Times New Roman"/>
          <w:b/>
          <w:sz w:val="24"/>
          <w:szCs w:val="24"/>
        </w:rPr>
        <w:t>.</w:t>
      </w:r>
    </w:p>
    <w:tbl>
      <w:tblPr>
        <w:tblW w:w="5085" w:type="pct"/>
        <w:tblCellSpacing w:w="20" w:type="dxa"/>
        <w:tblInd w:w="-17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70"/>
        <w:gridCol w:w="2689"/>
        <w:gridCol w:w="40"/>
        <w:gridCol w:w="1687"/>
        <w:gridCol w:w="74"/>
        <w:gridCol w:w="1547"/>
        <w:gridCol w:w="78"/>
        <w:gridCol w:w="1427"/>
        <w:gridCol w:w="247"/>
        <w:gridCol w:w="2158"/>
      </w:tblGrid>
      <w:tr w:rsidR="00643615" w14:paraId="29C3BC0B" w14:textId="77777777" w:rsidTr="00643615">
        <w:trPr>
          <w:trHeight w:val="222"/>
          <w:tblHeader/>
          <w:tblCellSpacing w:w="20" w:type="dxa"/>
        </w:trPr>
        <w:tc>
          <w:tcPr>
            <w:tcW w:w="1480" w:type="pct"/>
            <w:gridSpan w:val="2"/>
            <w:vMerge w:val="restart"/>
            <w:shd w:val="clear" w:color="auto" w:fill="auto"/>
            <w:tcMar>
              <w:left w:w="57" w:type="dxa"/>
              <w:right w:w="57" w:type="dxa"/>
            </w:tcMar>
            <w:vAlign w:val="center"/>
            <w:hideMark/>
          </w:tcPr>
          <w:p w14:paraId="74137988" w14:textId="77777777" w:rsidR="00890044" w:rsidRPr="00B00C5A" w:rsidRDefault="00890044" w:rsidP="009E665A">
            <w:pPr>
              <w:spacing w:after="0"/>
              <w:jc w:val="center"/>
              <w:rPr>
                <w:color w:val="000000"/>
                <w:sz w:val="24"/>
                <w:szCs w:val="24"/>
              </w:rPr>
            </w:pPr>
            <w:r w:rsidRPr="00B00C5A">
              <w:rPr>
                <w:color w:val="000000"/>
                <w:sz w:val="24"/>
                <w:szCs w:val="24"/>
              </w:rPr>
              <w:t>Показатель</w:t>
            </w:r>
          </w:p>
        </w:tc>
        <w:tc>
          <w:tcPr>
            <w:tcW w:w="824" w:type="pct"/>
            <w:gridSpan w:val="2"/>
            <w:vMerge w:val="restart"/>
            <w:shd w:val="clear" w:color="auto" w:fill="auto"/>
            <w:tcMar>
              <w:left w:w="57" w:type="dxa"/>
              <w:right w:w="57" w:type="dxa"/>
            </w:tcMar>
            <w:vAlign w:val="center"/>
            <w:hideMark/>
          </w:tcPr>
          <w:p w14:paraId="2E53747A" w14:textId="77777777" w:rsidR="00E06A3B" w:rsidRDefault="00890044" w:rsidP="009E665A">
            <w:pPr>
              <w:spacing w:after="0"/>
              <w:jc w:val="center"/>
              <w:rPr>
                <w:color w:val="000000"/>
                <w:sz w:val="24"/>
                <w:szCs w:val="24"/>
              </w:rPr>
            </w:pPr>
            <w:r w:rsidRPr="00B00C5A">
              <w:rPr>
                <w:color w:val="000000"/>
                <w:sz w:val="24"/>
                <w:szCs w:val="24"/>
              </w:rPr>
              <w:t xml:space="preserve">на </w:t>
            </w:r>
            <w:r w:rsidR="009E665A">
              <w:rPr>
                <w:color w:val="000000"/>
                <w:sz w:val="24"/>
                <w:szCs w:val="24"/>
              </w:rPr>
              <w:t>начало о</w:t>
            </w:r>
            <w:r w:rsidR="009E665A">
              <w:rPr>
                <w:color w:val="000000"/>
                <w:sz w:val="24"/>
                <w:szCs w:val="24"/>
              </w:rPr>
              <w:t>т</w:t>
            </w:r>
            <w:r w:rsidR="009E665A">
              <w:rPr>
                <w:color w:val="000000"/>
                <w:sz w:val="24"/>
                <w:szCs w:val="24"/>
              </w:rPr>
              <w:t>четного пер</w:t>
            </w:r>
            <w:r w:rsidR="009E665A">
              <w:rPr>
                <w:color w:val="000000"/>
                <w:sz w:val="24"/>
                <w:szCs w:val="24"/>
              </w:rPr>
              <w:t>и</w:t>
            </w:r>
            <w:r w:rsidR="009E665A">
              <w:rPr>
                <w:color w:val="000000"/>
                <w:sz w:val="24"/>
                <w:szCs w:val="24"/>
              </w:rPr>
              <w:t>ода</w:t>
            </w:r>
            <w:r w:rsidR="00E06A3B">
              <w:rPr>
                <w:color w:val="000000"/>
                <w:sz w:val="24"/>
                <w:szCs w:val="24"/>
              </w:rPr>
              <w:t xml:space="preserve"> </w:t>
            </w:r>
          </w:p>
          <w:p w14:paraId="6D25CB2C" w14:textId="77777777" w:rsidR="00890044" w:rsidRPr="00B00C5A" w:rsidRDefault="00CD1242" w:rsidP="000D744E">
            <w:pPr>
              <w:spacing w:after="0"/>
              <w:jc w:val="center"/>
              <w:rPr>
                <w:color w:val="000000"/>
                <w:sz w:val="24"/>
                <w:szCs w:val="24"/>
              </w:rPr>
            </w:pPr>
            <w:r>
              <w:rPr>
                <w:color w:val="000000"/>
                <w:sz w:val="24"/>
                <w:szCs w:val="24"/>
              </w:rPr>
              <w:t>1 квартал 201</w:t>
            </w:r>
            <w:r w:rsidR="000D744E">
              <w:rPr>
                <w:color w:val="000000"/>
                <w:sz w:val="24"/>
                <w:szCs w:val="24"/>
              </w:rPr>
              <w:t>6</w:t>
            </w:r>
            <w:r w:rsidR="00E06A3B">
              <w:rPr>
                <w:color w:val="000000"/>
                <w:sz w:val="24"/>
                <w:szCs w:val="24"/>
              </w:rPr>
              <w:t>г.</w:t>
            </w:r>
          </w:p>
        </w:tc>
        <w:tc>
          <w:tcPr>
            <w:tcW w:w="771" w:type="pct"/>
            <w:gridSpan w:val="2"/>
            <w:vMerge w:val="restart"/>
            <w:shd w:val="clear" w:color="auto" w:fill="auto"/>
            <w:tcMar>
              <w:left w:w="57" w:type="dxa"/>
              <w:right w:w="57" w:type="dxa"/>
            </w:tcMar>
            <w:vAlign w:val="center"/>
            <w:hideMark/>
          </w:tcPr>
          <w:p w14:paraId="467FD973" w14:textId="77777777" w:rsidR="00891A0D" w:rsidRDefault="009E665A" w:rsidP="00891A0D">
            <w:pPr>
              <w:spacing w:after="0"/>
              <w:jc w:val="center"/>
              <w:rPr>
                <w:color w:val="000000"/>
                <w:sz w:val="24"/>
                <w:szCs w:val="24"/>
              </w:rPr>
            </w:pPr>
            <w:r w:rsidRPr="009E665A">
              <w:rPr>
                <w:color w:val="000000"/>
                <w:sz w:val="24"/>
                <w:szCs w:val="24"/>
              </w:rPr>
              <w:t xml:space="preserve">на </w:t>
            </w:r>
            <w:r>
              <w:rPr>
                <w:color w:val="000000"/>
                <w:sz w:val="24"/>
                <w:szCs w:val="24"/>
              </w:rPr>
              <w:t>конец</w:t>
            </w:r>
            <w:r w:rsidRPr="009E665A">
              <w:rPr>
                <w:color w:val="000000"/>
                <w:sz w:val="24"/>
                <w:szCs w:val="24"/>
              </w:rPr>
              <w:t xml:space="preserve"> о</w:t>
            </w:r>
            <w:r w:rsidRPr="009E665A">
              <w:rPr>
                <w:color w:val="000000"/>
                <w:sz w:val="24"/>
                <w:szCs w:val="24"/>
              </w:rPr>
              <w:t>т</w:t>
            </w:r>
            <w:r w:rsidRPr="009E665A">
              <w:rPr>
                <w:color w:val="000000"/>
                <w:sz w:val="24"/>
                <w:szCs w:val="24"/>
              </w:rPr>
              <w:t>четного п</w:t>
            </w:r>
            <w:r w:rsidRPr="009E665A">
              <w:rPr>
                <w:color w:val="000000"/>
                <w:sz w:val="24"/>
                <w:szCs w:val="24"/>
              </w:rPr>
              <w:t>е</w:t>
            </w:r>
            <w:r w:rsidRPr="009E665A">
              <w:rPr>
                <w:color w:val="000000"/>
                <w:sz w:val="24"/>
                <w:szCs w:val="24"/>
              </w:rPr>
              <w:t>риода</w:t>
            </w:r>
            <w:r w:rsidR="00E06A3B">
              <w:rPr>
                <w:color w:val="000000"/>
                <w:sz w:val="24"/>
                <w:szCs w:val="24"/>
              </w:rPr>
              <w:t xml:space="preserve"> </w:t>
            </w:r>
          </w:p>
          <w:p w14:paraId="2B76D4FC" w14:textId="77777777" w:rsidR="00890044" w:rsidRPr="00B00C5A" w:rsidRDefault="00CD1242" w:rsidP="00891A0D">
            <w:pPr>
              <w:spacing w:after="0"/>
              <w:jc w:val="center"/>
              <w:rPr>
                <w:color w:val="000000"/>
                <w:sz w:val="24"/>
                <w:szCs w:val="24"/>
              </w:rPr>
            </w:pPr>
            <w:r>
              <w:rPr>
                <w:color w:val="000000"/>
                <w:sz w:val="24"/>
                <w:szCs w:val="24"/>
              </w:rPr>
              <w:t>1 квартал 201</w:t>
            </w:r>
            <w:r w:rsidR="000D744E">
              <w:rPr>
                <w:color w:val="000000"/>
                <w:sz w:val="24"/>
                <w:szCs w:val="24"/>
              </w:rPr>
              <w:t>7</w:t>
            </w:r>
            <w:r w:rsidR="00E06A3B">
              <w:rPr>
                <w:color w:val="000000"/>
                <w:sz w:val="24"/>
                <w:szCs w:val="24"/>
              </w:rPr>
              <w:t>г.</w:t>
            </w:r>
          </w:p>
        </w:tc>
        <w:tc>
          <w:tcPr>
            <w:tcW w:w="1828" w:type="pct"/>
            <w:gridSpan w:val="4"/>
            <w:shd w:val="clear" w:color="auto" w:fill="auto"/>
            <w:tcMar>
              <w:left w:w="57" w:type="dxa"/>
              <w:right w:w="57" w:type="dxa"/>
            </w:tcMar>
            <w:vAlign w:val="center"/>
            <w:hideMark/>
          </w:tcPr>
          <w:p w14:paraId="49E614B1" w14:textId="77777777" w:rsidR="00890044" w:rsidRPr="00B00C5A" w:rsidRDefault="00890044" w:rsidP="009E665A">
            <w:pPr>
              <w:spacing w:after="0"/>
              <w:jc w:val="center"/>
              <w:rPr>
                <w:color w:val="000000"/>
                <w:sz w:val="24"/>
                <w:szCs w:val="24"/>
              </w:rPr>
            </w:pPr>
            <w:r w:rsidRPr="00B00C5A">
              <w:rPr>
                <w:color w:val="000000"/>
                <w:sz w:val="24"/>
                <w:szCs w:val="24"/>
              </w:rPr>
              <w:t>Динамика</w:t>
            </w:r>
          </w:p>
        </w:tc>
      </w:tr>
      <w:tr w:rsidR="00643615" w14:paraId="5D691C45" w14:textId="77777777" w:rsidTr="00643615">
        <w:trPr>
          <w:trHeight w:val="1071"/>
          <w:tblHeader/>
          <w:tblCellSpacing w:w="20" w:type="dxa"/>
        </w:trPr>
        <w:tc>
          <w:tcPr>
            <w:tcW w:w="1480" w:type="pct"/>
            <w:gridSpan w:val="2"/>
            <w:vMerge/>
            <w:shd w:val="clear" w:color="auto" w:fill="auto"/>
            <w:tcMar>
              <w:left w:w="57" w:type="dxa"/>
              <w:right w:w="57" w:type="dxa"/>
            </w:tcMar>
            <w:vAlign w:val="center"/>
            <w:hideMark/>
          </w:tcPr>
          <w:p w14:paraId="1E668B64" w14:textId="77777777" w:rsidR="00890044" w:rsidRPr="00B00C5A" w:rsidRDefault="00890044" w:rsidP="009E665A">
            <w:pPr>
              <w:spacing w:after="0"/>
              <w:rPr>
                <w:color w:val="000000"/>
                <w:sz w:val="24"/>
                <w:szCs w:val="24"/>
              </w:rPr>
            </w:pPr>
          </w:p>
        </w:tc>
        <w:tc>
          <w:tcPr>
            <w:tcW w:w="824" w:type="pct"/>
            <w:gridSpan w:val="2"/>
            <w:vMerge/>
            <w:shd w:val="clear" w:color="auto" w:fill="auto"/>
            <w:tcMar>
              <w:left w:w="57" w:type="dxa"/>
              <w:right w:w="57" w:type="dxa"/>
            </w:tcMar>
            <w:vAlign w:val="center"/>
            <w:hideMark/>
          </w:tcPr>
          <w:p w14:paraId="0758E866" w14:textId="77777777" w:rsidR="00890044" w:rsidRPr="00B00C5A" w:rsidRDefault="00890044" w:rsidP="009E665A">
            <w:pPr>
              <w:spacing w:after="0"/>
              <w:rPr>
                <w:color w:val="000000"/>
                <w:sz w:val="24"/>
                <w:szCs w:val="24"/>
              </w:rPr>
            </w:pPr>
          </w:p>
        </w:tc>
        <w:tc>
          <w:tcPr>
            <w:tcW w:w="771" w:type="pct"/>
            <w:gridSpan w:val="2"/>
            <w:vMerge/>
            <w:shd w:val="clear" w:color="auto" w:fill="auto"/>
            <w:tcMar>
              <w:left w:w="57" w:type="dxa"/>
              <w:right w:w="57" w:type="dxa"/>
            </w:tcMar>
            <w:vAlign w:val="center"/>
            <w:hideMark/>
          </w:tcPr>
          <w:p w14:paraId="4B817C95" w14:textId="77777777" w:rsidR="00890044" w:rsidRPr="00B00C5A" w:rsidRDefault="00890044" w:rsidP="009E665A">
            <w:pPr>
              <w:spacing w:after="0"/>
              <w:rPr>
                <w:color w:val="000000"/>
                <w:sz w:val="24"/>
                <w:szCs w:val="24"/>
              </w:rPr>
            </w:pPr>
          </w:p>
        </w:tc>
        <w:tc>
          <w:tcPr>
            <w:tcW w:w="817" w:type="pct"/>
            <w:gridSpan w:val="3"/>
            <w:shd w:val="clear" w:color="auto" w:fill="auto"/>
            <w:tcMar>
              <w:left w:w="57" w:type="dxa"/>
              <w:right w:w="57" w:type="dxa"/>
            </w:tcMar>
            <w:vAlign w:val="center"/>
            <w:hideMark/>
          </w:tcPr>
          <w:p w14:paraId="2818587C" w14:textId="77777777" w:rsidR="00890044" w:rsidRPr="00B00C5A" w:rsidRDefault="00890044" w:rsidP="00E06A3B">
            <w:pPr>
              <w:spacing w:after="0"/>
              <w:jc w:val="center"/>
              <w:rPr>
                <w:color w:val="000000"/>
                <w:sz w:val="24"/>
                <w:szCs w:val="24"/>
              </w:rPr>
            </w:pPr>
            <w:proofErr w:type="spellStart"/>
            <w:r w:rsidRPr="00B00C5A">
              <w:rPr>
                <w:color w:val="000000"/>
                <w:sz w:val="24"/>
                <w:szCs w:val="24"/>
              </w:rPr>
              <w:t>тыс</w:t>
            </w:r>
            <w:proofErr w:type="gramStart"/>
            <w:r w:rsidRPr="00B00C5A">
              <w:rPr>
                <w:color w:val="000000"/>
                <w:sz w:val="24"/>
                <w:szCs w:val="24"/>
              </w:rPr>
              <w:t>.р</w:t>
            </w:r>
            <w:proofErr w:type="gramEnd"/>
            <w:r w:rsidRPr="00B00C5A">
              <w:rPr>
                <w:color w:val="000000"/>
                <w:sz w:val="24"/>
                <w:szCs w:val="24"/>
              </w:rPr>
              <w:t>уб</w:t>
            </w:r>
            <w:proofErr w:type="spellEnd"/>
            <w:r w:rsidRPr="00B00C5A">
              <w:rPr>
                <w:color w:val="000000"/>
                <w:sz w:val="24"/>
                <w:szCs w:val="24"/>
              </w:rPr>
              <w:t>.              "-" снижение</w:t>
            </w:r>
            <w:r w:rsidR="00E06A3B">
              <w:rPr>
                <w:color w:val="000000"/>
                <w:sz w:val="24"/>
                <w:szCs w:val="24"/>
              </w:rPr>
              <w:t xml:space="preserve"> </w:t>
            </w:r>
            <w:r w:rsidRPr="00B00C5A">
              <w:rPr>
                <w:color w:val="000000"/>
                <w:sz w:val="24"/>
                <w:szCs w:val="24"/>
              </w:rPr>
              <w:t>"+" рост</w:t>
            </w:r>
            <w:r w:rsidR="00E06A3B">
              <w:rPr>
                <w:color w:val="000000"/>
                <w:sz w:val="24"/>
                <w:szCs w:val="24"/>
              </w:rPr>
              <w:t xml:space="preserve"> </w:t>
            </w:r>
            <w:r w:rsidR="006C389F">
              <w:rPr>
                <w:color w:val="000000"/>
                <w:sz w:val="24"/>
                <w:szCs w:val="24"/>
              </w:rPr>
              <w:t>гр.3-гр.2</w:t>
            </w:r>
          </w:p>
        </w:tc>
        <w:tc>
          <w:tcPr>
            <w:tcW w:w="992" w:type="pct"/>
            <w:shd w:val="clear" w:color="auto" w:fill="auto"/>
            <w:tcMar>
              <w:left w:w="57" w:type="dxa"/>
              <w:right w:w="57" w:type="dxa"/>
            </w:tcMar>
            <w:vAlign w:val="center"/>
            <w:hideMark/>
          </w:tcPr>
          <w:p w14:paraId="0D092FD4" w14:textId="77777777" w:rsidR="00890044" w:rsidRPr="00B00C5A" w:rsidRDefault="00FB69DE" w:rsidP="00EF755B">
            <w:pPr>
              <w:spacing w:after="0"/>
              <w:jc w:val="center"/>
              <w:rPr>
                <w:color w:val="000000"/>
                <w:sz w:val="24"/>
                <w:szCs w:val="24"/>
              </w:rPr>
            </w:pPr>
            <w:r>
              <w:rPr>
                <w:color w:val="000000"/>
                <w:sz w:val="24"/>
                <w:szCs w:val="24"/>
              </w:rPr>
              <w:t xml:space="preserve">% от ОСЗ на </w:t>
            </w:r>
            <w:r w:rsidR="00890044" w:rsidRPr="00B00C5A">
              <w:rPr>
                <w:color w:val="000000"/>
                <w:sz w:val="24"/>
                <w:szCs w:val="24"/>
              </w:rPr>
              <w:t>(гр.3/гр.2*100)</w:t>
            </w:r>
          </w:p>
        </w:tc>
      </w:tr>
      <w:tr w:rsidR="00643615" w14:paraId="59B2A0D5" w14:textId="77777777" w:rsidTr="00643615">
        <w:trPr>
          <w:trHeight w:val="235"/>
          <w:tblHeader/>
          <w:tblCellSpacing w:w="20" w:type="dxa"/>
        </w:trPr>
        <w:tc>
          <w:tcPr>
            <w:tcW w:w="1480" w:type="pct"/>
            <w:gridSpan w:val="2"/>
            <w:shd w:val="clear" w:color="auto" w:fill="auto"/>
            <w:tcMar>
              <w:left w:w="57" w:type="dxa"/>
              <w:right w:w="57" w:type="dxa"/>
            </w:tcMar>
            <w:vAlign w:val="center"/>
            <w:hideMark/>
          </w:tcPr>
          <w:p w14:paraId="6912A30C" w14:textId="77777777" w:rsidR="00890044" w:rsidRPr="007D7C95" w:rsidRDefault="00890044" w:rsidP="009E665A">
            <w:pPr>
              <w:spacing w:after="0"/>
              <w:jc w:val="center"/>
              <w:rPr>
                <w:color w:val="000000"/>
                <w:sz w:val="20"/>
                <w:szCs w:val="20"/>
              </w:rPr>
            </w:pPr>
            <w:r w:rsidRPr="007D7C95">
              <w:rPr>
                <w:color w:val="000000"/>
                <w:sz w:val="20"/>
                <w:szCs w:val="20"/>
              </w:rPr>
              <w:t>1</w:t>
            </w:r>
          </w:p>
        </w:tc>
        <w:tc>
          <w:tcPr>
            <w:tcW w:w="824" w:type="pct"/>
            <w:gridSpan w:val="2"/>
            <w:shd w:val="clear" w:color="auto" w:fill="auto"/>
            <w:tcMar>
              <w:left w:w="57" w:type="dxa"/>
              <w:right w:w="57" w:type="dxa"/>
            </w:tcMar>
            <w:vAlign w:val="center"/>
            <w:hideMark/>
          </w:tcPr>
          <w:p w14:paraId="4AAEBB8B" w14:textId="77777777" w:rsidR="00890044" w:rsidRPr="007D7C95" w:rsidRDefault="00890044" w:rsidP="009E665A">
            <w:pPr>
              <w:spacing w:after="0"/>
              <w:jc w:val="center"/>
              <w:rPr>
                <w:color w:val="000000"/>
                <w:sz w:val="20"/>
                <w:szCs w:val="20"/>
              </w:rPr>
            </w:pPr>
            <w:r w:rsidRPr="007D7C95">
              <w:rPr>
                <w:color w:val="000000"/>
                <w:sz w:val="20"/>
                <w:szCs w:val="20"/>
              </w:rPr>
              <w:t>2</w:t>
            </w:r>
          </w:p>
        </w:tc>
        <w:tc>
          <w:tcPr>
            <w:tcW w:w="771" w:type="pct"/>
            <w:gridSpan w:val="2"/>
            <w:shd w:val="clear" w:color="auto" w:fill="auto"/>
            <w:tcMar>
              <w:left w:w="57" w:type="dxa"/>
              <w:right w:w="57" w:type="dxa"/>
            </w:tcMar>
            <w:vAlign w:val="center"/>
            <w:hideMark/>
          </w:tcPr>
          <w:p w14:paraId="4317C3E4" w14:textId="77777777" w:rsidR="00890044" w:rsidRPr="007D7C95" w:rsidRDefault="00890044" w:rsidP="009E665A">
            <w:pPr>
              <w:spacing w:after="0"/>
              <w:jc w:val="center"/>
              <w:rPr>
                <w:color w:val="000000"/>
                <w:sz w:val="20"/>
                <w:szCs w:val="20"/>
              </w:rPr>
            </w:pPr>
            <w:r w:rsidRPr="007D7C95">
              <w:rPr>
                <w:color w:val="000000"/>
                <w:sz w:val="20"/>
                <w:szCs w:val="20"/>
              </w:rPr>
              <w:t>3</w:t>
            </w:r>
          </w:p>
        </w:tc>
        <w:tc>
          <w:tcPr>
            <w:tcW w:w="817" w:type="pct"/>
            <w:gridSpan w:val="3"/>
            <w:shd w:val="clear" w:color="auto" w:fill="auto"/>
            <w:tcMar>
              <w:left w:w="57" w:type="dxa"/>
              <w:right w:w="57" w:type="dxa"/>
            </w:tcMar>
            <w:vAlign w:val="center"/>
            <w:hideMark/>
          </w:tcPr>
          <w:p w14:paraId="572F552A" w14:textId="77777777" w:rsidR="00890044" w:rsidRPr="007D7C95" w:rsidRDefault="00890044" w:rsidP="009E665A">
            <w:pPr>
              <w:spacing w:after="0"/>
              <w:jc w:val="center"/>
              <w:rPr>
                <w:color w:val="000000"/>
                <w:sz w:val="20"/>
                <w:szCs w:val="20"/>
              </w:rPr>
            </w:pPr>
            <w:r w:rsidRPr="007D7C95">
              <w:rPr>
                <w:color w:val="000000"/>
                <w:sz w:val="20"/>
                <w:szCs w:val="20"/>
              </w:rPr>
              <w:t>4</w:t>
            </w:r>
          </w:p>
        </w:tc>
        <w:tc>
          <w:tcPr>
            <w:tcW w:w="992" w:type="pct"/>
            <w:shd w:val="clear" w:color="auto" w:fill="auto"/>
            <w:tcMar>
              <w:left w:w="57" w:type="dxa"/>
              <w:right w:w="57" w:type="dxa"/>
            </w:tcMar>
            <w:vAlign w:val="center"/>
            <w:hideMark/>
          </w:tcPr>
          <w:p w14:paraId="2BF66383" w14:textId="77777777" w:rsidR="00890044" w:rsidRPr="007D7C95" w:rsidRDefault="00890044" w:rsidP="009E665A">
            <w:pPr>
              <w:spacing w:after="0"/>
              <w:jc w:val="center"/>
              <w:rPr>
                <w:color w:val="000000"/>
                <w:sz w:val="20"/>
                <w:szCs w:val="20"/>
              </w:rPr>
            </w:pPr>
            <w:r w:rsidRPr="007D7C95">
              <w:rPr>
                <w:color w:val="000000"/>
                <w:sz w:val="20"/>
                <w:szCs w:val="20"/>
              </w:rPr>
              <w:t>5</w:t>
            </w:r>
          </w:p>
        </w:tc>
      </w:tr>
      <w:tr w:rsidR="00643615" w14:paraId="06E9B346" w14:textId="77777777" w:rsidTr="00643615">
        <w:trPr>
          <w:trHeight w:val="618"/>
          <w:tblCellSpacing w:w="20" w:type="dxa"/>
        </w:trPr>
        <w:tc>
          <w:tcPr>
            <w:tcW w:w="155" w:type="pct"/>
            <w:shd w:val="clear" w:color="auto" w:fill="auto"/>
            <w:tcMar>
              <w:left w:w="57" w:type="dxa"/>
              <w:right w:w="57" w:type="dxa"/>
            </w:tcMar>
            <w:vAlign w:val="center"/>
            <w:hideMark/>
          </w:tcPr>
          <w:p w14:paraId="2FB20BA2" w14:textId="77777777" w:rsidR="00891A0D" w:rsidRPr="00B00C5A" w:rsidRDefault="00891A0D" w:rsidP="009E665A">
            <w:pPr>
              <w:spacing w:after="0"/>
              <w:rPr>
                <w:b/>
                <w:bCs/>
                <w:color w:val="000000"/>
                <w:sz w:val="24"/>
                <w:szCs w:val="24"/>
              </w:rPr>
            </w:pPr>
            <w:r w:rsidRPr="00B00C5A">
              <w:rPr>
                <w:b/>
                <w:bCs/>
                <w:color w:val="000000"/>
                <w:sz w:val="24"/>
                <w:szCs w:val="24"/>
              </w:rPr>
              <w:t> </w:t>
            </w:r>
          </w:p>
        </w:tc>
        <w:tc>
          <w:tcPr>
            <w:tcW w:w="1306" w:type="pct"/>
            <w:shd w:val="clear" w:color="auto" w:fill="auto"/>
            <w:tcMar>
              <w:left w:w="57" w:type="dxa"/>
              <w:right w:w="57" w:type="dxa"/>
            </w:tcMar>
            <w:vAlign w:val="center"/>
            <w:hideMark/>
          </w:tcPr>
          <w:p w14:paraId="5EF25E38" w14:textId="77777777" w:rsidR="00891A0D" w:rsidRPr="009E665A" w:rsidRDefault="00891A0D" w:rsidP="003B538B">
            <w:pPr>
              <w:spacing w:after="0"/>
              <w:rPr>
                <w:bCs/>
                <w:color w:val="000000"/>
                <w:sz w:val="24"/>
                <w:szCs w:val="24"/>
              </w:rPr>
            </w:pPr>
            <w:r w:rsidRPr="00B00C5A">
              <w:rPr>
                <w:b/>
                <w:bCs/>
                <w:color w:val="000000"/>
                <w:sz w:val="24"/>
                <w:szCs w:val="24"/>
              </w:rPr>
              <w:t>ВСЕГО общая сумма задолженности (далее - ОСЗ)</w:t>
            </w:r>
            <w:r>
              <w:rPr>
                <w:bCs/>
                <w:color w:val="000000"/>
                <w:sz w:val="24"/>
                <w:szCs w:val="24"/>
              </w:rPr>
              <w:t xml:space="preserve"> </w:t>
            </w:r>
            <w:r>
              <w:rPr>
                <w:color w:val="000000"/>
                <w:sz w:val="24"/>
                <w:szCs w:val="24"/>
              </w:rPr>
              <w:t>на 01.01.2016</w:t>
            </w:r>
          </w:p>
        </w:tc>
        <w:tc>
          <w:tcPr>
            <w:tcW w:w="3462" w:type="pct"/>
            <w:gridSpan w:val="8"/>
            <w:shd w:val="clear" w:color="auto" w:fill="auto"/>
            <w:tcMar>
              <w:left w:w="57" w:type="dxa"/>
              <w:right w:w="57" w:type="dxa"/>
            </w:tcMar>
            <w:vAlign w:val="center"/>
            <w:hideMark/>
          </w:tcPr>
          <w:p w14:paraId="535FF0AB" w14:textId="77777777" w:rsidR="00891A0D" w:rsidRPr="00AB0942" w:rsidRDefault="00891A0D">
            <w:pPr>
              <w:jc w:val="center"/>
              <w:rPr>
                <w:color w:val="000000"/>
                <w:sz w:val="24"/>
                <w:szCs w:val="24"/>
              </w:rPr>
            </w:pPr>
            <w:r w:rsidRPr="00AB0942">
              <w:rPr>
                <w:color w:val="000000"/>
                <w:sz w:val="24"/>
                <w:szCs w:val="24"/>
              </w:rPr>
              <w:t>241 114</w:t>
            </w:r>
          </w:p>
        </w:tc>
      </w:tr>
      <w:tr w:rsidR="00643615" w14:paraId="380D4F51" w14:textId="77777777" w:rsidTr="00643615">
        <w:trPr>
          <w:trHeight w:val="690"/>
          <w:tblCellSpacing w:w="20" w:type="dxa"/>
        </w:trPr>
        <w:tc>
          <w:tcPr>
            <w:tcW w:w="155" w:type="pct"/>
            <w:shd w:val="clear" w:color="auto" w:fill="auto"/>
            <w:tcMar>
              <w:left w:w="57" w:type="dxa"/>
              <w:right w:w="57" w:type="dxa"/>
            </w:tcMar>
            <w:vAlign w:val="center"/>
            <w:hideMark/>
          </w:tcPr>
          <w:p w14:paraId="433212A1" w14:textId="77777777" w:rsidR="001B5BFD" w:rsidRPr="00B00C5A" w:rsidRDefault="001B5BFD" w:rsidP="009E665A">
            <w:pPr>
              <w:spacing w:after="0"/>
              <w:rPr>
                <w:b/>
                <w:bCs/>
                <w:color w:val="000000"/>
                <w:sz w:val="24"/>
                <w:szCs w:val="24"/>
              </w:rPr>
            </w:pPr>
            <w:r w:rsidRPr="00B00C5A">
              <w:rPr>
                <w:b/>
                <w:bCs/>
                <w:color w:val="000000"/>
                <w:sz w:val="24"/>
                <w:szCs w:val="24"/>
              </w:rPr>
              <w:t> </w:t>
            </w:r>
          </w:p>
        </w:tc>
        <w:tc>
          <w:tcPr>
            <w:tcW w:w="1306" w:type="pct"/>
            <w:shd w:val="clear" w:color="auto" w:fill="auto"/>
            <w:tcMar>
              <w:left w:w="57" w:type="dxa"/>
              <w:right w:w="57" w:type="dxa"/>
            </w:tcMar>
            <w:vAlign w:val="center"/>
            <w:hideMark/>
          </w:tcPr>
          <w:p w14:paraId="0399906C" w14:textId="77777777" w:rsidR="001B5BFD" w:rsidRPr="009E665A" w:rsidRDefault="001B5BFD" w:rsidP="003B538B">
            <w:pPr>
              <w:spacing w:after="0"/>
              <w:rPr>
                <w:bCs/>
                <w:color w:val="000000"/>
                <w:sz w:val="24"/>
                <w:szCs w:val="24"/>
              </w:rPr>
            </w:pPr>
            <w:r w:rsidRPr="00B00C5A">
              <w:rPr>
                <w:b/>
                <w:bCs/>
                <w:color w:val="000000"/>
                <w:sz w:val="24"/>
                <w:szCs w:val="24"/>
              </w:rPr>
              <w:t>ВСЕГО общая сумма задолженности (далее - ОСЗ)</w:t>
            </w:r>
            <w:r>
              <w:rPr>
                <w:bCs/>
                <w:color w:val="000000"/>
                <w:sz w:val="24"/>
                <w:szCs w:val="24"/>
              </w:rPr>
              <w:t xml:space="preserve"> за отчетный п</w:t>
            </w:r>
            <w:r>
              <w:rPr>
                <w:bCs/>
                <w:color w:val="000000"/>
                <w:sz w:val="24"/>
                <w:szCs w:val="24"/>
              </w:rPr>
              <w:t>е</w:t>
            </w:r>
            <w:r>
              <w:rPr>
                <w:bCs/>
                <w:color w:val="000000"/>
                <w:sz w:val="24"/>
                <w:szCs w:val="24"/>
              </w:rPr>
              <w:t>риод</w:t>
            </w:r>
          </w:p>
        </w:tc>
        <w:tc>
          <w:tcPr>
            <w:tcW w:w="824" w:type="pct"/>
            <w:gridSpan w:val="2"/>
            <w:shd w:val="clear" w:color="auto" w:fill="auto"/>
            <w:tcMar>
              <w:left w:w="57" w:type="dxa"/>
              <w:right w:w="57" w:type="dxa"/>
            </w:tcMar>
            <w:vAlign w:val="center"/>
            <w:hideMark/>
          </w:tcPr>
          <w:p w14:paraId="669B1079" w14:textId="77777777" w:rsidR="001B5BFD" w:rsidRPr="00AB0942" w:rsidRDefault="001B5BFD">
            <w:pPr>
              <w:jc w:val="center"/>
              <w:rPr>
                <w:color w:val="000000"/>
                <w:sz w:val="24"/>
                <w:szCs w:val="24"/>
              </w:rPr>
            </w:pPr>
            <w:r w:rsidRPr="00AB0942">
              <w:rPr>
                <w:color w:val="000000"/>
                <w:sz w:val="24"/>
                <w:szCs w:val="24"/>
              </w:rPr>
              <w:t>241 114</w:t>
            </w:r>
          </w:p>
        </w:tc>
        <w:tc>
          <w:tcPr>
            <w:tcW w:w="771" w:type="pct"/>
            <w:gridSpan w:val="2"/>
            <w:shd w:val="clear" w:color="auto" w:fill="auto"/>
            <w:tcMar>
              <w:left w:w="57" w:type="dxa"/>
              <w:right w:w="57" w:type="dxa"/>
            </w:tcMar>
            <w:vAlign w:val="center"/>
            <w:hideMark/>
          </w:tcPr>
          <w:p w14:paraId="2271E06D" w14:textId="77777777" w:rsidR="001B5BFD" w:rsidRPr="00AB0942" w:rsidRDefault="001B5BFD">
            <w:pPr>
              <w:jc w:val="center"/>
              <w:rPr>
                <w:color w:val="000000"/>
                <w:sz w:val="24"/>
                <w:szCs w:val="24"/>
              </w:rPr>
            </w:pPr>
            <w:r w:rsidRPr="00AB0942">
              <w:rPr>
                <w:color w:val="000000"/>
                <w:sz w:val="24"/>
                <w:szCs w:val="24"/>
              </w:rPr>
              <w:t>227 795</w:t>
            </w:r>
          </w:p>
        </w:tc>
        <w:tc>
          <w:tcPr>
            <w:tcW w:w="817" w:type="pct"/>
            <w:gridSpan w:val="3"/>
            <w:shd w:val="clear" w:color="auto" w:fill="auto"/>
            <w:tcMar>
              <w:left w:w="57" w:type="dxa"/>
              <w:right w:w="57" w:type="dxa"/>
            </w:tcMar>
            <w:vAlign w:val="center"/>
            <w:hideMark/>
          </w:tcPr>
          <w:p w14:paraId="175352D9" w14:textId="77777777" w:rsidR="001B5BFD" w:rsidRPr="00AB0942" w:rsidRDefault="001B5BFD">
            <w:pPr>
              <w:jc w:val="center"/>
              <w:rPr>
                <w:color w:val="000000"/>
                <w:sz w:val="24"/>
                <w:szCs w:val="24"/>
              </w:rPr>
            </w:pPr>
            <w:r w:rsidRPr="00AB0942">
              <w:rPr>
                <w:color w:val="000000"/>
                <w:sz w:val="24"/>
                <w:szCs w:val="24"/>
              </w:rPr>
              <w:t>-13 319</w:t>
            </w:r>
          </w:p>
        </w:tc>
        <w:tc>
          <w:tcPr>
            <w:tcW w:w="992" w:type="pct"/>
            <w:shd w:val="clear" w:color="auto" w:fill="auto"/>
            <w:tcMar>
              <w:left w:w="57" w:type="dxa"/>
              <w:right w:w="57" w:type="dxa"/>
            </w:tcMar>
            <w:vAlign w:val="center"/>
            <w:hideMark/>
          </w:tcPr>
          <w:p w14:paraId="7E44F41B" w14:textId="77777777" w:rsidR="001B5BFD" w:rsidRPr="00AB0942" w:rsidRDefault="001B5BFD">
            <w:pPr>
              <w:jc w:val="center"/>
              <w:rPr>
                <w:color w:val="000000"/>
                <w:sz w:val="24"/>
                <w:szCs w:val="24"/>
              </w:rPr>
            </w:pPr>
            <w:r w:rsidRPr="00AB0942">
              <w:rPr>
                <w:color w:val="000000"/>
                <w:sz w:val="24"/>
                <w:szCs w:val="24"/>
              </w:rPr>
              <w:t>94</w:t>
            </w:r>
          </w:p>
        </w:tc>
      </w:tr>
      <w:tr w:rsidR="00643615" w14:paraId="72DC1BED" w14:textId="77777777" w:rsidTr="00643615">
        <w:trPr>
          <w:trHeight w:hRule="exact" w:val="340"/>
          <w:tblCellSpacing w:w="20" w:type="dxa"/>
        </w:trPr>
        <w:tc>
          <w:tcPr>
            <w:tcW w:w="155" w:type="pct"/>
            <w:shd w:val="clear" w:color="auto" w:fill="auto"/>
            <w:tcMar>
              <w:left w:w="57" w:type="dxa"/>
              <w:right w:w="57" w:type="dxa"/>
            </w:tcMar>
            <w:vAlign w:val="center"/>
            <w:hideMark/>
          </w:tcPr>
          <w:p w14:paraId="073B08E4"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418B40B6" w14:textId="77777777" w:rsidR="001B5BFD" w:rsidRPr="00B00C5A" w:rsidRDefault="001B5BFD" w:rsidP="009E665A">
            <w:pPr>
              <w:spacing w:after="0"/>
              <w:rPr>
                <w:color w:val="000000"/>
                <w:sz w:val="24"/>
                <w:szCs w:val="24"/>
              </w:rPr>
            </w:pPr>
            <w:r w:rsidRPr="00B00C5A">
              <w:rPr>
                <w:color w:val="000000"/>
                <w:sz w:val="24"/>
                <w:szCs w:val="24"/>
              </w:rPr>
              <w:t>в том числе:</w:t>
            </w:r>
          </w:p>
        </w:tc>
        <w:tc>
          <w:tcPr>
            <w:tcW w:w="824" w:type="pct"/>
            <w:gridSpan w:val="2"/>
            <w:shd w:val="clear" w:color="auto" w:fill="auto"/>
            <w:tcMar>
              <w:left w:w="57" w:type="dxa"/>
              <w:right w:w="57" w:type="dxa"/>
            </w:tcMar>
            <w:vAlign w:val="center"/>
            <w:hideMark/>
          </w:tcPr>
          <w:p w14:paraId="1B31BE0D" w14:textId="77777777" w:rsidR="001B5BFD" w:rsidRPr="00AB0942" w:rsidRDefault="001B5BFD">
            <w:pPr>
              <w:jc w:val="center"/>
              <w:rPr>
                <w:color w:val="000000"/>
                <w:sz w:val="24"/>
                <w:szCs w:val="24"/>
              </w:rPr>
            </w:pPr>
            <w:r w:rsidRPr="00AB0942">
              <w:rPr>
                <w:color w:val="000000"/>
                <w:sz w:val="24"/>
                <w:szCs w:val="24"/>
              </w:rPr>
              <w:t> </w:t>
            </w:r>
          </w:p>
        </w:tc>
        <w:tc>
          <w:tcPr>
            <w:tcW w:w="771" w:type="pct"/>
            <w:gridSpan w:val="2"/>
            <w:shd w:val="clear" w:color="auto" w:fill="auto"/>
            <w:tcMar>
              <w:left w:w="57" w:type="dxa"/>
              <w:right w:w="57" w:type="dxa"/>
            </w:tcMar>
            <w:vAlign w:val="center"/>
            <w:hideMark/>
          </w:tcPr>
          <w:p w14:paraId="46C4C281" w14:textId="77777777" w:rsidR="001B5BFD" w:rsidRPr="00AB0942" w:rsidRDefault="001B5BFD">
            <w:pPr>
              <w:jc w:val="center"/>
              <w:rPr>
                <w:color w:val="000000"/>
                <w:sz w:val="24"/>
                <w:szCs w:val="24"/>
              </w:rPr>
            </w:pPr>
            <w:r w:rsidRPr="00AB0942">
              <w:rPr>
                <w:color w:val="000000"/>
                <w:sz w:val="24"/>
                <w:szCs w:val="24"/>
              </w:rPr>
              <w:t> </w:t>
            </w:r>
          </w:p>
        </w:tc>
        <w:tc>
          <w:tcPr>
            <w:tcW w:w="817" w:type="pct"/>
            <w:gridSpan w:val="3"/>
            <w:shd w:val="clear" w:color="auto" w:fill="auto"/>
            <w:tcMar>
              <w:left w:w="57" w:type="dxa"/>
              <w:right w:w="57" w:type="dxa"/>
            </w:tcMar>
            <w:vAlign w:val="center"/>
            <w:hideMark/>
          </w:tcPr>
          <w:p w14:paraId="783B69B6" w14:textId="77777777" w:rsidR="001B5BFD" w:rsidRPr="00AB0942" w:rsidRDefault="001B5BFD">
            <w:pPr>
              <w:jc w:val="center"/>
              <w:rPr>
                <w:color w:val="000000"/>
                <w:sz w:val="24"/>
                <w:szCs w:val="24"/>
              </w:rPr>
            </w:pPr>
            <w:r w:rsidRPr="00AB0942">
              <w:rPr>
                <w:color w:val="000000"/>
                <w:sz w:val="24"/>
                <w:szCs w:val="24"/>
              </w:rPr>
              <w:t> </w:t>
            </w:r>
          </w:p>
        </w:tc>
        <w:tc>
          <w:tcPr>
            <w:tcW w:w="992" w:type="pct"/>
            <w:shd w:val="clear" w:color="auto" w:fill="auto"/>
            <w:tcMar>
              <w:left w:w="57" w:type="dxa"/>
              <w:right w:w="57" w:type="dxa"/>
            </w:tcMar>
            <w:vAlign w:val="center"/>
            <w:hideMark/>
          </w:tcPr>
          <w:p w14:paraId="4769F284" w14:textId="77777777" w:rsidR="001B5BFD" w:rsidRPr="00AB0942" w:rsidRDefault="001B5BFD">
            <w:pPr>
              <w:jc w:val="center"/>
              <w:rPr>
                <w:color w:val="000000"/>
                <w:sz w:val="24"/>
                <w:szCs w:val="24"/>
              </w:rPr>
            </w:pPr>
            <w:r w:rsidRPr="00AB0942">
              <w:rPr>
                <w:color w:val="000000"/>
                <w:sz w:val="24"/>
                <w:szCs w:val="24"/>
              </w:rPr>
              <w:t> </w:t>
            </w:r>
          </w:p>
        </w:tc>
      </w:tr>
      <w:tr w:rsidR="00643615" w14:paraId="2D929A7F" w14:textId="77777777" w:rsidTr="00643615">
        <w:trPr>
          <w:trHeight w:hRule="exact" w:val="340"/>
          <w:tblCellSpacing w:w="20" w:type="dxa"/>
        </w:trPr>
        <w:tc>
          <w:tcPr>
            <w:tcW w:w="155" w:type="pct"/>
            <w:shd w:val="clear" w:color="auto" w:fill="auto"/>
            <w:tcMar>
              <w:left w:w="57" w:type="dxa"/>
              <w:right w:w="57" w:type="dxa"/>
            </w:tcMar>
            <w:vAlign w:val="center"/>
            <w:hideMark/>
          </w:tcPr>
          <w:p w14:paraId="1A4BB697" w14:textId="77777777" w:rsidR="001B5BFD" w:rsidRPr="00B00C5A" w:rsidRDefault="001B5BFD" w:rsidP="009E665A">
            <w:pPr>
              <w:spacing w:after="0"/>
              <w:jc w:val="center"/>
              <w:rPr>
                <w:i/>
                <w:iCs/>
                <w:color w:val="000000"/>
                <w:sz w:val="24"/>
                <w:szCs w:val="24"/>
              </w:rPr>
            </w:pPr>
            <w:r w:rsidRPr="00B00C5A">
              <w:rPr>
                <w:i/>
                <w:iCs/>
                <w:color w:val="000000"/>
                <w:sz w:val="24"/>
                <w:szCs w:val="24"/>
              </w:rPr>
              <w:t>-</w:t>
            </w:r>
          </w:p>
        </w:tc>
        <w:tc>
          <w:tcPr>
            <w:tcW w:w="1306" w:type="pct"/>
            <w:shd w:val="clear" w:color="auto" w:fill="auto"/>
            <w:noWrap/>
            <w:tcMar>
              <w:left w:w="57" w:type="dxa"/>
              <w:right w:w="57" w:type="dxa"/>
            </w:tcMar>
            <w:vAlign w:val="bottom"/>
            <w:hideMark/>
          </w:tcPr>
          <w:p w14:paraId="47E1B707" w14:textId="77777777" w:rsidR="001B5BFD" w:rsidRPr="00B00C5A" w:rsidRDefault="001B5BFD" w:rsidP="009E665A">
            <w:pPr>
              <w:spacing w:after="0"/>
              <w:rPr>
                <w:i/>
                <w:iCs/>
                <w:color w:val="000000"/>
                <w:sz w:val="24"/>
                <w:szCs w:val="24"/>
              </w:rPr>
            </w:pPr>
            <w:r w:rsidRPr="00B00C5A">
              <w:rPr>
                <w:i/>
                <w:iCs/>
                <w:color w:val="000000"/>
                <w:sz w:val="24"/>
                <w:szCs w:val="24"/>
              </w:rPr>
              <w:t>по типу использования помещения:</w:t>
            </w:r>
          </w:p>
        </w:tc>
        <w:tc>
          <w:tcPr>
            <w:tcW w:w="824" w:type="pct"/>
            <w:gridSpan w:val="2"/>
            <w:shd w:val="clear" w:color="auto" w:fill="auto"/>
            <w:tcMar>
              <w:left w:w="57" w:type="dxa"/>
              <w:right w:w="57" w:type="dxa"/>
            </w:tcMar>
            <w:vAlign w:val="center"/>
            <w:hideMark/>
          </w:tcPr>
          <w:p w14:paraId="2D88F10D" w14:textId="77777777" w:rsidR="001B5BFD" w:rsidRPr="00AB0942" w:rsidRDefault="001B5BFD">
            <w:pPr>
              <w:jc w:val="center"/>
              <w:rPr>
                <w:color w:val="000000"/>
                <w:sz w:val="24"/>
                <w:szCs w:val="24"/>
              </w:rPr>
            </w:pPr>
            <w:r w:rsidRPr="00AB0942">
              <w:rPr>
                <w:color w:val="000000"/>
                <w:sz w:val="24"/>
                <w:szCs w:val="24"/>
              </w:rPr>
              <w:t>204 414</w:t>
            </w:r>
          </w:p>
        </w:tc>
        <w:tc>
          <w:tcPr>
            <w:tcW w:w="771" w:type="pct"/>
            <w:gridSpan w:val="2"/>
            <w:shd w:val="clear" w:color="auto" w:fill="auto"/>
            <w:tcMar>
              <w:left w:w="57" w:type="dxa"/>
              <w:right w:w="57" w:type="dxa"/>
            </w:tcMar>
            <w:vAlign w:val="center"/>
            <w:hideMark/>
          </w:tcPr>
          <w:p w14:paraId="3062B25C" w14:textId="77777777" w:rsidR="001B5BFD" w:rsidRPr="00AB0942" w:rsidRDefault="001B5BFD">
            <w:pPr>
              <w:jc w:val="center"/>
              <w:rPr>
                <w:color w:val="000000"/>
                <w:sz w:val="24"/>
                <w:szCs w:val="24"/>
              </w:rPr>
            </w:pPr>
            <w:r w:rsidRPr="00AB0942">
              <w:rPr>
                <w:color w:val="000000"/>
                <w:sz w:val="24"/>
                <w:szCs w:val="24"/>
              </w:rPr>
              <w:t>222 919</w:t>
            </w:r>
          </w:p>
        </w:tc>
        <w:tc>
          <w:tcPr>
            <w:tcW w:w="817" w:type="pct"/>
            <w:gridSpan w:val="3"/>
            <w:shd w:val="clear" w:color="auto" w:fill="auto"/>
            <w:tcMar>
              <w:left w:w="57" w:type="dxa"/>
              <w:right w:w="57" w:type="dxa"/>
            </w:tcMar>
            <w:vAlign w:val="center"/>
            <w:hideMark/>
          </w:tcPr>
          <w:p w14:paraId="6E6AF939" w14:textId="77777777" w:rsidR="001B5BFD" w:rsidRPr="00AB0942" w:rsidRDefault="001B5BFD">
            <w:pPr>
              <w:jc w:val="center"/>
              <w:rPr>
                <w:color w:val="000000"/>
                <w:sz w:val="24"/>
                <w:szCs w:val="24"/>
              </w:rPr>
            </w:pPr>
            <w:r w:rsidRPr="00AB0942">
              <w:rPr>
                <w:color w:val="000000"/>
                <w:sz w:val="24"/>
                <w:szCs w:val="24"/>
              </w:rPr>
              <w:t>18 505</w:t>
            </w:r>
          </w:p>
        </w:tc>
        <w:tc>
          <w:tcPr>
            <w:tcW w:w="992" w:type="pct"/>
            <w:shd w:val="clear" w:color="auto" w:fill="auto"/>
            <w:tcMar>
              <w:left w:w="57" w:type="dxa"/>
              <w:right w:w="57" w:type="dxa"/>
            </w:tcMar>
            <w:vAlign w:val="center"/>
            <w:hideMark/>
          </w:tcPr>
          <w:p w14:paraId="0F1476E3" w14:textId="77777777" w:rsidR="001B5BFD" w:rsidRPr="00AB0942" w:rsidRDefault="001B5BFD">
            <w:pPr>
              <w:jc w:val="center"/>
              <w:rPr>
                <w:color w:val="000000"/>
                <w:sz w:val="24"/>
                <w:szCs w:val="24"/>
              </w:rPr>
            </w:pPr>
            <w:r w:rsidRPr="00AB0942">
              <w:rPr>
                <w:color w:val="000000"/>
                <w:sz w:val="24"/>
                <w:szCs w:val="24"/>
              </w:rPr>
              <w:t>109</w:t>
            </w:r>
          </w:p>
        </w:tc>
      </w:tr>
      <w:tr w:rsidR="00643615" w14:paraId="3B859DB7" w14:textId="77777777" w:rsidTr="00643615">
        <w:trPr>
          <w:trHeight w:hRule="exact" w:val="340"/>
          <w:tblCellSpacing w:w="20" w:type="dxa"/>
        </w:trPr>
        <w:tc>
          <w:tcPr>
            <w:tcW w:w="155" w:type="pct"/>
            <w:shd w:val="clear" w:color="auto" w:fill="auto"/>
            <w:tcMar>
              <w:left w:w="57" w:type="dxa"/>
              <w:right w:w="57" w:type="dxa"/>
            </w:tcMar>
            <w:vAlign w:val="center"/>
            <w:hideMark/>
          </w:tcPr>
          <w:p w14:paraId="386EAE5F" w14:textId="77777777" w:rsidR="001B5BFD" w:rsidRPr="00B00C5A" w:rsidRDefault="001B5BFD" w:rsidP="009E665A">
            <w:pPr>
              <w:spacing w:after="0"/>
              <w:rPr>
                <w:i/>
                <w:iCs/>
                <w:color w:val="000000"/>
                <w:sz w:val="24"/>
                <w:szCs w:val="24"/>
              </w:rPr>
            </w:pPr>
            <w:r w:rsidRPr="00B00C5A">
              <w:rPr>
                <w:i/>
                <w:iCs/>
                <w:color w:val="000000"/>
                <w:sz w:val="24"/>
                <w:szCs w:val="24"/>
              </w:rPr>
              <w:t> </w:t>
            </w:r>
          </w:p>
        </w:tc>
        <w:tc>
          <w:tcPr>
            <w:tcW w:w="1306" w:type="pct"/>
            <w:shd w:val="clear" w:color="auto" w:fill="auto"/>
            <w:noWrap/>
            <w:tcMar>
              <w:left w:w="57" w:type="dxa"/>
              <w:right w:w="57" w:type="dxa"/>
            </w:tcMar>
            <w:vAlign w:val="bottom"/>
            <w:hideMark/>
          </w:tcPr>
          <w:p w14:paraId="2BD96913" w14:textId="77777777" w:rsidR="001B5BFD" w:rsidRPr="00B00C5A" w:rsidRDefault="001B5BFD" w:rsidP="009E665A">
            <w:pPr>
              <w:spacing w:after="0"/>
              <w:rPr>
                <w:color w:val="000000"/>
                <w:sz w:val="24"/>
                <w:szCs w:val="24"/>
              </w:rPr>
            </w:pPr>
            <w:r w:rsidRPr="00B00C5A">
              <w:rPr>
                <w:color w:val="000000"/>
                <w:sz w:val="24"/>
                <w:szCs w:val="24"/>
              </w:rPr>
              <w:t xml:space="preserve">в </w:t>
            </w:r>
            <w:proofErr w:type="spellStart"/>
            <w:r w:rsidRPr="00B00C5A">
              <w:rPr>
                <w:color w:val="000000"/>
                <w:sz w:val="24"/>
                <w:szCs w:val="24"/>
              </w:rPr>
              <w:t>т.ч</w:t>
            </w:r>
            <w:proofErr w:type="spellEnd"/>
            <w:r w:rsidRPr="00B00C5A">
              <w:rPr>
                <w:color w:val="000000"/>
                <w:sz w:val="24"/>
                <w:szCs w:val="24"/>
              </w:rPr>
              <w:t>.</w:t>
            </w:r>
          </w:p>
        </w:tc>
        <w:tc>
          <w:tcPr>
            <w:tcW w:w="824" w:type="pct"/>
            <w:gridSpan w:val="2"/>
            <w:shd w:val="clear" w:color="auto" w:fill="auto"/>
            <w:tcMar>
              <w:left w:w="57" w:type="dxa"/>
              <w:right w:w="57" w:type="dxa"/>
            </w:tcMar>
            <w:vAlign w:val="center"/>
            <w:hideMark/>
          </w:tcPr>
          <w:p w14:paraId="6F0CDF0E" w14:textId="77777777" w:rsidR="001B5BFD" w:rsidRPr="00AB0942" w:rsidRDefault="001B5BFD">
            <w:pPr>
              <w:jc w:val="center"/>
              <w:rPr>
                <w:color w:val="000000"/>
                <w:sz w:val="24"/>
                <w:szCs w:val="24"/>
              </w:rPr>
            </w:pPr>
            <w:r w:rsidRPr="00AB0942">
              <w:rPr>
                <w:color w:val="000000"/>
                <w:sz w:val="24"/>
                <w:szCs w:val="24"/>
              </w:rPr>
              <w:t> </w:t>
            </w:r>
          </w:p>
        </w:tc>
        <w:tc>
          <w:tcPr>
            <w:tcW w:w="771" w:type="pct"/>
            <w:gridSpan w:val="2"/>
            <w:shd w:val="clear" w:color="auto" w:fill="auto"/>
            <w:tcMar>
              <w:left w:w="57" w:type="dxa"/>
              <w:right w:w="57" w:type="dxa"/>
            </w:tcMar>
            <w:vAlign w:val="center"/>
            <w:hideMark/>
          </w:tcPr>
          <w:p w14:paraId="444B5AB8" w14:textId="77777777" w:rsidR="001B5BFD" w:rsidRPr="00AB0942" w:rsidRDefault="001B5BFD">
            <w:pPr>
              <w:jc w:val="center"/>
              <w:rPr>
                <w:color w:val="000000"/>
                <w:sz w:val="24"/>
                <w:szCs w:val="24"/>
              </w:rPr>
            </w:pPr>
            <w:r w:rsidRPr="00AB0942">
              <w:rPr>
                <w:color w:val="000000"/>
                <w:sz w:val="24"/>
                <w:szCs w:val="24"/>
              </w:rPr>
              <w:t> </w:t>
            </w:r>
          </w:p>
        </w:tc>
        <w:tc>
          <w:tcPr>
            <w:tcW w:w="817" w:type="pct"/>
            <w:gridSpan w:val="3"/>
            <w:shd w:val="clear" w:color="auto" w:fill="auto"/>
            <w:tcMar>
              <w:left w:w="57" w:type="dxa"/>
              <w:right w:w="57" w:type="dxa"/>
            </w:tcMar>
            <w:vAlign w:val="center"/>
            <w:hideMark/>
          </w:tcPr>
          <w:p w14:paraId="7B42CA04" w14:textId="77777777" w:rsidR="001B5BFD" w:rsidRPr="00AB0942" w:rsidRDefault="001B5BFD">
            <w:pPr>
              <w:jc w:val="center"/>
              <w:rPr>
                <w:color w:val="000000"/>
                <w:sz w:val="24"/>
                <w:szCs w:val="24"/>
              </w:rPr>
            </w:pPr>
            <w:r w:rsidRPr="00AB0942">
              <w:rPr>
                <w:color w:val="000000"/>
                <w:sz w:val="24"/>
                <w:szCs w:val="24"/>
              </w:rPr>
              <w:t> </w:t>
            </w:r>
          </w:p>
        </w:tc>
        <w:tc>
          <w:tcPr>
            <w:tcW w:w="992" w:type="pct"/>
            <w:shd w:val="clear" w:color="auto" w:fill="auto"/>
            <w:tcMar>
              <w:left w:w="57" w:type="dxa"/>
              <w:right w:w="57" w:type="dxa"/>
            </w:tcMar>
            <w:vAlign w:val="center"/>
            <w:hideMark/>
          </w:tcPr>
          <w:p w14:paraId="657E9A7B" w14:textId="77777777" w:rsidR="001B5BFD" w:rsidRPr="00AB0942" w:rsidRDefault="001B5BFD">
            <w:pPr>
              <w:jc w:val="center"/>
              <w:rPr>
                <w:color w:val="000000"/>
                <w:sz w:val="24"/>
                <w:szCs w:val="24"/>
              </w:rPr>
            </w:pPr>
            <w:r w:rsidRPr="00AB0942">
              <w:rPr>
                <w:color w:val="000000"/>
                <w:sz w:val="24"/>
                <w:szCs w:val="24"/>
              </w:rPr>
              <w:t> </w:t>
            </w:r>
          </w:p>
        </w:tc>
      </w:tr>
      <w:tr w:rsidR="00643615" w14:paraId="69852FAC" w14:textId="77777777" w:rsidTr="00643615">
        <w:trPr>
          <w:trHeight w:hRule="exact" w:val="340"/>
          <w:tblCellSpacing w:w="20" w:type="dxa"/>
        </w:trPr>
        <w:tc>
          <w:tcPr>
            <w:tcW w:w="155" w:type="pct"/>
            <w:shd w:val="clear" w:color="auto" w:fill="auto"/>
            <w:tcMar>
              <w:left w:w="57" w:type="dxa"/>
              <w:right w:w="57" w:type="dxa"/>
            </w:tcMar>
            <w:vAlign w:val="center"/>
            <w:hideMark/>
          </w:tcPr>
          <w:p w14:paraId="66B189AB"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31E98ADD" w14:textId="77777777" w:rsidR="001B5BFD" w:rsidRPr="00B00C5A" w:rsidRDefault="001B5BFD" w:rsidP="009E665A">
            <w:pPr>
              <w:spacing w:after="0"/>
              <w:rPr>
                <w:color w:val="000000"/>
                <w:sz w:val="24"/>
                <w:szCs w:val="24"/>
              </w:rPr>
            </w:pPr>
            <w:r w:rsidRPr="00B00C5A">
              <w:rPr>
                <w:color w:val="000000"/>
                <w:sz w:val="24"/>
                <w:szCs w:val="24"/>
              </w:rPr>
              <w:t>по жилым помещениям</w:t>
            </w:r>
            <w:proofErr w:type="gramStart"/>
            <w:r w:rsidRPr="00B00C5A">
              <w:rPr>
                <w:color w:val="000000"/>
                <w:sz w:val="24"/>
                <w:szCs w:val="24"/>
              </w:rPr>
              <w:t xml:space="preserve"> В</w:t>
            </w:r>
            <w:proofErr w:type="gramEnd"/>
            <w:r w:rsidRPr="00B00C5A">
              <w:rPr>
                <w:color w:val="000000"/>
                <w:sz w:val="24"/>
                <w:szCs w:val="24"/>
              </w:rPr>
              <w:t>сего</w:t>
            </w:r>
          </w:p>
        </w:tc>
        <w:tc>
          <w:tcPr>
            <w:tcW w:w="824" w:type="pct"/>
            <w:gridSpan w:val="2"/>
            <w:shd w:val="clear" w:color="auto" w:fill="auto"/>
            <w:tcMar>
              <w:left w:w="57" w:type="dxa"/>
              <w:right w:w="57" w:type="dxa"/>
            </w:tcMar>
            <w:vAlign w:val="center"/>
            <w:hideMark/>
          </w:tcPr>
          <w:p w14:paraId="35A8CE59" w14:textId="77777777" w:rsidR="001B5BFD" w:rsidRPr="00AB0942" w:rsidRDefault="001B5BFD">
            <w:pPr>
              <w:jc w:val="center"/>
              <w:rPr>
                <w:color w:val="000000"/>
                <w:sz w:val="24"/>
                <w:szCs w:val="24"/>
              </w:rPr>
            </w:pPr>
            <w:r w:rsidRPr="00AB0942">
              <w:rPr>
                <w:color w:val="000000"/>
                <w:sz w:val="24"/>
                <w:szCs w:val="24"/>
              </w:rPr>
              <w:t>196 847</w:t>
            </w:r>
          </w:p>
        </w:tc>
        <w:tc>
          <w:tcPr>
            <w:tcW w:w="771" w:type="pct"/>
            <w:gridSpan w:val="2"/>
            <w:shd w:val="clear" w:color="auto" w:fill="auto"/>
            <w:tcMar>
              <w:left w:w="57" w:type="dxa"/>
              <w:right w:w="57" w:type="dxa"/>
            </w:tcMar>
            <w:vAlign w:val="center"/>
            <w:hideMark/>
          </w:tcPr>
          <w:p w14:paraId="4AD15DD2" w14:textId="77777777" w:rsidR="001B5BFD" w:rsidRPr="00AB0942" w:rsidRDefault="001B5BFD">
            <w:pPr>
              <w:jc w:val="center"/>
              <w:rPr>
                <w:color w:val="000000"/>
                <w:sz w:val="24"/>
                <w:szCs w:val="24"/>
              </w:rPr>
            </w:pPr>
            <w:r w:rsidRPr="00AB0942">
              <w:rPr>
                <w:color w:val="000000"/>
                <w:sz w:val="24"/>
                <w:szCs w:val="24"/>
              </w:rPr>
              <w:t>218 719</w:t>
            </w:r>
          </w:p>
        </w:tc>
        <w:tc>
          <w:tcPr>
            <w:tcW w:w="817" w:type="pct"/>
            <w:gridSpan w:val="3"/>
            <w:shd w:val="clear" w:color="auto" w:fill="auto"/>
            <w:tcMar>
              <w:left w:w="57" w:type="dxa"/>
              <w:right w:w="57" w:type="dxa"/>
            </w:tcMar>
            <w:vAlign w:val="center"/>
            <w:hideMark/>
          </w:tcPr>
          <w:p w14:paraId="20B388DD" w14:textId="77777777" w:rsidR="001B5BFD" w:rsidRPr="00AB0942" w:rsidRDefault="001B5BFD">
            <w:pPr>
              <w:jc w:val="center"/>
              <w:rPr>
                <w:color w:val="000000"/>
                <w:sz w:val="24"/>
                <w:szCs w:val="24"/>
              </w:rPr>
            </w:pPr>
            <w:r w:rsidRPr="00AB0942">
              <w:rPr>
                <w:color w:val="000000"/>
                <w:sz w:val="24"/>
                <w:szCs w:val="24"/>
              </w:rPr>
              <w:t>21 872</w:t>
            </w:r>
          </w:p>
        </w:tc>
        <w:tc>
          <w:tcPr>
            <w:tcW w:w="992" w:type="pct"/>
            <w:shd w:val="clear" w:color="auto" w:fill="auto"/>
            <w:tcMar>
              <w:left w:w="57" w:type="dxa"/>
              <w:right w:w="57" w:type="dxa"/>
            </w:tcMar>
            <w:vAlign w:val="center"/>
            <w:hideMark/>
          </w:tcPr>
          <w:p w14:paraId="76462528" w14:textId="77777777" w:rsidR="001B5BFD" w:rsidRPr="00AB0942" w:rsidRDefault="001B5BFD">
            <w:pPr>
              <w:jc w:val="center"/>
              <w:rPr>
                <w:color w:val="000000"/>
                <w:sz w:val="24"/>
                <w:szCs w:val="24"/>
              </w:rPr>
            </w:pPr>
            <w:r w:rsidRPr="00AB0942">
              <w:rPr>
                <w:color w:val="000000"/>
                <w:sz w:val="24"/>
                <w:szCs w:val="24"/>
              </w:rPr>
              <w:t>111</w:t>
            </w:r>
          </w:p>
        </w:tc>
      </w:tr>
      <w:tr w:rsidR="00643615" w14:paraId="29F3B88B" w14:textId="77777777" w:rsidTr="00643615">
        <w:trPr>
          <w:trHeight w:hRule="exact" w:val="340"/>
          <w:tblCellSpacing w:w="20" w:type="dxa"/>
        </w:trPr>
        <w:tc>
          <w:tcPr>
            <w:tcW w:w="155" w:type="pct"/>
            <w:shd w:val="clear" w:color="auto" w:fill="auto"/>
            <w:tcMar>
              <w:left w:w="57" w:type="dxa"/>
              <w:right w:w="57" w:type="dxa"/>
            </w:tcMar>
            <w:vAlign w:val="center"/>
            <w:hideMark/>
          </w:tcPr>
          <w:p w14:paraId="42E64907"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44DBC482" w14:textId="77777777" w:rsidR="001B5BFD" w:rsidRPr="00B00C5A" w:rsidRDefault="001B5BFD" w:rsidP="009E665A">
            <w:pPr>
              <w:spacing w:after="0"/>
              <w:rPr>
                <w:color w:val="000000"/>
                <w:sz w:val="24"/>
                <w:szCs w:val="24"/>
              </w:rPr>
            </w:pPr>
            <w:r w:rsidRPr="00B00C5A">
              <w:rPr>
                <w:color w:val="000000"/>
                <w:sz w:val="24"/>
                <w:szCs w:val="24"/>
              </w:rPr>
              <w:t xml:space="preserve">     в </w:t>
            </w:r>
            <w:proofErr w:type="spellStart"/>
            <w:r w:rsidRPr="00B00C5A">
              <w:rPr>
                <w:color w:val="000000"/>
                <w:sz w:val="24"/>
                <w:szCs w:val="24"/>
              </w:rPr>
              <w:t>т.ч</w:t>
            </w:r>
            <w:proofErr w:type="spellEnd"/>
            <w:r w:rsidRPr="00B00C5A">
              <w:rPr>
                <w:color w:val="000000"/>
                <w:sz w:val="24"/>
                <w:szCs w:val="24"/>
              </w:rPr>
              <w:t>.</w:t>
            </w:r>
          </w:p>
        </w:tc>
        <w:tc>
          <w:tcPr>
            <w:tcW w:w="824" w:type="pct"/>
            <w:gridSpan w:val="2"/>
            <w:shd w:val="clear" w:color="auto" w:fill="auto"/>
            <w:tcMar>
              <w:left w:w="57" w:type="dxa"/>
              <w:right w:w="57" w:type="dxa"/>
            </w:tcMar>
            <w:vAlign w:val="center"/>
            <w:hideMark/>
          </w:tcPr>
          <w:p w14:paraId="27743444" w14:textId="77777777" w:rsidR="001B5BFD" w:rsidRPr="00AB0942" w:rsidRDefault="001B5BFD">
            <w:pPr>
              <w:jc w:val="center"/>
              <w:rPr>
                <w:color w:val="000000"/>
                <w:sz w:val="24"/>
                <w:szCs w:val="24"/>
              </w:rPr>
            </w:pPr>
            <w:r w:rsidRPr="00AB0942">
              <w:rPr>
                <w:color w:val="000000"/>
                <w:sz w:val="24"/>
                <w:szCs w:val="24"/>
              </w:rPr>
              <w:t> </w:t>
            </w:r>
          </w:p>
        </w:tc>
        <w:tc>
          <w:tcPr>
            <w:tcW w:w="771" w:type="pct"/>
            <w:gridSpan w:val="2"/>
            <w:shd w:val="clear" w:color="auto" w:fill="auto"/>
            <w:tcMar>
              <w:left w:w="57" w:type="dxa"/>
              <w:right w:w="57" w:type="dxa"/>
            </w:tcMar>
            <w:vAlign w:val="center"/>
            <w:hideMark/>
          </w:tcPr>
          <w:p w14:paraId="4615C96C" w14:textId="77777777" w:rsidR="001B5BFD" w:rsidRPr="00AB0942" w:rsidRDefault="001B5BFD">
            <w:pPr>
              <w:jc w:val="center"/>
              <w:rPr>
                <w:color w:val="000000"/>
                <w:sz w:val="24"/>
                <w:szCs w:val="24"/>
              </w:rPr>
            </w:pPr>
            <w:r w:rsidRPr="00AB0942">
              <w:rPr>
                <w:color w:val="000000"/>
                <w:sz w:val="24"/>
                <w:szCs w:val="24"/>
              </w:rPr>
              <w:t> </w:t>
            </w:r>
          </w:p>
        </w:tc>
        <w:tc>
          <w:tcPr>
            <w:tcW w:w="817" w:type="pct"/>
            <w:gridSpan w:val="3"/>
            <w:shd w:val="clear" w:color="auto" w:fill="auto"/>
            <w:tcMar>
              <w:left w:w="57" w:type="dxa"/>
              <w:right w:w="57" w:type="dxa"/>
            </w:tcMar>
            <w:vAlign w:val="center"/>
            <w:hideMark/>
          </w:tcPr>
          <w:p w14:paraId="20219748" w14:textId="77777777" w:rsidR="001B5BFD" w:rsidRPr="00AB0942" w:rsidRDefault="001B5BFD">
            <w:pPr>
              <w:jc w:val="center"/>
              <w:rPr>
                <w:color w:val="000000"/>
                <w:sz w:val="24"/>
                <w:szCs w:val="24"/>
              </w:rPr>
            </w:pPr>
            <w:r w:rsidRPr="00AB0942">
              <w:rPr>
                <w:color w:val="000000"/>
                <w:sz w:val="24"/>
                <w:szCs w:val="24"/>
              </w:rPr>
              <w:t> </w:t>
            </w:r>
          </w:p>
        </w:tc>
        <w:tc>
          <w:tcPr>
            <w:tcW w:w="992" w:type="pct"/>
            <w:shd w:val="clear" w:color="auto" w:fill="auto"/>
            <w:tcMar>
              <w:left w:w="57" w:type="dxa"/>
              <w:right w:w="57" w:type="dxa"/>
            </w:tcMar>
            <w:vAlign w:val="center"/>
            <w:hideMark/>
          </w:tcPr>
          <w:p w14:paraId="147CCC78" w14:textId="77777777" w:rsidR="001B5BFD" w:rsidRPr="00AB0942" w:rsidRDefault="001B5BFD">
            <w:pPr>
              <w:jc w:val="center"/>
              <w:rPr>
                <w:color w:val="000000"/>
                <w:sz w:val="24"/>
                <w:szCs w:val="24"/>
              </w:rPr>
            </w:pPr>
            <w:r w:rsidRPr="00AB0942">
              <w:rPr>
                <w:color w:val="000000"/>
                <w:sz w:val="24"/>
                <w:szCs w:val="24"/>
              </w:rPr>
              <w:t> </w:t>
            </w:r>
          </w:p>
        </w:tc>
      </w:tr>
      <w:tr w:rsidR="00643615" w14:paraId="444673B1" w14:textId="77777777" w:rsidTr="00643615">
        <w:trPr>
          <w:trHeight w:hRule="exact" w:val="340"/>
          <w:tblCellSpacing w:w="20" w:type="dxa"/>
        </w:trPr>
        <w:tc>
          <w:tcPr>
            <w:tcW w:w="155" w:type="pct"/>
            <w:shd w:val="clear" w:color="auto" w:fill="auto"/>
            <w:tcMar>
              <w:left w:w="57" w:type="dxa"/>
              <w:right w:w="57" w:type="dxa"/>
            </w:tcMar>
            <w:vAlign w:val="center"/>
            <w:hideMark/>
          </w:tcPr>
          <w:p w14:paraId="668D17C5"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71D771C6" w14:textId="77777777" w:rsidR="001B5BFD" w:rsidRPr="00B00C5A" w:rsidRDefault="001B5BFD" w:rsidP="009E665A">
            <w:pPr>
              <w:spacing w:after="0"/>
              <w:rPr>
                <w:color w:val="000000"/>
                <w:sz w:val="24"/>
                <w:szCs w:val="24"/>
              </w:rPr>
            </w:pPr>
            <w:r w:rsidRPr="00B00C5A">
              <w:rPr>
                <w:color w:val="000000"/>
                <w:sz w:val="24"/>
                <w:szCs w:val="24"/>
              </w:rPr>
              <w:t xml:space="preserve">     по собственникам</w:t>
            </w:r>
          </w:p>
        </w:tc>
        <w:tc>
          <w:tcPr>
            <w:tcW w:w="824" w:type="pct"/>
            <w:gridSpan w:val="2"/>
            <w:shd w:val="clear" w:color="auto" w:fill="auto"/>
            <w:tcMar>
              <w:left w:w="57" w:type="dxa"/>
              <w:right w:w="57" w:type="dxa"/>
            </w:tcMar>
            <w:vAlign w:val="center"/>
            <w:hideMark/>
          </w:tcPr>
          <w:p w14:paraId="12EDDE54" w14:textId="77777777" w:rsidR="001B5BFD" w:rsidRPr="00AB0942" w:rsidRDefault="001B5BFD">
            <w:pPr>
              <w:jc w:val="center"/>
              <w:rPr>
                <w:color w:val="000000"/>
                <w:sz w:val="24"/>
                <w:szCs w:val="24"/>
              </w:rPr>
            </w:pPr>
            <w:r w:rsidRPr="00AB0942">
              <w:rPr>
                <w:color w:val="000000"/>
                <w:sz w:val="24"/>
                <w:szCs w:val="24"/>
              </w:rPr>
              <w:t>135 824</w:t>
            </w:r>
          </w:p>
        </w:tc>
        <w:tc>
          <w:tcPr>
            <w:tcW w:w="771" w:type="pct"/>
            <w:gridSpan w:val="2"/>
            <w:shd w:val="clear" w:color="auto" w:fill="auto"/>
            <w:tcMar>
              <w:left w:w="57" w:type="dxa"/>
              <w:right w:w="57" w:type="dxa"/>
            </w:tcMar>
            <w:vAlign w:val="center"/>
            <w:hideMark/>
          </w:tcPr>
          <w:p w14:paraId="70D73955" w14:textId="77777777" w:rsidR="001B5BFD" w:rsidRPr="00AB0942" w:rsidRDefault="001B5BFD">
            <w:pPr>
              <w:jc w:val="center"/>
              <w:rPr>
                <w:color w:val="000000"/>
                <w:sz w:val="24"/>
                <w:szCs w:val="24"/>
              </w:rPr>
            </w:pPr>
            <w:r w:rsidRPr="00AB0942">
              <w:rPr>
                <w:color w:val="000000"/>
                <w:sz w:val="24"/>
                <w:szCs w:val="24"/>
              </w:rPr>
              <w:t>146 542</w:t>
            </w:r>
          </w:p>
        </w:tc>
        <w:tc>
          <w:tcPr>
            <w:tcW w:w="817" w:type="pct"/>
            <w:gridSpan w:val="3"/>
            <w:shd w:val="clear" w:color="auto" w:fill="auto"/>
            <w:tcMar>
              <w:left w:w="57" w:type="dxa"/>
              <w:right w:w="57" w:type="dxa"/>
            </w:tcMar>
            <w:vAlign w:val="center"/>
            <w:hideMark/>
          </w:tcPr>
          <w:p w14:paraId="0344C907" w14:textId="77777777" w:rsidR="001B5BFD" w:rsidRPr="00AB0942" w:rsidRDefault="001B5BFD">
            <w:pPr>
              <w:jc w:val="center"/>
              <w:rPr>
                <w:color w:val="000000"/>
                <w:sz w:val="24"/>
                <w:szCs w:val="24"/>
              </w:rPr>
            </w:pPr>
            <w:r w:rsidRPr="00AB0942">
              <w:rPr>
                <w:color w:val="000000"/>
                <w:sz w:val="24"/>
                <w:szCs w:val="24"/>
              </w:rPr>
              <w:t>10 718</w:t>
            </w:r>
          </w:p>
        </w:tc>
        <w:tc>
          <w:tcPr>
            <w:tcW w:w="992" w:type="pct"/>
            <w:shd w:val="clear" w:color="auto" w:fill="auto"/>
            <w:tcMar>
              <w:left w:w="57" w:type="dxa"/>
              <w:right w:w="57" w:type="dxa"/>
            </w:tcMar>
            <w:vAlign w:val="center"/>
            <w:hideMark/>
          </w:tcPr>
          <w:p w14:paraId="15852965" w14:textId="77777777" w:rsidR="001B5BFD" w:rsidRPr="00AB0942" w:rsidRDefault="001B5BFD">
            <w:pPr>
              <w:jc w:val="center"/>
              <w:rPr>
                <w:color w:val="000000"/>
                <w:sz w:val="24"/>
                <w:szCs w:val="24"/>
              </w:rPr>
            </w:pPr>
            <w:r w:rsidRPr="00AB0942">
              <w:rPr>
                <w:color w:val="000000"/>
                <w:sz w:val="24"/>
                <w:szCs w:val="24"/>
              </w:rPr>
              <w:t>108</w:t>
            </w:r>
          </w:p>
        </w:tc>
      </w:tr>
      <w:tr w:rsidR="00643615" w14:paraId="3CE39E93" w14:textId="77777777" w:rsidTr="00643615">
        <w:trPr>
          <w:trHeight w:hRule="exact" w:val="340"/>
          <w:tblCellSpacing w:w="20" w:type="dxa"/>
        </w:trPr>
        <w:tc>
          <w:tcPr>
            <w:tcW w:w="155" w:type="pct"/>
            <w:shd w:val="clear" w:color="auto" w:fill="auto"/>
            <w:tcMar>
              <w:left w:w="57" w:type="dxa"/>
              <w:right w:w="57" w:type="dxa"/>
            </w:tcMar>
            <w:vAlign w:val="center"/>
            <w:hideMark/>
          </w:tcPr>
          <w:p w14:paraId="6414AC7B"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5960C238" w14:textId="77777777" w:rsidR="001B5BFD" w:rsidRPr="00B00C5A" w:rsidRDefault="001B5BFD" w:rsidP="009E665A">
            <w:pPr>
              <w:spacing w:after="0"/>
              <w:rPr>
                <w:color w:val="000000"/>
                <w:sz w:val="24"/>
                <w:szCs w:val="24"/>
              </w:rPr>
            </w:pPr>
            <w:r w:rsidRPr="00B00C5A">
              <w:rPr>
                <w:color w:val="000000"/>
                <w:sz w:val="24"/>
                <w:szCs w:val="24"/>
              </w:rPr>
              <w:t xml:space="preserve">     по нанимателям</w:t>
            </w:r>
          </w:p>
        </w:tc>
        <w:tc>
          <w:tcPr>
            <w:tcW w:w="824" w:type="pct"/>
            <w:gridSpan w:val="2"/>
            <w:shd w:val="clear" w:color="auto" w:fill="auto"/>
            <w:tcMar>
              <w:left w:w="57" w:type="dxa"/>
              <w:right w:w="57" w:type="dxa"/>
            </w:tcMar>
            <w:vAlign w:val="center"/>
            <w:hideMark/>
          </w:tcPr>
          <w:p w14:paraId="7F4F5945" w14:textId="77777777" w:rsidR="001B5BFD" w:rsidRPr="00AB0942" w:rsidRDefault="001B5BFD">
            <w:pPr>
              <w:jc w:val="center"/>
              <w:rPr>
                <w:color w:val="000000"/>
                <w:sz w:val="24"/>
                <w:szCs w:val="24"/>
              </w:rPr>
            </w:pPr>
            <w:r w:rsidRPr="00AB0942">
              <w:rPr>
                <w:color w:val="000000"/>
                <w:sz w:val="24"/>
                <w:szCs w:val="24"/>
              </w:rPr>
              <w:t>61 023</w:t>
            </w:r>
          </w:p>
        </w:tc>
        <w:tc>
          <w:tcPr>
            <w:tcW w:w="771" w:type="pct"/>
            <w:gridSpan w:val="2"/>
            <w:shd w:val="clear" w:color="auto" w:fill="auto"/>
            <w:tcMar>
              <w:left w:w="57" w:type="dxa"/>
              <w:right w:w="57" w:type="dxa"/>
            </w:tcMar>
            <w:vAlign w:val="center"/>
            <w:hideMark/>
          </w:tcPr>
          <w:p w14:paraId="708764FE" w14:textId="77777777" w:rsidR="001B5BFD" w:rsidRPr="00AB0942" w:rsidRDefault="001B5BFD">
            <w:pPr>
              <w:jc w:val="center"/>
              <w:rPr>
                <w:color w:val="000000"/>
                <w:sz w:val="24"/>
                <w:szCs w:val="24"/>
              </w:rPr>
            </w:pPr>
            <w:r w:rsidRPr="00AB0942">
              <w:rPr>
                <w:color w:val="000000"/>
                <w:sz w:val="24"/>
                <w:szCs w:val="24"/>
              </w:rPr>
              <w:t>72 177</w:t>
            </w:r>
          </w:p>
        </w:tc>
        <w:tc>
          <w:tcPr>
            <w:tcW w:w="817" w:type="pct"/>
            <w:gridSpan w:val="3"/>
            <w:shd w:val="clear" w:color="auto" w:fill="auto"/>
            <w:tcMar>
              <w:left w:w="57" w:type="dxa"/>
              <w:right w:w="57" w:type="dxa"/>
            </w:tcMar>
            <w:vAlign w:val="center"/>
            <w:hideMark/>
          </w:tcPr>
          <w:p w14:paraId="444B79C8" w14:textId="77777777" w:rsidR="001B5BFD" w:rsidRPr="00AB0942" w:rsidRDefault="001B5BFD">
            <w:pPr>
              <w:jc w:val="center"/>
              <w:rPr>
                <w:color w:val="000000"/>
                <w:sz w:val="24"/>
                <w:szCs w:val="24"/>
              </w:rPr>
            </w:pPr>
            <w:r w:rsidRPr="00AB0942">
              <w:rPr>
                <w:color w:val="000000"/>
                <w:sz w:val="24"/>
                <w:szCs w:val="24"/>
              </w:rPr>
              <w:t>11 154</w:t>
            </w:r>
          </w:p>
        </w:tc>
        <w:tc>
          <w:tcPr>
            <w:tcW w:w="992" w:type="pct"/>
            <w:shd w:val="clear" w:color="auto" w:fill="auto"/>
            <w:tcMar>
              <w:left w:w="57" w:type="dxa"/>
              <w:right w:w="57" w:type="dxa"/>
            </w:tcMar>
            <w:vAlign w:val="center"/>
            <w:hideMark/>
          </w:tcPr>
          <w:p w14:paraId="7C87B199" w14:textId="77777777" w:rsidR="001B5BFD" w:rsidRPr="00AB0942" w:rsidRDefault="001B5BFD">
            <w:pPr>
              <w:jc w:val="center"/>
              <w:rPr>
                <w:color w:val="000000"/>
                <w:sz w:val="24"/>
                <w:szCs w:val="24"/>
              </w:rPr>
            </w:pPr>
            <w:r w:rsidRPr="00AB0942">
              <w:rPr>
                <w:color w:val="000000"/>
                <w:sz w:val="24"/>
                <w:szCs w:val="24"/>
              </w:rPr>
              <w:t>118</w:t>
            </w:r>
          </w:p>
        </w:tc>
      </w:tr>
      <w:tr w:rsidR="00643615" w14:paraId="0AC36442" w14:textId="77777777" w:rsidTr="00643615">
        <w:trPr>
          <w:trHeight w:hRule="exact" w:val="340"/>
          <w:tblCellSpacing w:w="20" w:type="dxa"/>
        </w:trPr>
        <w:tc>
          <w:tcPr>
            <w:tcW w:w="155" w:type="pct"/>
            <w:shd w:val="clear" w:color="auto" w:fill="auto"/>
            <w:tcMar>
              <w:left w:w="57" w:type="dxa"/>
              <w:right w:w="57" w:type="dxa"/>
            </w:tcMar>
            <w:vAlign w:val="center"/>
            <w:hideMark/>
          </w:tcPr>
          <w:p w14:paraId="57C02758"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778E316A" w14:textId="77777777" w:rsidR="001B5BFD" w:rsidRPr="00B00C5A" w:rsidRDefault="001B5BFD" w:rsidP="009E665A">
            <w:pPr>
              <w:spacing w:after="0"/>
              <w:rPr>
                <w:color w:val="000000"/>
                <w:sz w:val="24"/>
                <w:szCs w:val="24"/>
              </w:rPr>
            </w:pPr>
            <w:r w:rsidRPr="00B00C5A">
              <w:rPr>
                <w:color w:val="000000"/>
                <w:sz w:val="24"/>
                <w:szCs w:val="24"/>
              </w:rPr>
              <w:t>по нежилым помещен</w:t>
            </w:r>
            <w:r w:rsidRPr="00B00C5A">
              <w:rPr>
                <w:color w:val="000000"/>
                <w:sz w:val="24"/>
                <w:szCs w:val="24"/>
              </w:rPr>
              <w:t>и</w:t>
            </w:r>
            <w:r w:rsidRPr="00B00C5A">
              <w:rPr>
                <w:color w:val="000000"/>
                <w:sz w:val="24"/>
                <w:szCs w:val="24"/>
              </w:rPr>
              <w:t>ям</w:t>
            </w:r>
            <w:proofErr w:type="gramStart"/>
            <w:r w:rsidRPr="00B00C5A">
              <w:rPr>
                <w:color w:val="000000"/>
                <w:sz w:val="24"/>
                <w:szCs w:val="24"/>
              </w:rPr>
              <w:t xml:space="preserve"> В</w:t>
            </w:r>
            <w:proofErr w:type="gramEnd"/>
            <w:r w:rsidRPr="00B00C5A">
              <w:rPr>
                <w:color w:val="000000"/>
                <w:sz w:val="24"/>
                <w:szCs w:val="24"/>
              </w:rPr>
              <w:t>сего</w:t>
            </w:r>
          </w:p>
        </w:tc>
        <w:tc>
          <w:tcPr>
            <w:tcW w:w="824" w:type="pct"/>
            <w:gridSpan w:val="2"/>
            <w:shd w:val="clear" w:color="auto" w:fill="auto"/>
            <w:tcMar>
              <w:left w:w="57" w:type="dxa"/>
              <w:right w:w="57" w:type="dxa"/>
            </w:tcMar>
            <w:vAlign w:val="center"/>
            <w:hideMark/>
          </w:tcPr>
          <w:p w14:paraId="5E2685B4" w14:textId="77777777" w:rsidR="001B5BFD" w:rsidRPr="00AB0942" w:rsidRDefault="001B5BFD">
            <w:pPr>
              <w:jc w:val="center"/>
              <w:rPr>
                <w:color w:val="000000"/>
                <w:sz w:val="24"/>
                <w:szCs w:val="24"/>
              </w:rPr>
            </w:pPr>
            <w:r w:rsidRPr="00AB0942">
              <w:rPr>
                <w:color w:val="000000"/>
                <w:sz w:val="24"/>
                <w:szCs w:val="24"/>
              </w:rPr>
              <w:t>7 567</w:t>
            </w:r>
          </w:p>
        </w:tc>
        <w:tc>
          <w:tcPr>
            <w:tcW w:w="771" w:type="pct"/>
            <w:gridSpan w:val="2"/>
            <w:shd w:val="clear" w:color="auto" w:fill="auto"/>
            <w:tcMar>
              <w:left w:w="57" w:type="dxa"/>
              <w:right w:w="57" w:type="dxa"/>
            </w:tcMar>
            <w:vAlign w:val="center"/>
            <w:hideMark/>
          </w:tcPr>
          <w:p w14:paraId="1C1088D4" w14:textId="77777777" w:rsidR="001B5BFD" w:rsidRPr="00AB0942" w:rsidRDefault="001B5BFD">
            <w:pPr>
              <w:jc w:val="center"/>
              <w:rPr>
                <w:color w:val="000000"/>
                <w:sz w:val="24"/>
                <w:szCs w:val="24"/>
              </w:rPr>
            </w:pPr>
            <w:r w:rsidRPr="00AB0942">
              <w:rPr>
                <w:color w:val="000000"/>
                <w:sz w:val="24"/>
                <w:szCs w:val="24"/>
              </w:rPr>
              <w:t>4 200</w:t>
            </w:r>
          </w:p>
        </w:tc>
        <w:tc>
          <w:tcPr>
            <w:tcW w:w="817" w:type="pct"/>
            <w:gridSpan w:val="3"/>
            <w:shd w:val="clear" w:color="auto" w:fill="auto"/>
            <w:tcMar>
              <w:left w:w="57" w:type="dxa"/>
              <w:right w:w="57" w:type="dxa"/>
            </w:tcMar>
            <w:vAlign w:val="center"/>
            <w:hideMark/>
          </w:tcPr>
          <w:p w14:paraId="18C659A0" w14:textId="77777777" w:rsidR="001B5BFD" w:rsidRPr="00AB0942" w:rsidRDefault="001B5BFD">
            <w:pPr>
              <w:jc w:val="center"/>
              <w:rPr>
                <w:color w:val="000000"/>
                <w:sz w:val="24"/>
                <w:szCs w:val="24"/>
              </w:rPr>
            </w:pPr>
            <w:r w:rsidRPr="00AB0942">
              <w:rPr>
                <w:color w:val="000000"/>
                <w:sz w:val="24"/>
                <w:szCs w:val="24"/>
              </w:rPr>
              <w:t>-3 367</w:t>
            </w:r>
          </w:p>
        </w:tc>
        <w:tc>
          <w:tcPr>
            <w:tcW w:w="992" w:type="pct"/>
            <w:shd w:val="clear" w:color="auto" w:fill="auto"/>
            <w:tcMar>
              <w:left w:w="57" w:type="dxa"/>
              <w:right w:w="57" w:type="dxa"/>
            </w:tcMar>
            <w:vAlign w:val="center"/>
            <w:hideMark/>
          </w:tcPr>
          <w:p w14:paraId="0956EC41" w14:textId="77777777" w:rsidR="001B5BFD" w:rsidRPr="00AB0942" w:rsidRDefault="001B5BFD">
            <w:pPr>
              <w:jc w:val="center"/>
              <w:rPr>
                <w:color w:val="000000"/>
                <w:sz w:val="24"/>
                <w:szCs w:val="24"/>
              </w:rPr>
            </w:pPr>
            <w:r w:rsidRPr="00AB0942">
              <w:rPr>
                <w:color w:val="000000"/>
                <w:sz w:val="24"/>
                <w:szCs w:val="24"/>
              </w:rPr>
              <w:t>56</w:t>
            </w:r>
          </w:p>
        </w:tc>
      </w:tr>
      <w:tr w:rsidR="00643615" w14:paraId="20897F38" w14:textId="77777777" w:rsidTr="00643615">
        <w:trPr>
          <w:trHeight w:hRule="exact" w:val="340"/>
          <w:tblCellSpacing w:w="20" w:type="dxa"/>
        </w:trPr>
        <w:tc>
          <w:tcPr>
            <w:tcW w:w="155" w:type="pct"/>
            <w:shd w:val="clear" w:color="auto" w:fill="auto"/>
            <w:tcMar>
              <w:left w:w="57" w:type="dxa"/>
              <w:right w:w="57" w:type="dxa"/>
            </w:tcMar>
            <w:vAlign w:val="center"/>
            <w:hideMark/>
          </w:tcPr>
          <w:p w14:paraId="0FA1B5D9" w14:textId="77777777" w:rsidR="001B5BFD" w:rsidRPr="00B00C5A" w:rsidRDefault="001B5BFD" w:rsidP="009E665A">
            <w:pPr>
              <w:spacing w:after="0"/>
              <w:rPr>
                <w:color w:val="000000"/>
                <w:sz w:val="24"/>
                <w:szCs w:val="24"/>
              </w:rPr>
            </w:pPr>
            <w:r w:rsidRPr="00B00C5A">
              <w:rPr>
                <w:color w:val="000000"/>
                <w:sz w:val="24"/>
                <w:szCs w:val="24"/>
              </w:rPr>
              <w:lastRenderedPageBreak/>
              <w:t> </w:t>
            </w:r>
          </w:p>
        </w:tc>
        <w:tc>
          <w:tcPr>
            <w:tcW w:w="1306" w:type="pct"/>
            <w:shd w:val="clear" w:color="auto" w:fill="auto"/>
            <w:noWrap/>
            <w:tcMar>
              <w:left w:w="57" w:type="dxa"/>
              <w:right w:w="57" w:type="dxa"/>
            </w:tcMar>
            <w:vAlign w:val="bottom"/>
            <w:hideMark/>
          </w:tcPr>
          <w:p w14:paraId="6588EFB3" w14:textId="77777777" w:rsidR="001B5BFD" w:rsidRPr="00B00C5A" w:rsidRDefault="001B5BFD" w:rsidP="009E665A">
            <w:pPr>
              <w:spacing w:after="0"/>
              <w:rPr>
                <w:color w:val="000000"/>
                <w:sz w:val="24"/>
                <w:szCs w:val="24"/>
              </w:rPr>
            </w:pPr>
            <w:r w:rsidRPr="00B00C5A">
              <w:rPr>
                <w:color w:val="000000"/>
                <w:sz w:val="24"/>
                <w:szCs w:val="24"/>
              </w:rPr>
              <w:t xml:space="preserve">     в </w:t>
            </w:r>
            <w:proofErr w:type="spellStart"/>
            <w:r w:rsidRPr="00B00C5A">
              <w:rPr>
                <w:color w:val="000000"/>
                <w:sz w:val="24"/>
                <w:szCs w:val="24"/>
              </w:rPr>
              <w:t>т.ч</w:t>
            </w:r>
            <w:proofErr w:type="spellEnd"/>
            <w:r w:rsidRPr="00B00C5A">
              <w:rPr>
                <w:color w:val="000000"/>
                <w:sz w:val="24"/>
                <w:szCs w:val="24"/>
              </w:rPr>
              <w:t>.</w:t>
            </w:r>
          </w:p>
        </w:tc>
        <w:tc>
          <w:tcPr>
            <w:tcW w:w="824" w:type="pct"/>
            <w:gridSpan w:val="2"/>
            <w:shd w:val="clear" w:color="auto" w:fill="auto"/>
            <w:tcMar>
              <w:left w:w="57" w:type="dxa"/>
              <w:right w:w="57" w:type="dxa"/>
            </w:tcMar>
            <w:vAlign w:val="center"/>
            <w:hideMark/>
          </w:tcPr>
          <w:p w14:paraId="7BF364AE" w14:textId="77777777" w:rsidR="001B5BFD" w:rsidRPr="00AB0942" w:rsidRDefault="001B5BFD">
            <w:pPr>
              <w:jc w:val="center"/>
              <w:rPr>
                <w:color w:val="000000"/>
                <w:sz w:val="24"/>
                <w:szCs w:val="24"/>
              </w:rPr>
            </w:pPr>
            <w:r w:rsidRPr="00AB0942">
              <w:rPr>
                <w:color w:val="000000"/>
                <w:sz w:val="24"/>
                <w:szCs w:val="24"/>
              </w:rPr>
              <w:t> </w:t>
            </w:r>
          </w:p>
        </w:tc>
        <w:tc>
          <w:tcPr>
            <w:tcW w:w="771" w:type="pct"/>
            <w:gridSpan w:val="2"/>
            <w:shd w:val="clear" w:color="auto" w:fill="auto"/>
            <w:tcMar>
              <w:left w:w="57" w:type="dxa"/>
              <w:right w:w="57" w:type="dxa"/>
            </w:tcMar>
            <w:vAlign w:val="center"/>
            <w:hideMark/>
          </w:tcPr>
          <w:p w14:paraId="5787E0D9" w14:textId="77777777" w:rsidR="001B5BFD" w:rsidRPr="00AB0942" w:rsidRDefault="001B5BFD">
            <w:pPr>
              <w:jc w:val="center"/>
              <w:rPr>
                <w:color w:val="000000"/>
                <w:sz w:val="24"/>
                <w:szCs w:val="24"/>
              </w:rPr>
            </w:pPr>
            <w:r w:rsidRPr="00AB0942">
              <w:rPr>
                <w:color w:val="000000"/>
                <w:sz w:val="24"/>
                <w:szCs w:val="24"/>
              </w:rPr>
              <w:t> </w:t>
            </w:r>
          </w:p>
        </w:tc>
        <w:tc>
          <w:tcPr>
            <w:tcW w:w="817" w:type="pct"/>
            <w:gridSpan w:val="3"/>
            <w:shd w:val="clear" w:color="auto" w:fill="auto"/>
            <w:tcMar>
              <w:left w:w="57" w:type="dxa"/>
              <w:right w:w="57" w:type="dxa"/>
            </w:tcMar>
            <w:vAlign w:val="center"/>
            <w:hideMark/>
          </w:tcPr>
          <w:p w14:paraId="5123CD5B" w14:textId="77777777" w:rsidR="001B5BFD" w:rsidRPr="00AB0942" w:rsidRDefault="001B5BFD">
            <w:pPr>
              <w:jc w:val="center"/>
              <w:rPr>
                <w:color w:val="000000"/>
                <w:sz w:val="24"/>
                <w:szCs w:val="24"/>
              </w:rPr>
            </w:pPr>
            <w:r w:rsidRPr="00AB0942">
              <w:rPr>
                <w:color w:val="000000"/>
                <w:sz w:val="24"/>
                <w:szCs w:val="24"/>
              </w:rPr>
              <w:t> </w:t>
            </w:r>
          </w:p>
        </w:tc>
        <w:tc>
          <w:tcPr>
            <w:tcW w:w="992" w:type="pct"/>
            <w:shd w:val="clear" w:color="auto" w:fill="auto"/>
            <w:tcMar>
              <w:left w:w="57" w:type="dxa"/>
              <w:right w:w="57" w:type="dxa"/>
            </w:tcMar>
            <w:vAlign w:val="center"/>
            <w:hideMark/>
          </w:tcPr>
          <w:p w14:paraId="039EE1F4" w14:textId="77777777" w:rsidR="001B5BFD" w:rsidRPr="00AB0942" w:rsidRDefault="001B5BFD">
            <w:pPr>
              <w:jc w:val="center"/>
              <w:rPr>
                <w:color w:val="000000"/>
                <w:sz w:val="24"/>
                <w:szCs w:val="24"/>
              </w:rPr>
            </w:pPr>
            <w:r w:rsidRPr="00AB0942">
              <w:rPr>
                <w:color w:val="000000"/>
                <w:sz w:val="24"/>
                <w:szCs w:val="24"/>
              </w:rPr>
              <w:t> </w:t>
            </w:r>
          </w:p>
        </w:tc>
      </w:tr>
      <w:tr w:rsidR="00643615" w14:paraId="57656D8F" w14:textId="77777777" w:rsidTr="00643615">
        <w:trPr>
          <w:trHeight w:hRule="exact" w:val="340"/>
          <w:tblCellSpacing w:w="20" w:type="dxa"/>
        </w:trPr>
        <w:tc>
          <w:tcPr>
            <w:tcW w:w="155" w:type="pct"/>
            <w:shd w:val="clear" w:color="auto" w:fill="auto"/>
            <w:tcMar>
              <w:left w:w="57" w:type="dxa"/>
              <w:right w:w="57" w:type="dxa"/>
            </w:tcMar>
            <w:vAlign w:val="center"/>
            <w:hideMark/>
          </w:tcPr>
          <w:p w14:paraId="0305F285"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0614BCC9" w14:textId="77777777" w:rsidR="001B5BFD" w:rsidRPr="00B00C5A" w:rsidRDefault="001B5BFD" w:rsidP="009E665A">
            <w:pPr>
              <w:spacing w:after="0"/>
              <w:rPr>
                <w:color w:val="000000"/>
                <w:sz w:val="24"/>
                <w:szCs w:val="24"/>
              </w:rPr>
            </w:pPr>
            <w:r w:rsidRPr="00B00C5A">
              <w:rPr>
                <w:color w:val="000000"/>
                <w:sz w:val="24"/>
                <w:szCs w:val="24"/>
              </w:rPr>
              <w:t xml:space="preserve">     по арендаторам</w:t>
            </w:r>
          </w:p>
        </w:tc>
        <w:tc>
          <w:tcPr>
            <w:tcW w:w="824" w:type="pct"/>
            <w:gridSpan w:val="2"/>
            <w:shd w:val="clear" w:color="auto" w:fill="auto"/>
            <w:tcMar>
              <w:left w:w="57" w:type="dxa"/>
              <w:right w:w="57" w:type="dxa"/>
            </w:tcMar>
            <w:vAlign w:val="center"/>
            <w:hideMark/>
          </w:tcPr>
          <w:p w14:paraId="6A4CE8EF" w14:textId="77777777" w:rsidR="001B5BFD" w:rsidRPr="00AB0942" w:rsidRDefault="001B5BFD">
            <w:pPr>
              <w:jc w:val="center"/>
              <w:rPr>
                <w:color w:val="000000"/>
                <w:sz w:val="24"/>
                <w:szCs w:val="24"/>
              </w:rPr>
            </w:pPr>
            <w:r w:rsidRPr="00AB0942">
              <w:rPr>
                <w:color w:val="000000"/>
                <w:sz w:val="24"/>
                <w:szCs w:val="24"/>
              </w:rPr>
              <w:t>1 485</w:t>
            </w:r>
          </w:p>
        </w:tc>
        <w:tc>
          <w:tcPr>
            <w:tcW w:w="771" w:type="pct"/>
            <w:gridSpan w:val="2"/>
            <w:shd w:val="clear" w:color="auto" w:fill="auto"/>
            <w:tcMar>
              <w:left w:w="57" w:type="dxa"/>
              <w:right w:w="57" w:type="dxa"/>
            </w:tcMar>
            <w:vAlign w:val="center"/>
            <w:hideMark/>
          </w:tcPr>
          <w:p w14:paraId="4E4961F1" w14:textId="77777777" w:rsidR="001B5BFD" w:rsidRPr="00AB0942" w:rsidRDefault="001B5BFD">
            <w:pPr>
              <w:jc w:val="center"/>
              <w:rPr>
                <w:color w:val="000000"/>
                <w:sz w:val="24"/>
                <w:szCs w:val="24"/>
              </w:rPr>
            </w:pPr>
            <w:r w:rsidRPr="00AB0942">
              <w:rPr>
                <w:color w:val="000000"/>
                <w:sz w:val="24"/>
                <w:szCs w:val="24"/>
              </w:rPr>
              <w:t>1 000</w:t>
            </w:r>
          </w:p>
        </w:tc>
        <w:tc>
          <w:tcPr>
            <w:tcW w:w="817" w:type="pct"/>
            <w:gridSpan w:val="3"/>
            <w:shd w:val="clear" w:color="auto" w:fill="auto"/>
            <w:tcMar>
              <w:left w:w="57" w:type="dxa"/>
              <w:right w:w="57" w:type="dxa"/>
            </w:tcMar>
            <w:vAlign w:val="center"/>
            <w:hideMark/>
          </w:tcPr>
          <w:p w14:paraId="7A97AA6A" w14:textId="77777777" w:rsidR="001B5BFD" w:rsidRPr="00AB0942" w:rsidRDefault="001B5BFD">
            <w:pPr>
              <w:jc w:val="center"/>
              <w:rPr>
                <w:color w:val="000000"/>
                <w:sz w:val="24"/>
                <w:szCs w:val="24"/>
              </w:rPr>
            </w:pPr>
            <w:r w:rsidRPr="00AB0942">
              <w:rPr>
                <w:color w:val="000000"/>
                <w:sz w:val="24"/>
                <w:szCs w:val="24"/>
              </w:rPr>
              <w:t>-485</w:t>
            </w:r>
          </w:p>
        </w:tc>
        <w:tc>
          <w:tcPr>
            <w:tcW w:w="992" w:type="pct"/>
            <w:shd w:val="clear" w:color="auto" w:fill="auto"/>
            <w:tcMar>
              <w:left w:w="57" w:type="dxa"/>
              <w:right w:w="57" w:type="dxa"/>
            </w:tcMar>
            <w:vAlign w:val="center"/>
            <w:hideMark/>
          </w:tcPr>
          <w:p w14:paraId="773F2A05" w14:textId="77777777" w:rsidR="001B5BFD" w:rsidRPr="00AB0942" w:rsidRDefault="001B5BFD">
            <w:pPr>
              <w:jc w:val="center"/>
              <w:rPr>
                <w:color w:val="000000"/>
                <w:sz w:val="24"/>
                <w:szCs w:val="24"/>
              </w:rPr>
            </w:pPr>
            <w:r w:rsidRPr="00AB0942">
              <w:rPr>
                <w:color w:val="000000"/>
                <w:sz w:val="24"/>
                <w:szCs w:val="24"/>
              </w:rPr>
              <w:t>67</w:t>
            </w:r>
          </w:p>
        </w:tc>
      </w:tr>
      <w:tr w:rsidR="00643615" w14:paraId="51E19699" w14:textId="77777777" w:rsidTr="00643615">
        <w:trPr>
          <w:trHeight w:hRule="exact" w:val="340"/>
          <w:tblCellSpacing w:w="20" w:type="dxa"/>
        </w:trPr>
        <w:tc>
          <w:tcPr>
            <w:tcW w:w="155" w:type="pct"/>
            <w:shd w:val="clear" w:color="auto" w:fill="auto"/>
            <w:tcMar>
              <w:left w:w="57" w:type="dxa"/>
              <w:right w:w="57" w:type="dxa"/>
            </w:tcMar>
            <w:vAlign w:val="center"/>
            <w:hideMark/>
          </w:tcPr>
          <w:p w14:paraId="3A01F74C" w14:textId="77777777" w:rsidR="001B5BFD" w:rsidRPr="00B00C5A" w:rsidRDefault="001B5BFD" w:rsidP="009E665A">
            <w:pPr>
              <w:spacing w:after="0"/>
              <w:rPr>
                <w:color w:val="000000"/>
                <w:sz w:val="24"/>
                <w:szCs w:val="24"/>
              </w:rPr>
            </w:pPr>
            <w:r w:rsidRPr="00B00C5A">
              <w:rPr>
                <w:color w:val="000000"/>
                <w:sz w:val="24"/>
                <w:szCs w:val="24"/>
              </w:rPr>
              <w:t> </w:t>
            </w:r>
          </w:p>
        </w:tc>
        <w:tc>
          <w:tcPr>
            <w:tcW w:w="1306" w:type="pct"/>
            <w:shd w:val="clear" w:color="auto" w:fill="auto"/>
            <w:noWrap/>
            <w:tcMar>
              <w:left w:w="57" w:type="dxa"/>
              <w:right w:w="57" w:type="dxa"/>
            </w:tcMar>
            <w:vAlign w:val="bottom"/>
            <w:hideMark/>
          </w:tcPr>
          <w:p w14:paraId="5C1F00BA" w14:textId="77777777" w:rsidR="001B5BFD" w:rsidRPr="00B00C5A" w:rsidRDefault="001B5BFD" w:rsidP="009E665A">
            <w:pPr>
              <w:spacing w:after="0"/>
              <w:rPr>
                <w:color w:val="000000"/>
                <w:sz w:val="24"/>
                <w:szCs w:val="24"/>
              </w:rPr>
            </w:pPr>
            <w:r w:rsidRPr="00B00C5A">
              <w:rPr>
                <w:color w:val="000000"/>
                <w:sz w:val="24"/>
                <w:szCs w:val="24"/>
              </w:rPr>
              <w:t xml:space="preserve">     по собственникам</w:t>
            </w:r>
          </w:p>
        </w:tc>
        <w:tc>
          <w:tcPr>
            <w:tcW w:w="824" w:type="pct"/>
            <w:gridSpan w:val="2"/>
            <w:shd w:val="clear" w:color="auto" w:fill="auto"/>
            <w:tcMar>
              <w:left w:w="57" w:type="dxa"/>
              <w:right w:w="57" w:type="dxa"/>
            </w:tcMar>
            <w:vAlign w:val="center"/>
            <w:hideMark/>
          </w:tcPr>
          <w:p w14:paraId="53742162" w14:textId="77777777" w:rsidR="001B5BFD" w:rsidRPr="00AB0942" w:rsidRDefault="001B5BFD">
            <w:pPr>
              <w:jc w:val="center"/>
              <w:rPr>
                <w:color w:val="000000"/>
                <w:sz w:val="24"/>
                <w:szCs w:val="24"/>
              </w:rPr>
            </w:pPr>
            <w:r w:rsidRPr="00AB0942">
              <w:rPr>
                <w:color w:val="000000"/>
                <w:sz w:val="24"/>
                <w:szCs w:val="24"/>
              </w:rPr>
              <w:t>6 082</w:t>
            </w:r>
          </w:p>
        </w:tc>
        <w:tc>
          <w:tcPr>
            <w:tcW w:w="771" w:type="pct"/>
            <w:gridSpan w:val="2"/>
            <w:shd w:val="clear" w:color="auto" w:fill="auto"/>
            <w:tcMar>
              <w:left w:w="57" w:type="dxa"/>
              <w:right w:w="57" w:type="dxa"/>
            </w:tcMar>
            <w:vAlign w:val="center"/>
            <w:hideMark/>
          </w:tcPr>
          <w:p w14:paraId="77FE00FD" w14:textId="77777777" w:rsidR="001B5BFD" w:rsidRPr="00AB0942" w:rsidRDefault="001B5BFD">
            <w:pPr>
              <w:jc w:val="center"/>
              <w:rPr>
                <w:color w:val="000000"/>
                <w:sz w:val="24"/>
                <w:szCs w:val="24"/>
              </w:rPr>
            </w:pPr>
            <w:r w:rsidRPr="00AB0942">
              <w:rPr>
                <w:color w:val="000000"/>
                <w:sz w:val="24"/>
                <w:szCs w:val="24"/>
              </w:rPr>
              <w:t>3 200</w:t>
            </w:r>
          </w:p>
        </w:tc>
        <w:tc>
          <w:tcPr>
            <w:tcW w:w="817" w:type="pct"/>
            <w:gridSpan w:val="3"/>
            <w:shd w:val="clear" w:color="auto" w:fill="auto"/>
            <w:tcMar>
              <w:left w:w="57" w:type="dxa"/>
              <w:right w:w="57" w:type="dxa"/>
            </w:tcMar>
            <w:vAlign w:val="center"/>
            <w:hideMark/>
          </w:tcPr>
          <w:p w14:paraId="4FF97116" w14:textId="77777777" w:rsidR="001B5BFD" w:rsidRPr="00AB0942" w:rsidRDefault="001B5BFD">
            <w:pPr>
              <w:jc w:val="center"/>
              <w:rPr>
                <w:color w:val="000000"/>
                <w:sz w:val="24"/>
                <w:szCs w:val="24"/>
              </w:rPr>
            </w:pPr>
            <w:r w:rsidRPr="00AB0942">
              <w:rPr>
                <w:color w:val="000000"/>
                <w:sz w:val="24"/>
                <w:szCs w:val="24"/>
              </w:rPr>
              <w:t>-2 882</w:t>
            </w:r>
          </w:p>
        </w:tc>
        <w:tc>
          <w:tcPr>
            <w:tcW w:w="992" w:type="pct"/>
            <w:shd w:val="clear" w:color="auto" w:fill="auto"/>
            <w:tcMar>
              <w:left w:w="57" w:type="dxa"/>
              <w:right w:w="57" w:type="dxa"/>
            </w:tcMar>
            <w:vAlign w:val="center"/>
            <w:hideMark/>
          </w:tcPr>
          <w:p w14:paraId="2CA19119" w14:textId="77777777" w:rsidR="001B5BFD" w:rsidRPr="00AB0942" w:rsidRDefault="001B5BFD">
            <w:pPr>
              <w:jc w:val="center"/>
              <w:rPr>
                <w:color w:val="000000"/>
                <w:sz w:val="24"/>
                <w:szCs w:val="24"/>
              </w:rPr>
            </w:pPr>
            <w:r w:rsidRPr="00AB0942">
              <w:rPr>
                <w:color w:val="000000"/>
                <w:sz w:val="24"/>
                <w:szCs w:val="24"/>
              </w:rPr>
              <w:t>53</w:t>
            </w:r>
          </w:p>
        </w:tc>
      </w:tr>
      <w:tr w:rsidR="00643615" w14:paraId="029CDD30" w14:textId="77777777" w:rsidTr="00643615">
        <w:trPr>
          <w:trHeight w:hRule="exact" w:val="340"/>
          <w:tblCellSpacing w:w="20" w:type="dxa"/>
        </w:trPr>
        <w:tc>
          <w:tcPr>
            <w:tcW w:w="155" w:type="pct"/>
            <w:shd w:val="clear" w:color="auto" w:fill="auto"/>
            <w:tcMar>
              <w:left w:w="57" w:type="dxa"/>
              <w:right w:w="57" w:type="dxa"/>
            </w:tcMar>
            <w:vAlign w:val="center"/>
            <w:hideMark/>
          </w:tcPr>
          <w:p w14:paraId="5888C8A4" w14:textId="77777777" w:rsidR="001B5BFD" w:rsidRPr="00B00C5A" w:rsidRDefault="001B5BFD" w:rsidP="009E665A">
            <w:pPr>
              <w:spacing w:after="0"/>
              <w:jc w:val="center"/>
              <w:rPr>
                <w:i/>
                <w:iCs/>
                <w:color w:val="000000"/>
                <w:sz w:val="24"/>
                <w:szCs w:val="24"/>
              </w:rPr>
            </w:pPr>
            <w:r w:rsidRPr="00B00C5A">
              <w:rPr>
                <w:i/>
                <w:iCs/>
                <w:color w:val="000000"/>
                <w:sz w:val="24"/>
                <w:szCs w:val="24"/>
              </w:rPr>
              <w:t>-</w:t>
            </w:r>
          </w:p>
        </w:tc>
        <w:tc>
          <w:tcPr>
            <w:tcW w:w="1306" w:type="pct"/>
            <w:shd w:val="clear" w:color="auto" w:fill="auto"/>
            <w:tcMar>
              <w:left w:w="57" w:type="dxa"/>
              <w:right w:w="57" w:type="dxa"/>
            </w:tcMar>
            <w:vAlign w:val="center"/>
            <w:hideMark/>
          </w:tcPr>
          <w:p w14:paraId="36597513" w14:textId="77777777" w:rsidR="001B5BFD" w:rsidRPr="00B00C5A" w:rsidRDefault="001B5BFD" w:rsidP="009E665A">
            <w:pPr>
              <w:spacing w:after="0"/>
              <w:rPr>
                <w:i/>
                <w:iCs/>
                <w:color w:val="000000"/>
                <w:sz w:val="24"/>
                <w:szCs w:val="24"/>
              </w:rPr>
            </w:pPr>
            <w:r w:rsidRPr="00B00C5A">
              <w:rPr>
                <w:i/>
                <w:iCs/>
                <w:color w:val="000000"/>
                <w:sz w:val="24"/>
                <w:szCs w:val="24"/>
              </w:rPr>
              <w:t>В пределах исковой да</w:t>
            </w:r>
            <w:r w:rsidRPr="00B00C5A">
              <w:rPr>
                <w:i/>
                <w:iCs/>
                <w:color w:val="000000"/>
                <w:sz w:val="24"/>
                <w:szCs w:val="24"/>
              </w:rPr>
              <w:t>в</w:t>
            </w:r>
            <w:r w:rsidRPr="00B00C5A">
              <w:rPr>
                <w:i/>
                <w:iCs/>
                <w:color w:val="000000"/>
                <w:sz w:val="24"/>
                <w:szCs w:val="24"/>
              </w:rPr>
              <w:t>ности</w:t>
            </w:r>
          </w:p>
        </w:tc>
        <w:tc>
          <w:tcPr>
            <w:tcW w:w="824" w:type="pct"/>
            <w:gridSpan w:val="2"/>
            <w:shd w:val="clear" w:color="auto" w:fill="auto"/>
            <w:tcMar>
              <w:left w:w="57" w:type="dxa"/>
              <w:right w:w="57" w:type="dxa"/>
            </w:tcMar>
            <w:vAlign w:val="center"/>
            <w:hideMark/>
          </w:tcPr>
          <w:p w14:paraId="5A49F8D3" w14:textId="77777777" w:rsidR="001B5BFD" w:rsidRPr="00AB0942" w:rsidRDefault="001B5BFD">
            <w:pPr>
              <w:jc w:val="center"/>
              <w:rPr>
                <w:color w:val="000000"/>
                <w:sz w:val="24"/>
                <w:szCs w:val="24"/>
              </w:rPr>
            </w:pPr>
            <w:r w:rsidRPr="00AB0942">
              <w:rPr>
                <w:color w:val="000000"/>
                <w:sz w:val="24"/>
                <w:szCs w:val="24"/>
              </w:rPr>
              <w:t>147 328</w:t>
            </w:r>
          </w:p>
        </w:tc>
        <w:tc>
          <w:tcPr>
            <w:tcW w:w="771" w:type="pct"/>
            <w:gridSpan w:val="2"/>
            <w:shd w:val="clear" w:color="auto" w:fill="auto"/>
            <w:tcMar>
              <w:left w:w="57" w:type="dxa"/>
              <w:right w:w="57" w:type="dxa"/>
            </w:tcMar>
            <w:vAlign w:val="center"/>
            <w:hideMark/>
          </w:tcPr>
          <w:p w14:paraId="5C680F14" w14:textId="77777777" w:rsidR="001B5BFD" w:rsidRPr="00AB0942" w:rsidRDefault="001B5BFD">
            <w:pPr>
              <w:jc w:val="center"/>
              <w:rPr>
                <w:color w:val="000000"/>
                <w:sz w:val="24"/>
                <w:szCs w:val="24"/>
              </w:rPr>
            </w:pPr>
            <w:r w:rsidRPr="00AB0942">
              <w:rPr>
                <w:color w:val="000000"/>
                <w:sz w:val="24"/>
                <w:szCs w:val="24"/>
              </w:rPr>
              <w:t>182 508</w:t>
            </w:r>
          </w:p>
        </w:tc>
        <w:tc>
          <w:tcPr>
            <w:tcW w:w="817" w:type="pct"/>
            <w:gridSpan w:val="3"/>
            <w:shd w:val="clear" w:color="auto" w:fill="auto"/>
            <w:tcMar>
              <w:left w:w="57" w:type="dxa"/>
              <w:right w:w="57" w:type="dxa"/>
            </w:tcMar>
            <w:vAlign w:val="center"/>
            <w:hideMark/>
          </w:tcPr>
          <w:p w14:paraId="79BE738E" w14:textId="77777777" w:rsidR="001B5BFD" w:rsidRPr="00AB0942" w:rsidRDefault="001B5BFD">
            <w:pPr>
              <w:jc w:val="center"/>
              <w:rPr>
                <w:color w:val="000000"/>
                <w:sz w:val="24"/>
                <w:szCs w:val="24"/>
              </w:rPr>
            </w:pPr>
            <w:r w:rsidRPr="00AB0942">
              <w:rPr>
                <w:color w:val="000000"/>
                <w:sz w:val="24"/>
                <w:szCs w:val="24"/>
              </w:rPr>
              <w:t>35 180</w:t>
            </w:r>
          </w:p>
        </w:tc>
        <w:tc>
          <w:tcPr>
            <w:tcW w:w="992" w:type="pct"/>
            <w:shd w:val="clear" w:color="auto" w:fill="auto"/>
            <w:tcMar>
              <w:left w:w="57" w:type="dxa"/>
              <w:right w:w="57" w:type="dxa"/>
            </w:tcMar>
            <w:vAlign w:val="center"/>
            <w:hideMark/>
          </w:tcPr>
          <w:p w14:paraId="1F305449" w14:textId="77777777" w:rsidR="001B5BFD" w:rsidRPr="00AB0942" w:rsidRDefault="001B5BFD">
            <w:pPr>
              <w:jc w:val="center"/>
              <w:rPr>
                <w:color w:val="000000"/>
                <w:sz w:val="24"/>
                <w:szCs w:val="24"/>
              </w:rPr>
            </w:pPr>
            <w:r w:rsidRPr="00AB0942">
              <w:rPr>
                <w:color w:val="000000"/>
                <w:sz w:val="24"/>
                <w:szCs w:val="24"/>
              </w:rPr>
              <w:t>124</w:t>
            </w:r>
          </w:p>
        </w:tc>
      </w:tr>
      <w:tr w:rsidR="001B5BFD" w14:paraId="6B2621AE" w14:textId="77777777" w:rsidTr="00643615">
        <w:trPr>
          <w:trHeight w:hRule="exact" w:val="1024"/>
          <w:tblCellSpacing w:w="20" w:type="dxa"/>
        </w:trPr>
        <w:tc>
          <w:tcPr>
            <w:tcW w:w="155" w:type="pct"/>
            <w:shd w:val="clear" w:color="auto" w:fill="auto"/>
            <w:tcMar>
              <w:left w:w="57" w:type="dxa"/>
              <w:right w:w="57" w:type="dxa"/>
            </w:tcMar>
            <w:vAlign w:val="center"/>
            <w:hideMark/>
          </w:tcPr>
          <w:p w14:paraId="4D4D9317" w14:textId="77777777" w:rsidR="001B5BFD" w:rsidRPr="00B00C5A" w:rsidRDefault="001B5BFD" w:rsidP="009E665A">
            <w:pPr>
              <w:spacing w:after="0"/>
              <w:rPr>
                <w:color w:val="000000"/>
                <w:sz w:val="24"/>
                <w:szCs w:val="24"/>
              </w:rPr>
            </w:pPr>
            <w:r w:rsidRPr="00B00C5A">
              <w:rPr>
                <w:color w:val="000000"/>
                <w:sz w:val="24"/>
                <w:szCs w:val="24"/>
              </w:rPr>
              <w:t> </w:t>
            </w:r>
          </w:p>
        </w:tc>
        <w:tc>
          <w:tcPr>
            <w:tcW w:w="4787" w:type="pct"/>
            <w:gridSpan w:val="9"/>
            <w:shd w:val="clear" w:color="auto" w:fill="auto"/>
            <w:noWrap/>
            <w:tcMar>
              <w:left w:w="57" w:type="dxa"/>
              <w:right w:w="57" w:type="dxa"/>
            </w:tcMar>
            <w:vAlign w:val="bottom"/>
            <w:hideMark/>
          </w:tcPr>
          <w:p w14:paraId="494DAE8F" w14:textId="77777777" w:rsidR="001B5BFD" w:rsidRPr="00AB0942" w:rsidRDefault="001B5BFD" w:rsidP="009E665A">
            <w:pPr>
              <w:spacing w:after="0"/>
              <w:rPr>
                <w:color w:val="000000"/>
                <w:sz w:val="24"/>
                <w:szCs w:val="24"/>
              </w:rPr>
            </w:pPr>
            <w:r w:rsidRPr="00AB0942">
              <w:rPr>
                <w:color w:val="000000"/>
                <w:sz w:val="24"/>
                <w:szCs w:val="24"/>
              </w:rPr>
              <w:t>*СПРАВОЧНО:  Исковой давностью признается срок для защиты права по иску лица, право которого нарушено (ст. 195 ГК РФ). Общий срок исковой давности составляет 3 года со дня, определяемого в соответствии со ст.200 ГК РФ (ст.196 ГК РФ).</w:t>
            </w:r>
          </w:p>
          <w:p w14:paraId="2A054098" w14:textId="77777777" w:rsidR="001B5BFD" w:rsidRPr="00AB0942" w:rsidRDefault="001B5BFD">
            <w:pPr>
              <w:jc w:val="center"/>
              <w:rPr>
                <w:color w:val="000000"/>
                <w:sz w:val="24"/>
                <w:szCs w:val="24"/>
              </w:rPr>
            </w:pPr>
            <w:r w:rsidRPr="00AB0942">
              <w:rPr>
                <w:color w:val="000000"/>
                <w:sz w:val="24"/>
                <w:szCs w:val="24"/>
              </w:rPr>
              <w:t> </w:t>
            </w:r>
          </w:p>
          <w:p w14:paraId="075B3DA8" w14:textId="77777777" w:rsidR="001B5BFD" w:rsidRPr="00AB0942" w:rsidRDefault="001B5BFD">
            <w:pPr>
              <w:jc w:val="center"/>
              <w:rPr>
                <w:color w:val="000000"/>
                <w:sz w:val="24"/>
                <w:szCs w:val="24"/>
              </w:rPr>
            </w:pPr>
            <w:r w:rsidRPr="00AB0942">
              <w:rPr>
                <w:color w:val="000000"/>
                <w:sz w:val="24"/>
                <w:szCs w:val="24"/>
              </w:rPr>
              <w:t> </w:t>
            </w:r>
          </w:p>
          <w:p w14:paraId="0B25E037" w14:textId="77777777" w:rsidR="001B5BFD" w:rsidRPr="00AB0942" w:rsidRDefault="001B5BFD">
            <w:pPr>
              <w:jc w:val="center"/>
              <w:rPr>
                <w:color w:val="000000"/>
                <w:sz w:val="24"/>
                <w:szCs w:val="24"/>
              </w:rPr>
            </w:pPr>
            <w:r w:rsidRPr="00AB0942">
              <w:rPr>
                <w:color w:val="000000"/>
                <w:sz w:val="24"/>
                <w:szCs w:val="24"/>
              </w:rPr>
              <w:t> </w:t>
            </w:r>
          </w:p>
          <w:p w14:paraId="23BCF479" w14:textId="77777777" w:rsidR="001B5BFD" w:rsidRPr="00AB0942" w:rsidRDefault="001B5BFD">
            <w:pPr>
              <w:jc w:val="center"/>
              <w:rPr>
                <w:color w:val="000000"/>
                <w:sz w:val="24"/>
                <w:szCs w:val="24"/>
              </w:rPr>
            </w:pPr>
            <w:r w:rsidRPr="00AB0942">
              <w:rPr>
                <w:color w:val="000000"/>
                <w:sz w:val="24"/>
                <w:szCs w:val="24"/>
              </w:rPr>
              <w:t> </w:t>
            </w:r>
          </w:p>
        </w:tc>
      </w:tr>
      <w:tr w:rsidR="00643615" w14:paraId="56EB61EC" w14:textId="77777777" w:rsidTr="00643615">
        <w:trPr>
          <w:trHeight w:hRule="exact" w:val="340"/>
          <w:tblCellSpacing w:w="20" w:type="dxa"/>
        </w:trPr>
        <w:tc>
          <w:tcPr>
            <w:tcW w:w="155" w:type="pct"/>
            <w:shd w:val="clear" w:color="auto" w:fill="auto"/>
            <w:tcMar>
              <w:left w:w="57" w:type="dxa"/>
              <w:right w:w="57" w:type="dxa"/>
            </w:tcMar>
            <w:vAlign w:val="center"/>
          </w:tcPr>
          <w:p w14:paraId="0C4E8213" w14:textId="77777777" w:rsidR="001B5BFD" w:rsidRPr="00B00C5A" w:rsidRDefault="001B5BFD"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16FA79A5" w14:textId="77777777" w:rsidR="001B5BFD" w:rsidRPr="00B00C5A" w:rsidRDefault="001B5BFD" w:rsidP="009E665A">
            <w:pPr>
              <w:spacing w:after="0"/>
              <w:rPr>
                <w:color w:val="000000"/>
                <w:sz w:val="24"/>
                <w:szCs w:val="24"/>
              </w:rPr>
            </w:pPr>
            <w:r w:rsidRPr="00B00C5A">
              <w:rPr>
                <w:color w:val="000000"/>
                <w:sz w:val="24"/>
                <w:szCs w:val="24"/>
              </w:rPr>
              <w:t xml:space="preserve">в </w:t>
            </w:r>
            <w:proofErr w:type="spellStart"/>
            <w:r w:rsidRPr="00B00C5A">
              <w:rPr>
                <w:color w:val="000000"/>
                <w:sz w:val="24"/>
                <w:szCs w:val="24"/>
              </w:rPr>
              <w:t>т.ч</w:t>
            </w:r>
            <w:proofErr w:type="spellEnd"/>
            <w:r w:rsidRPr="00B00C5A">
              <w:rPr>
                <w:color w:val="000000"/>
                <w:sz w:val="24"/>
                <w:szCs w:val="24"/>
              </w:rPr>
              <w:t>.</w:t>
            </w:r>
          </w:p>
        </w:tc>
        <w:tc>
          <w:tcPr>
            <w:tcW w:w="841" w:type="pct"/>
            <w:gridSpan w:val="2"/>
            <w:shd w:val="clear" w:color="auto" w:fill="auto"/>
            <w:tcMar>
              <w:left w:w="57" w:type="dxa"/>
              <w:right w:w="57" w:type="dxa"/>
            </w:tcMar>
            <w:vAlign w:val="center"/>
          </w:tcPr>
          <w:p w14:paraId="194F587C" w14:textId="77777777" w:rsidR="001B5BFD" w:rsidRPr="00AB0942" w:rsidRDefault="001B5BFD">
            <w:pPr>
              <w:jc w:val="center"/>
              <w:rPr>
                <w:color w:val="000000"/>
                <w:sz w:val="24"/>
                <w:szCs w:val="24"/>
              </w:rPr>
            </w:pPr>
          </w:p>
        </w:tc>
        <w:tc>
          <w:tcPr>
            <w:tcW w:w="773" w:type="pct"/>
            <w:gridSpan w:val="2"/>
            <w:shd w:val="clear" w:color="auto" w:fill="auto"/>
            <w:tcMar>
              <w:left w:w="57" w:type="dxa"/>
              <w:right w:w="57" w:type="dxa"/>
            </w:tcMar>
            <w:vAlign w:val="center"/>
          </w:tcPr>
          <w:p w14:paraId="3220FBAB" w14:textId="77777777" w:rsidR="001B5BFD" w:rsidRPr="00AB0942" w:rsidRDefault="001B5BFD">
            <w:pPr>
              <w:jc w:val="center"/>
              <w:rPr>
                <w:color w:val="000000"/>
                <w:sz w:val="24"/>
                <w:szCs w:val="24"/>
              </w:rPr>
            </w:pPr>
          </w:p>
        </w:tc>
        <w:tc>
          <w:tcPr>
            <w:tcW w:w="694" w:type="pct"/>
            <w:shd w:val="clear" w:color="auto" w:fill="auto"/>
            <w:tcMar>
              <w:left w:w="57" w:type="dxa"/>
              <w:right w:w="57" w:type="dxa"/>
            </w:tcMar>
            <w:vAlign w:val="center"/>
          </w:tcPr>
          <w:p w14:paraId="11E64771" w14:textId="77777777" w:rsidR="001B5BFD" w:rsidRPr="00AB0942" w:rsidRDefault="001B5BFD">
            <w:pPr>
              <w:jc w:val="center"/>
              <w:rPr>
                <w:color w:val="000000"/>
                <w:sz w:val="24"/>
                <w:szCs w:val="24"/>
              </w:rPr>
            </w:pPr>
          </w:p>
        </w:tc>
        <w:tc>
          <w:tcPr>
            <w:tcW w:w="1093" w:type="pct"/>
            <w:gridSpan w:val="2"/>
            <w:shd w:val="clear" w:color="auto" w:fill="auto"/>
            <w:tcMar>
              <w:left w:w="57" w:type="dxa"/>
              <w:right w:w="57" w:type="dxa"/>
            </w:tcMar>
            <w:vAlign w:val="center"/>
          </w:tcPr>
          <w:p w14:paraId="657E3103" w14:textId="77777777" w:rsidR="001B5BFD" w:rsidRPr="00AB0942" w:rsidRDefault="001B5BFD">
            <w:pPr>
              <w:jc w:val="center"/>
              <w:rPr>
                <w:color w:val="000000"/>
                <w:sz w:val="24"/>
                <w:szCs w:val="24"/>
              </w:rPr>
            </w:pPr>
          </w:p>
        </w:tc>
      </w:tr>
      <w:tr w:rsidR="00643615" w14:paraId="610EB9F6" w14:textId="77777777" w:rsidTr="00643615">
        <w:trPr>
          <w:trHeight w:hRule="exact" w:val="340"/>
          <w:tblCellSpacing w:w="20" w:type="dxa"/>
        </w:trPr>
        <w:tc>
          <w:tcPr>
            <w:tcW w:w="155" w:type="pct"/>
            <w:shd w:val="clear" w:color="auto" w:fill="auto"/>
            <w:tcMar>
              <w:left w:w="57" w:type="dxa"/>
              <w:right w:w="57" w:type="dxa"/>
            </w:tcMar>
            <w:vAlign w:val="center"/>
            <w:hideMark/>
          </w:tcPr>
          <w:p w14:paraId="534C056F"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15027056" w14:textId="77777777" w:rsidR="00AB0942" w:rsidRPr="00891A0D" w:rsidRDefault="00AB0942" w:rsidP="009E665A">
            <w:pPr>
              <w:spacing w:after="0"/>
              <w:rPr>
                <w:color w:val="000000"/>
                <w:sz w:val="24"/>
                <w:szCs w:val="24"/>
              </w:rPr>
            </w:pPr>
            <w:r w:rsidRPr="00891A0D">
              <w:rPr>
                <w:color w:val="000000"/>
                <w:sz w:val="24"/>
                <w:szCs w:val="24"/>
              </w:rPr>
              <w:t>по жилым помещениям</w:t>
            </w:r>
          </w:p>
        </w:tc>
        <w:tc>
          <w:tcPr>
            <w:tcW w:w="841" w:type="pct"/>
            <w:gridSpan w:val="2"/>
            <w:shd w:val="clear" w:color="auto" w:fill="auto"/>
            <w:tcMar>
              <w:left w:w="57" w:type="dxa"/>
              <w:right w:w="57" w:type="dxa"/>
            </w:tcMar>
            <w:vAlign w:val="center"/>
          </w:tcPr>
          <w:p w14:paraId="223E030D" w14:textId="77777777" w:rsidR="00AB0942" w:rsidRPr="00AB0942" w:rsidRDefault="00AB0942">
            <w:pPr>
              <w:jc w:val="center"/>
              <w:rPr>
                <w:color w:val="000000"/>
                <w:sz w:val="24"/>
                <w:szCs w:val="24"/>
              </w:rPr>
            </w:pPr>
            <w:r w:rsidRPr="00AB0942">
              <w:rPr>
                <w:color w:val="000000"/>
                <w:sz w:val="24"/>
                <w:szCs w:val="24"/>
              </w:rPr>
              <w:t>139 761</w:t>
            </w:r>
          </w:p>
        </w:tc>
        <w:tc>
          <w:tcPr>
            <w:tcW w:w="773" w:type="pct"/>
            <w:gridSpan w:val="2"/>
            <w:shd w:val="clear" w:color="auto" w:fill="auto"/>
            <w:tcMar>
              <w:left w:w="57" w:type="dxa"/>
              <w:right w:w="57" w:type="dxa"/>
            </w:tcMar>
            <w:vAlign w:val="center"/>
          </w:tcPr>
          <w:p w14:paraId="49B3CF5D" w14:textId="77777777" w:rsidR="00AB0942" w:rsidRPr="00AB0942" w:rsidRDefault="00AB0942">
            <w:pPr>
              <w:jc w:val="center"/>
              <w:rPr>
                <w:color w:val="000000"/>
                <w:sz w:val="24"/>
                <w:szCs w:val="24"/>
              </w:rPr>
            </w:pPr>
            <w:r w:rsidRPr="00AB0942">
              <w:rPr>
                <w:color w:val="000000"/>
                <w:sz w:val="24"/>
                <w:szCs w:val="24"/>
              </w:rPr>
              <w:t>178 308</w:t>
            </w:r>
          </w:p>
        </w:tc>
        <w:tc>
          <w:tcPr>
            <w:tcW w:w="694" w:type="pct"/>
            <w:shd w:val="clear" w:color="auto" w:fill="auto"/>
            <w:tcMar>
              <w:left w:w="57" w:type="dxa"/>
              <w:right w:w="57" w:type="dxa"/>
            </w:tcMar>
            <w:vAlign w:val="center"/>
            <w:hideMark/>
          </w:tcPr>
          <w:p w14:paraId="05488794" w14:textId="77777777" w:rsidR="00AB0942" w:rsidRPr="00AB0942" w:rsidRDefault="00AB0942">
            <w:pPr>
              <w:jc w:val="center"/>
              <w:rPr>
                <w:color w:val="000000"/>
                <w:sz w:val="24"/>
                <w:szCs w:val="24"/>
              </w:rPr>
            </w:pPr>
            <w:r w:rsidRPr="00AB0942">
              <w:rPr>
                <w:color w:val="000000"/>
                <w:sz w:val="24"/>
                <w:szCs w:val="24"/>
              </w:rPr>
              <w:t>38 547</w:t>
            </w:r>
          </w:p>
        </w:tc>
        <w:tc>
          <w:tcPr>
            <w:tcW w:w="1093" w:type="pct"/>
            <w:gridSpan w:val="2"/>
            <w:shd w:val="clear" w:color="auto" w:fill="auto"/>
            <w:tcMar>
              <w:left w:w="57" w:type="dxa"/>
              <w:right w:w="57" w:type="dxa"/>
            </w:tcMar>
            <w:vAlign w:val="center"/>
            <w:hideMark/>
          </w:tcPr>
          <w:p w14:paraId="38E1CDA8" w14:textId="77777777" w:rsidR="00AB0942" w:rsidRPr="00AB0942" w:rsidRDefault="00AB0942">
            <w:pPr>
              <w:jc w:val="center"/>
              <w:rPr>
                <w:color w:val="000000"/>
                <w:sz w:val="24"/>
                <w:szCs w:val="24"/>
              </w:rPr>
            </w:pPr>
            <w:r w:rsidRPr="00AB0942">
              <w:rPr>
                <w:color w:val="000000"/>
                <w:sz w:val="24"/>
                <w:szCs w:val="24"/>
              </w:rPr>
              <w:t>128</w:t>
            </w:r>
          </w:p>
        </w:tc>
      </w:tr>
      <w:tr w:rsidR="00643615" w14:paraId="1DBE300C" w14:textId="77777777" w:rsidTr="00643615">
        <w:trPr>
          <w:trHeight w:hRule="exact" w:val="340"/>
          <w:tblCellSpacing w:w="20" w:type="dxa"/>
        </w:trPr>
        <w:tc>
          <w:tcPr>
            <w:tcW w:w="155" w:type="pct"/>
            <w:shd w:val="clear" w:color="auto" w:fill="auto"/>
            <w:tcMar>
              <w:left w:w="57" w:type="dxa"/>
              <w:right w:w="57" w:type="dxa"/>
            </w:tcMar>
            <w:vAlign w:val="center"/>
          </w:tcPr>
          <w:p w14:paraId="1B6F30B0"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0AB26452" w14:textId="77777777" w:rsidR="00AB0942" w:rsidRPr="00A152D9" w:rsidRDefault="00AB0942" w:rsidP="009565B0">
            <w:pPr>
              <w:spacing w:after="0" w:line="240" w:lineRule="auto"/>
              <w:rPr>
                <w:color w:val="000000"/>
                <w:sz w:val="24"/>
                <w:szCs w:val="24"/>
              </w:rPr>
            </w:pPr>
            <w:r w:rsidRPr="00A152D9">
              <w:rPr>
                <w:color w:val="000000"/>
                <w:sz w:val="24"/>
                <w:szCs w:val="24"/>
              </w:rPr>
              <w:t>- в стадии судебного разбирательства</w:t>
            </w:r>
          </w:p>
        </w:tc>
        <w:tc>
          <w:tcPr>
            <w:tcW w:w="841" w:type="pct"/>
            <w:gridSpan w:val="2"/>
            <w:shd w:val="clear" w:color="auto" w:fill="auto"/>
            <w:tcMar>
              <w:left w:w="57" w:type="dxa"/>
              <w:right w:w="57" w:type="dxa"/>
            </w:tcMar>
            <w:vAlign w:val="center"/>
          </w:tcPr>
          <w:p w14:paraId="241287D6" w14:textId="77777777" w:rsidR="00AB0942" w:rsidRPr="00AB0942" w:rsidRDefault="00AB0942">
            <w:pPr>
              <w:jc w:val="center"/>
              <w:rPr>
                <w:color w:val="000000"/>
                <w:sz w:val="24"/>
                <w:szCs w:val="24"/>
              </w:rPr>
            </w:pPr>
            <w:r w:rsidRPr="00AB0942">
              <w:rPr>
                <w:color w:val="000000"/>
                <w:sz w:val="24"/>
                <w:szCs w:val="24"/>
              </w:rPr>
              <w:t>383</w:t>
            </w:r>
          </w:p>
        </w:tc>
        <w:tc>
          <w:tcPr>
            <w:tcW w:w="773" w:type="pct"/>
            <w:gridSpan w:val="2"/>
            <w:shd w:val="clear" w:color="auto" w:fill="auto"/>
            <w:tcMar>
              <w:left w:w="57" w:type="dxa"/>
              <w:right w:w="57" w:type="dxa"/>
            </w:tcMar>
            <w:vAlign w:val="center"/>
          </w:tcPr>
          <w:p w14:paraId="48CCE889" w14:textId="77777777" w:rsidR="00AB0942" w:rsidRPr="00AB0942" w:rsidRDefault="00AB0942">
            <w:pPr>
              <w:jc w:val="center"/>
              <w:rPr>
                <w:color w:val="000000"/>
                <w:sz w:val="24"/>
                <w:szCs w:val="24"/>
              </w:rPr>
            </w:pPr>
            <w:r w:rsidRPr="00AB0942">
              <w:rPr>
                <w:color w:val="000000"/>
                <w:sz w:val="24"/>
                <w:szCs w:val="24"/>
              </w:rPr>
              <w:t>40</w:t>
            </w:r>
          </w:p>
        </w:tc>
        <w:tc>
          <w:tcPr>
            <w:tcW w:w="694" w:type="pct"/>
            <w:shd w:val="clear" w:color="auto" w:fill="auto"/>
            <w:tcMar>
              <w:left w:w="57" w:type="dxa"/>
              <w:right w:w="57" w:type="dxa"/>
            </w:tcMar>
            <w:vAlign w:val="center"/>
          </w:tcPr>
          <w:p w14:paraId="5CB55B27" w14:textId="77777777" w:rsidR="00AB0942" w:rsidRPr="00AB0942" w:rsidRDefault="00AB0942">
            <w:pPr>
              <w:jc w:val="center"/>
              <w:rPr>
                <w:color w:val="000000"/>
                <w:sz w:val="24"/>
                <w:szCs w:val="24"/>
              </w:rPr>
            </w:pPr>
            <w:r w:rsidRPr="00AB0942">
              <w:rPr>
                <w:color w:val="000000"/>
                <w:sz w:val="24"/>
                <w:szCs w:val="24"/>
              </w:rPr>
              <w:t>-343</w:t>
            </w:r>
          </w:p>
        </w:tc>
        <w:tc>
          <w:tcPr>
            <w:tcW w:w="1093" w:type="pct"/>
            <w:gridSpan w:val="2"/>
            <w:shd w:val="clear" w:color="auto" w:fill="auto"/>
            <w:tcMar>
              <w:left w:w="57" w:type="dxa"/>
              <w:right w:w="57" w:type="dxa"/>
            </w:tcMar>
            <w:vAlign w:val="center"/>
          </w:tcPr>
          <w:p w14:paraId="1DECA208" w14:textId="77777777" w:rsidR="00AB0942" w:rsidRPr="00AB0942" w:rsidRDefault="00AB0942">
            <w:pPr>
              <w:jc w:val="center"/>
              <w:rPr>
                <w:color w:val="000000"/>
                <w:sz w:val="24"/>
                <w:szCs w:val="24"/>
              </w:rPr>
            </w:pPr>
            <w:r w:rsidRPr="00AB0942">
              <w:rPr>
                <w:color w:val="000000"/>
                <w:sz w:val="24"/>
                <w:szCs w:val="24"/>
              </w:rPr>
              <w:t>10</w:t>
            </w:r>
          </w:p>
        </w:tc>
      </w:tr>
      <w:tr w:rsidR="00643615" w14:paraId="3718ED34" w14:textId="77777777" w:rsidTr="00643615">
        <w:trPr>
          <w:trHeight w:hRule="exact" w:val="685"/>
          <w:tblCellSpacing w:w="20" w:type="dxa"/>
        </w:trPr>
        <w:tc>
          <w:tcPr>
            <w:tcW w:w="155" w:type="pct"/>
            <w:shd w:val="clear" w:color="auto" w:fill="auto"/>
            <w:tcMar>
              <w:left w:w="57" w:type="dxa"/>
              <w:right w:w="57" w:type="dxa"/>
            </w:tcMar>
            <w:vAlign w:val="center"/>
          </w:tcPr>
          <w:p w14:paraId="2F2F7AA0"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21A96BDB" w14:textId="77777777" w:rsidR="00AB0942" w:rsidRPr="00A152D9" w:rsidRDefault="00AB0942" w:rsidP="009565B0">
            <w:pPr>
              <w:spacing w:after="0" w:line="240" w:lineRule="auto"/>
              <w:rPr>
                <w:color w:val="000000"/>
                <w:sz w:val="24"/>
                <w:szCs w:val="24"/>
              </w:rPr>
            </w:pPr>
            <w:r w:rsidRPr="00A152D9">
              <w:rPr>
                <w:color w:val="000000"/>
                <w:sz w:val="24"/>
                <w:szCs w:val="24"/>
              </w:rPr>
              <w:t>- заключены соглашения о рассрочке погашения долга</w:t>
            </w:r>
          </w:p>
        </w:tc>
        <w:tc>
          <w:tcPr>
            <w:tcW w:w="841" w:type="pct"/>
            <w:gridSpan w:val="2"/>
            <w:shd w:val="clear" w:color="auto" w:fill="auto"/>
            <w:tcMar>
              <w:left w:w="57" w:type="dxa"/>
              <w:right w:w="57" w:type="dxa"/>
            </w:tcMar>
            <w:vAlign w:val="center"/>
          </w:tcPr>
          <w:p w14:paraId="7B1FD1C4" w14:textId="77777777" w:rsidR="00AB0942" w:rsidRPr="00AB0942" w:rsidRDefault="00AB0942">
            <w:pPr>
              <w:jc w:val="center"/>
              <w:rPr>
                <w:color w:val="000000"/>
                <w:sz w:val="24"/>
                <w:szCs w:val="24"/>
              </w:rPr>
            </w:pPr>
            <w:r w:rsidRPr="00AB0942">
              <w:rPr>
                <w:color w:val="000000"/>
                <w:sz w:val="24"/>
                <w:szCs w:val="24"/>
              </w:rPr>
              <w:t>4 617</w:t>
            </w:r>
          </w:p>
        </w:tc>
        <w:tc>
          <w:tcPr>
            <w:tcW w:w="773" w:type="pct"/>
            <w:gridSpan w:val="2"/>
            <w:shd w:val="clear" w:color="auto" w:fill="auto"/>
            <w:tcMar>
              <w:left w:w="57" w:type="dxa"/>
              <w:right w:w="57" w:type="dxa"/>
            </w:tcMar>
            <w:vAlign w:val="center"/>
          </w:tcPr>
          <w:p w14:paraId="576559CC" w14:textId="77777777" w:rsidR="00AB0942" w:rsidRPr="00AB0942" w:rsidRDefault="0087154D">
            <w:pPr>
              <w:jc w:val="center"/>
              <w:rPr>
                <w:color w:val="000000"/>
                <w:sz w:val="24"/>
                <w:szCs w:val="24"/>
              </w:rPr>
            </w:pPr>
            <w:r>
              <w:rPr>
                <w:color w:val="000000"/>
                <w:sz w:val="24"/>
                <w:szCs w:val="24"/>
              </w:rPr>
              <w:t>6 255</w:t>
            </w:r>
          </w:p>
        </w:tc>
        <w:tc>
          <w:tcPr>
            <w:tcW w:w="694" w:type="pct"/>
            <w:shd w:val="clear" w:color="auto" w:fill="auto"/>
            <w:tcMar>
              <w:left w:w="57" w:type="dxa"/>
              <w:right w:w="57" w:type="dxa"/>
            </w:tcMar>
            <w:vAlign w:val="center"/>
          </w:tcPr>
          <w:p w14:paraId="646E8DAA" w14:textId="77777777" w:rsidR="00AB0942" w:rsidRPr="00AB0942" w:rsidRDefault="0087154D">
            <w:pPr>
              <w:jc w:val="center"/>
              <w:rPr>
                <w:color w:val="000000"/>
                <w:sz w:val="24"/>
                <w:szCs w:val="24"/>
              </w:rPr>
            </w:pPr>
            <w:r>
              <w:rPr>
                <w:color w:val="000000"/>
                <w:sz w:val="24"/>
                <w:szCs w:val="24"/>
              </w:rPr>
              <w:t>1 638</w:t>
            </w:r>
          </w:p>
        </w:tc>
        <w:tc>
          <w:tcPr>
            <w:tcW w:w="1093" w:type="pct"/>
            <w:gridSpan w:val="2"/>
            <w:shd w:val="clear" w:color="auto" w:fill="auto"/>
            <w:tcMar>
              <w:left w:w="57" w:type="dxa"/>
              <w:right w:w="57" w:type="dxa"/>
            </w:tcMar>
            <w:vAlign w:val="center"/>
          </w:tcPr>
          <w:p w14:paraId="6C3F4BE0" w14:textId="77777777" w:rsidR="00AB0942" w:rsidRPr="00AB0942" w:rsidRDefault="0087154D">
            <w:pPr>
              <w:jc w:val="center"/>
              <w:rPr>
                <w:color w:val="000000"/>
                <w:sz w:val="24"/>
                <w:szCs w:val="24"/>
              </w:rPr>
            </w:pPr>
            <w:r>
              <w:rPr>
                <w:color w:val="000000"/>
                <w:sz w:val="24"/>
                <w:szCs w:val="24"/>
              </w:rPr>
              <w:t>135</w:t>
            </w:r>
          </w:p>
        </w:tc>
      </w:tr>
      <w:tr w:rsidR="00643615" w14:paraId="35B85F6D" w14:textId="77777777" w:rsidTr="00643615">
        <w:trPr>
          <w:trHeight w:hRule="exact" w:val="340"/>
          <w:tblCellSpacing w:w="20" w:type="dxa"/>
        </w:trPr>
        <w:tc>
          <w:tcPr>
            <w:tcW w:w="155" w:type="pct"/>
            <w:shd w:val="clear" w:color="auto" w:fill="auto"/>
            <w:tcMar>
              <w:left w:w="57" w:type="dxa"/>
              <w:right w:w="57" w:type="dxa"/>
            </w:tcMar>
            <w:vAlign w:val="center"/>
          </w:tcPr>
          <w:p w14:paraId="3CC70E39"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4047A857" w14:textId="77777777" w:rsidR="00AB0942" w:rsidRPr="00A152D9" w:rsidRDefault="00AB0942" w:rsidP="009565B0">
            <w:pPr>
              <w:spacing w:after="0" w:line="240" w:lineRule="auto"/>
              <w:rPr>
                <w:color w:val="000000"/>
                <w:sz w:val="24"/>
                <w:szCs w:val="24"/>
              </w:rPr>
            </w:pPr>
            <w:r w:rsidRPr="00A152D9">
              <w:rPr>
                <w:color w:val="000000"/>
                <w:sz w:val="24"/>
                <w:szCs w:val="24"/>
              </w:rPr>
              <w:t>- не просуженная з</w:t>
            </w:r>
            <w:r w:rsidRPr="00A152D9">
              <w:rPr>
                <w:color w:val="000000"/>
                <w:sz w:val="24"/>
                <w:szCs w:val="24"/>
              </w:rPr>
              <w:t>а</w:t>
            </w:r>
            <w:r w:rsidRPr="00A152D9">
              <w:rPr>
                <w:color w:val="000000"/>
                <w:sz w:val="24"/>
                <w:szCs w:val="24"/>
              </w:rPr>
              <w:t>долженность</w:t>
            </w:r>
          </w:p>
        </w:tc>
        <w:tc>
          <w:tcPr>
            <w:tcW w:w="841" w:type="pct"/>
            <w:gridSpan w:val="2"/>
            <w:shd w:val="clear" w:color="auto" w:fill="auto"/>
            <w:tcMar>
              <w:left w:w="57" w:type="dxa"/>
              <w:right w:w="57" w:type="dxa"/>
            </w:tcMar>
            <w:vAlign w:val="center"/>
          </w:tcPr>
          <w:p w14:paraId="46EE2449" w14:textId="77777777" w:rsidR="00AB0942" w:rsidRPr="00AB0942" w:rsidRDefault="00AB0942">
            <w:pPr>
              <w:jc w:val="center"/>
              <w:rPr>
                <w:color w:val="000000"/>
                <w:sz w:val="24"/>
                <w:szCs w:val="24"/>
              </w:rPr>
            </w:pPr>
          </w:p>
        </w:tc>
        <w:tc>
          <w:tcPr>
            <w:tcW w:w="773" w:type="pct"/>
            <w:gridSpan w:val="2"/>
            <w:shd w:val="clear" w:color="auto" w:fill="auto"/>
            <w:tcMar>
              <w:left w:w="57" w:type="dxa"/>
              <w:right w:w="57" w:type="dxa"/>
            </w:tcMar>
            <w:vAlign w:val="center"/>
          </w:tcPr>
          <w:p w14:paraId="6F71CA33" w14:textId="77777777" w:rsidR="00AB0942" w:rsidRPr="00AB0942" w:rsidRDefault="00AB0942">
            <w:pPr>
              <w:jc w:val="center"/>
              <w:rPr>
                <w:color w:val="000000"/>
                <w:sz w:val="24"/>
                <w:szCs w:val="24"/>
              </w:rPr>
            </w:pPr>
          </w:p>
        </w:tc>
        <w:tc>
          <w:tcPr>
            <w:tcW w:w="694" w:type="pct"/>
            <w:shd w:val="clear" w:color="auto" w:fill="auto"/>
            <w:tcMar>
              <w:left w:w="57" w:type="dxa"/>
              <w:right w:w="57" w:type="dxa"/>
            </w:tcMar>
            <w:vAlign w:val="center"/>
          </w:tcPr>
          <w:p w14:paraId="5382358C" w14:textId="77777777" w:rsidR="00AB0942" w:rsidRPr="00AB0942" w:rsidRDefault="00AB0942">
            <w:pPr>
              <w:jc w:val="center"/>
              <w:rPr>
                <w:color w:val="000000"/>
                <w:sz w:val="24"/>
                <w:szCs w:val="24"/>
              </w:rPr>
            </w:pPr>
          </w:p>
        </w:tc>
        <w:tc>
          <w:tcPr>
            <w:tcW w:w="1093" w:type="pct"/>
            <w:gridSpan w:val="2"/>
            <w:shd w:val="clear" w:color="auto" w:fill="auto"/>
            <w:tcMar>
              <w:left w:w="57" w:type="dxa"/>
              <w:right w:w="57" w:type="dxa"/>
            </w:tcMar>
            <w:vAlign w:val="center"/>
          </w:tcPr>
          <w:p w14:paraId="7AF634AC" w14:textId="77777777" w:rsidR="00AB0942" w:rsidRPr="00AB0942" w:rsidRDefault="00AB0942">
            <w:pPr>
              <w:jc w:val="center"/>
              <w:rPr>
                <w:color w:val="000000"/>
                <w:sz w:val="24"/>
                <w:szCs w:val="24"/>
              </w:rPr>
            </w:pPr>
          </w:p>
        </w:tc>
      </w:tr>
      <w:tr w:rsidR="00643615" w14:paraId="2DB37539" w14:textId="77777777" w:rsidTr="00643615">
        <w:trPr>
          <w:trHeight w:hRule="exact" w:val="340"/>
          <w:tblCellSpacing w:w="20" w:type="dxa"/>
        </w:trPr>
        <w:tc>
          <w:tcPr>
            <w:tcW w:w="155" w:type="pct"/>
            <w:shd w:val="clear" w:color="auto" w:fill="auto"/>
            <w:tcMar>
              <w:left w:w="57" w:type="dxa"/>
              <w:right w:w="57" w:type="dxa"/>
            </w:tcMar>
            <w:vAlign w:val="center"/>
            <w:hideMark/>
          </w:tcPr>
          <w:p w14:paraId="45248715"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3A24C8E6" w14:textId="77777777" w:rsidR="00AB0942" w:rsidRPr="00891A0D" w:rsidRDefault="00AB0942" w:rsidP="009E665A">
            <w:pPr>
              <w:spacing w:after="0"/>
              <w:rPr>
                <w:color w:val="000000"/>
                <w:sz w:val="24"/>
                <w:szCs w:val="24"/>
              </w:rPr>
            </w:pPr>
            <w:r w:rsidRPr="00891A0D">
              <w:rPr>
                <w:color w:val="000000"/>
                <w:sz w:val="24"/>
                <w:szCs w:val="24"/>
              </w:rPr>
              <w:t>по нежилым помещен</w:t>
            </w:r>
            <w:r w:rsidRPr="00891A0D">
              <w:rPr>
                <w:color w:val="000000"/>
                <w:sz w:val="24"/>
                <w:szCs w:val="24"/>
              </w:rPr>
              <w:t>и</w:t>
            </w:r>
            <w:r w:rsidRPr="00891A0D">
              <w:rPr>
                <w:color w:val="000000"/>
                <w:sz w:val="24"/>
                <w:szCs w:val="24"/>
              </w:rPr>
              <w:t>ям</w:t>
            </w:r>
          </w:p>
        </w:tc>
        <w:tc>
          <w:tcPr>
            <w:tcW w:w="841" w:type="pct"/>
            <w:gridSpan w:val="2"/>
            <w:shd w:val="clear" w:color="auto" w:fill="auto"/>
            <w:tcMar>
              <w:left w:w="57" w:type="dxa"/>
              <w:right w:w="57" w:type="dxa"/>
            </w:tcMar>
            <w:vAlign w:val="center"/>
            <w:hideMark/>
          </w:tcPr>
          <w:p w14:paraId="45DD0552" w14:textId="77777777" w:rsidR="00AB0942" w:rsidRPr="00AB0942" w:rsidRDefault="00AB0942">
            <w:pPr>
              <w:jc w:val="center"/>
              <w:rPr>
                <w:color w:val="000000"/>
                <w:sz w:val="24"/>
                <w:szCs w:val="24"/>
              </w:rPr>
            </w:pPr>
            <w:r w:rsidRPr="00AB0942">
              <w:rPr>
                <w:color w:val="000000"/>
                <w:sz w:val="24"/>
                <w:szCs w:val="24"/>
              </w:rPr>
              <w:t>7 567</w:t>
            </w:r>
          </w:p>
        </w:tc>
        <w:tc>
          <w:tcPr>
            <w:tcW w:w="773" w:type="pct"/>
            <w:gridSpan w:val="2"/>
            <w:shd w:val="clear" w:color="auto" w:fill="auto"/>
            <w:tcMar>
              <w:left w:w="57" w:type="dxa"/>
              <w:right w:w="57" w:type="dxa"/>
            </w:tcMar>
            <w:vAlign w:val="center"/>
            <w:hideMark/>
          </w:tcPr>
          <w:p w14:paraId="3E1329A5" w14:textId="77777777" w:rsidR="00AB0942" w:rsidRPr="00AB0942" w:rsidRDefault="00AB0942">
            <w:pPr>
              <w:jc w:val="center"/>
              <w:rPr>
                <w:color w:val="000000"/>
                <w:sz w:val="24"/>
                <w:szCs w:val="24"/>
              </w:rPr>
            </w:pPr>
            <w:r w:rsidRPr="00AB0942">
              <w:rPr>
                <w:color w:val="000000"/>
                <w:sz w:val="24"/>
                <w:szCs w:val="24"/>
              </w:rPr>
              <w:t>4 200</w:t>
            </w:r>
          </w:p>
        </w:tc>
        <w:tc>
          <w:tcPr>
            <w:tcW w:w="694" w:type="pct"/>
            <w:shd w:val="clear" w:color="auto" w:fill="auto"/>
            <w:tcMar>
              <w:left w:w="57" w:type="dxa"/>
              <w:right w:w="57" w:type="dxa"/>
            </w:tcMar>
            <w:vAlign w:val="center"/>
            <w:hideMark/>
          </w:tcPr>
          <w:p w14:paraId="47236015" w14:textId="77777777" w:rsidR="00AB0942" w:rsidRPr="00AB0942" w:rsidRDefault="00AB0942">
            <w:pPr>
              <w:jc w:val="center"/>
              <w:rPr>
                <w:color w:val="000000"/>
                <w:sz w:val="24"/>
                <w:szCs w:val="24"/>
              </w:rPr>
            </w:pPr>
            <w:r w:rsidRPr="00AB0942">
              <w:rPr>
                <w:color w:val="000000"/>
                <w:sz w:val="24"/>
                <w:szCs w:val="24"/>
              </w:rPr>
              <w:t>-3 367</w:t>
            </w:r>
          </w:p>
        </w:tc>
        <w:tc>
          <w:tcPr>
            <w:tcW w:w="1093" w:type="pct"/>
            <w:gridSpan w:val="2"/>
            <w:shd w:val="clear" w:color="auto" w:fill="auto"/>
            <w:tcMar>
              <w:left w:w="57" w:type="dxa"/>
              <w:right w:w="57" w:type="dxa"/>
            </w:tcMar>
            <w:vAlign w:val="center"/>
            <w:hideMark/>
          </w:tcPr>
          <w:p w14:paraId="218E2339" w14:textId="77777777" w:rsidR="00AB0942" w:rsidRPr="00AB0942" w:rsidRDefault="00AB0942">
            <w:pPr>
              <w:jc w:val="center"/>
              <w:rPr>
                <w:color w:val="000000"/>
                <w:sz w:val="24"/>
                <w:szCs w:val="24"/>
              </w:rPr>
            </w:pPr>
            <w:r w:rsidRPr="00AB0942">
              <w:rPr>
                <w:color w:val="000000"/>
                <w:sz w:val="24"/>
                <w:szCs w:val="24"/>
              </w:rPr>
              <w:t>56</w:t>
            </w:r>
          </w:p>
        </w:tc>
      </w:tr>
      <w:tr w:rsidR="00643615" w14:paraId="053CC335" w14:textId="77777777" w:rsidTr="00643615">
        <w:trPr>
          <w:trHeight w:hRule="exact" w:val="340"/>
          <w:tblCellSpacing w:w="20" w:type="dxa"/>
        </w:trPr>
        <w:tc>
          <w:tcPr>
            <w:tcW w:w="155" w:type="pct"/>
            <w:shd w:val="clear" w:color="auto" w:fill="auto"/>
            <w:tcMar>
              <w:left w:w="57" w:type="dxa"/>
              <w:right w:w="57" w:type="dxa"/>
            </w:tcMar>
            <w:vAlign w:val="center"/>
          </w:tcPr>
          <w:p w14:paraId="215704BD"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380BF5C6" w14:textId="77777777" w:rsidR="00AB0942" w:rsidRPr="00A152D9" w:rsidRDefault="00AB0942" w:rsidP="009565B0">
            <w:pPr>
              <w:spacing w:after="0" w:line="240" w:lineRule="auto"/>
              <w:rPr>
                <w:color w:val="000000"/>
                <w:sz w:val="24"/>
                <w:szCs w:val="24"/>
              </w:rPr>
            </w:pPr>
            <w:r w:rsidRPr="00A152D9">
              <w:rPr>
                <w:color w:val="000000"/>
                <w:sz w:val="24"/>
                <w:szCs w:val="24"/>
              </w:rPr>
              <w:t>- в стадии судебного разбирательства</w:t>
            </w:r>
          </w:p>
        </w:tc>
        <w:tc>
          <w:tcPr>
            <w:tcW w:w="841" w:type="pct"/>
            <w:gridSpan w:val="2"/>
            <w:shd w:val="clear" w:color="auto" w:fill="auto"/>
            <w:tcMar>
              <w:left w:w="57" w:type="dxa"/>
              <w:right w:w="57" w:type="dxa"/>
            </w:tcMar>
            <w:vAlign w:val="center"/>
          </w:tcPr>
          <w:p w14:paraId="12B43FB7" w14:textId="77777777" w:rsidR="00AB0942" w:rsidRPr="00AB0942" w:rsidRDefault="00AB0942">
            <w:pPr>
              <w:jc w:val="center"/>
              <w:rPr>
                <w:color w:val="000000"/>
                <w:sz w:val="24"/>
                <w:szCs w:val="24"/>
              </w:rPr>
            </w:pPr>
          </w:p>
        </w:tc>
        <w:tc>
          <w:tcPr>
            <w:tcW w:w="773" w:type="pct"/>
            <w:gridSpan w:val="2"/>
            <w:shd w:val="clear" w:color="auto" w:fill="auto"/>
            <w:tcMar>
              <w:left w:w="57" w:type="dxa"/>
              <w:right w:w="57" w:type="dxa"/>
            </w:tcMar>
            <w:vAlign w:val="center"/>
          </w:tcPr>
          <w:p w14:paraId="7475EBFA" w14:textId="77777777" w:rsidR="00AB0942" w:rsidRPr="00AB0942" w:rsidRDefault="00AB0942">
            <w:pPr>
              <w:jc w:val="center"/>
              <w:rPr>
                <w:color w:val="000000"/>
                <w:sz w:val="24"/>
                <w:szCs w:val="24"/>
              </w:rPr>
            </w:pPr>
          </w:p>
        </w:tc>
        <w:tc>
          <w:tcPr>
            <w:tcW w:w="694" w:type="pct"/>
            <w:shd w:val="clear" w:color="auto" w:fill="auto"/>
            <w:tcMar>
              <w:left w:w="57" w:type="dxa"/>
              <w:right w:w="57" w:type="dxa"/>
            </w:tcMar>
            <w:vAlign w:val="center"/>
          </w:tcPr>
          <w:p w14:paraId="664E86A0" w14:textId="77777777" w:rsidR="00AB0942" w:rsidRPr="00AB0942" w:rsidRDefault="00AB0942">
            <w:pPr>
              <w:jc w:val="center"/>
              <w:rPr>
                <w:color w:val="000000"/>
                <w:sz w:val="24"/>
                <w:szCs w:val="24"/>
              </w:rPr>
            </w:pPr>
          </w:p>
        </w:tc>
        <w:tc>
          <w:tcPr>
            <w:tcW w:w="1093" w:type="pct"/>
            <w:gridSpan w:val="2"/>
            <w:shd w:val="clear" w:color="auto" w:fill="auto"/>
            <w:tcMar>
              <w:left w:w="57" w:type="dxa"/>
              <w:right w:w="57" w:type="dxa"/>
            </w:tcMar>
            <w:vAlign w:val="center"/>
          </w:tcPr>
          <w:p w14:paraId="4D67F1A2" w14:textId="77777777" w:rsidR="00AB0942" w:rsidRPr="00AB0942" w:rsidRDefault="00AB0942">
            <w:pPr>
              <w:jc w:val="center"/>
              <w:rPr>
                <w:color w:val="000000"/>
                <w:sz w:val="24"/>
                <w:szCs w:val="24"/>
              </w:rPr>
            </w:pPr>
          </w:p>
        </w:tc>
      </w:tr>
      <w:tr w:rsidR="00643615" w14:paraId="31DE6267" w14:textId="77777777" w:rsidTr="00643615">
        <w:trPr>
          <w:trHeight w:hRule="exact" w:val="905"/>
          <w:tblCellSpacing w:w="20" w:type="dxa"/>
        </w:trPr>
        <w:tc>
          <w:tcPr>
            <w:tcW w:w="155" w:type="pct"/>
            <w:shd w:val="clear" w:color="auto" w:fill="auto"/>
            <w:tcMar>
              <w:left w:w="57" w:type="dxa"/>
              <w:right w:w="57" w:type="dxa"/>
            </w:tcMar>
            <w:vAlign w:val="center"/>
          </w:tcPr>
          <w:p w14:paraId="3E9B4A3D"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05F2B8C2" w14:textId="77777777" w:rsidR="00AB0942" w:rsidRPr="00A152D9" w:rsidRDefault="00AB0942" w:rsidP="009565B0">
            <w:pPr>
              <w:spacing w:after="0" w:line="240" w:lineRule="auto"/>
              <w:rPr>
                <w:color w:val="000000"/>
                <w:sz w:val="24"/>
                <w:szCs w:val="24"/>
              </w:rPr>
            </w:pPr>
            <w:r w:rsidRPr="00A152D9">
              <w:rPr>
                <w:color w:val="000000"/>
                <w:sz w:val="24"/>
                <w:szCs w:val="24"/>
              </w:rPr>
              <w:t>- заключены соглашения о рассрочке погашения долга</w:t>
            </w:r>
          </w:p>
        </w:tc>
        <w:tc>
          <w:tcPr>
            <w:tcW w:w="841" w:type="pct"/>
            <w:gridSpan w:val="2"/>
            <w:shd w:val="clear" w:color="auto" w:fill="auto"/>
            <w:tcMar>
              <w:left w:w="57" w:type="dxa"/>
              <w:right w:w="57" w:type="dxa"/>
            </w:tcMar>
            <w:vAlign w:val="center"/>
          </w:tcPr>
          <w:p w14:paraId="3E8E551E" w14:textId="77777777" w:rsidR="00AB0942" w:rsidRPr="00AB0942" w:rsidRDefault="00AB0942">
            <w:pPr>
              <w:jc w:val="center"/>
              <w:rPr>
                <w:color w:val="000000"/>
                <w:sz w:val="24"/>
                <w:szCs w:val="24"/>
              </w:rPr>
            </w:pPr>
          </w:p>
        </w:tc>
        <w:tc>
          <w:tcPr>
            <w:tcW w:w="773" w:type="pct"/>
            <w:gridSpan w:val="2"/>
            <w:shd w:val="clear" w:color="auto" w:fill="auto"/>
            <w:tcMar>
              <w:left w:w="57" w:type="dxa"/>
              <w:right w:w="57" w:type="dxa"/>
            </w:tcMar>
            <w:vAlign w:val="center"/>
          </w:tcPr>
          <w:p w14:paraId="2E70850F" w14:textId="77777777" w:rsidR="00AB0942" w:rsidRPr="00AB0942" w:rsidRDefault="00AB0942">
            <w:pPr>
              <w:jc w:val="center"/>
              <w:rPr>
                <w:color w:val="000000"/>
                <w:sz w:val="24"/>
                <w:szCs w:val="24"/>
              </w:rPr>
            </w:pPr>
          </w:p>
        </w:tc>
        <w:tc>
          <w:tcPr>
            <w:tcW w:w="694" w:type="pct"/>
            <w:shd w:val="clear" w:color="auto" w:fill="auto"/>
            <w:tcMar>
              <w:left w:w="57" w:type="dxa"/>
              <w:right w:w="57" w:type="dxa"/>
            </w:tcMar>
            <w:vAlign w:val="center"/>
          </w:tcPr>
          <w:p w14:paraId="05D05271" w14:textId="77777777" w:rsidR="00AB0942" w:rsidRPr="00AB0942" w:rsidRDefault="00AB0942">
            <w:pPr>
              <w:jc w:val="center"/>
              <w:rPr>
                <w:color w:val="000000"/>
                <w:sz w:val="24"/>
                <w:szCs w:val="24"/>
              </w:rPr>
            </w:pPr>
          </w:p>
        </w:tc>
        <w:tc>
          <w:tcPr>
            <w:tcW w:w="1093" w:type="pct"/>
            <w:gridSpan w:val="2"/>
            <w:shd w:val="clear" w:color="auto" w:fill="auto"/>
            <w:tcMar>
              <w:left w:w="57" w:type="dxa"/>
              <w:right w:w="57" w:type="dxa"/>
            </w:tcMar>
            <w:vAlign w:val="center"/>
          </w:tcPr>
          <w:p w14:paraId="1FD274B8" w14:textId="77777777" w:rsidR="00AB0942" w:rsidRPr="00AB0942" w:rsidRDefault="00AB0942">
            <w:pPr>
              <w:jc w:val="center"/>
              <w:rPr>
                <w:color w:val="000000"/>
                <w:sz w:val="24"/>
                <w:szCs w:val="24"/>
              </w:rPr>
            </w:pPr>
          </w:p>
        </w:tc>
      </w:tr>
      <w:tr w:rsidR="00643615" w14:paraId="5D1F0772" w14:textId="77777777" w:rsidTr="00643615">
        <w:trPr>
          <w:trHeight w:hRule="exact" w:val="340"/>
          <w:tblCellSpacing w:w="20" w:type="dxa"/>
        </w:trPr>
        <w:tc>
          <w:tcPr>
            <w:tcW w:w="155" w:type="pct"/>
            <w:shd w:val="clear" w:color="auto" w:fill="auto"/>
            <w:tcMar>
              <w:left w:w="57" w:type="dxa"/>
              <w:right w:w="57" w:type="dxa"/>
            </w:tcMar>
            <w:vAlign w:val="center"/>
          </w:tcPr>
          <w:p w14:paraId="75510DC9" w14:textId="77777777" w:rsidR="00AB0942" w:rsidRPr="00B00C5A" w:rsidRDefault="00AB0942" w:rsidP="009E665A">
            <w:pPr>
              <w:spacing w:after="0"/>
              <w:rPr>
                <w:color w:val="000000"/>
                <w:sz w:val="24"/>
                <w:szCs w:val="24"/>
              </w:rPr>
            </w:pPr>
          </w:p>
        </w:tc>
        <w:tc>
          <w:tcPr>
            <w:tcW w:w="1309" w:type="pct"/>
            <w:gridSpan w:val="2"/>
            <w:shd w:val="clear" w:color="auto" w:fill="auto"/>
            <w:noWrap/>
            <w:tcMar>
              <w:left w:w="57" w:type="dxa"/>
              <w:right w:w="57" w:type="dxa"/>
            </w:tcMar>
            <w:vAlign w:val="bottom"/>
          </w:tcPr>
          <w:p w14:paraId="1E2F86B7" w14:textId="77777777" w:rsidR="00AB0942" w:rsidRPr="00A152D9" w:rsidRDefault="00AB0942" w:rsidP="009565B0">
            <w:pPr>
              <w:spacing w:after="0" w:line="240" w:lineRule="auto"/>
              <w:rPr>
                <w:color w:val="000000"/>
                <w:sz w:val="24"/>
                <w:szCs w:val="24"/>
              </w:rPr>
            </w:pPr>
            <w:r w:rsidRPr="00A152D9">
              <w:rPr>
                <w:color w:val="000000"/>
                <w:sz w:val="24"/>
                <w:szCs w:val="24"/>
              </w:rPr>
              <w:t>- не просуженная з</w:t>
            </w:r>
            <w:r w:rsidRPr="00A152D9">
              <w:rPr>
                <w:color w:val="000000"/>
                <w:sz w:val="24"/>
                <w:szCs w:val="24"/>
              </w:rPr>
              <w:t>а</w:t>
            </w:r>
            <w:r w:rsidRPr="00A152D9">
              <w:rPr>
                <w:color w:val="000000"/>
                <w:sz w:val="24"/>
                <w:szCs w:val="24"/>
              </w:rPr>
              <w:t>долженность</w:t>
            </w:r>
          </w:p>
        </w:tc>
        <w:tc>
          <w:tcPr>
            <w:tcW w:w="841" w:type="pct"/>
            <w:gridSpan w:val="2"/>
            <w:shd w:val="clear" w:color="auto" w:fill="auto"/>
            <w:tcMar>
              <w:left w:w="57" w:type="dxa"/>
              <w:right w:w="57" w:type="dxa"/>
            </w:tcMar>
            <w:vAlign w:val="center"/>
          </w:tcPr>
          <w:p w14:paraId="5ABBA1DE" w14:textId="77777777" w:rsidR="00AB0942" w:rsidRPr="00AB0942" w:rsidRDefault="00AB0942">
            <w:pPr>
              <w:jc w:val="center"/>
              <w:rPr>
                <w:color w:val="000000"/>
                <w:sz w:val="24"/>
                <w:szCs w:val="24"/>
              </w:rPr>
            </w:pPr>
          </w:p>
        </w:tc>
        <w:tc>
          <w:tcPr>
            <w:tcW w:w="773" w:type="pct"/>
            <w:gridSpan w:val="2"/>
            <w:shd w:val="clear" w:color="auto" w:fill="auto"/>
            <w:tcMar>
              <w:left w:w="57" w:type="dxa"/>
              <w:right w:w="57" w:type="dxa"/>
            </w:tcMar>
            <w:vAlign w:val="center"/>
          </w:tcPr>
          <w:p w14:paraId="2D77B9C6" w14:textId="77777777" w:rsidR="00AB0942" w:rsidRPr="00AB0942" w:rsidRDefault="00AB0942">
            <w:pPr>
              <w:jc w:val="center"/>
              <w:rPr>
                <w:color w:val="000000"/>
                <w:sz w:val="24"/>
                <w:szCs w:val="24"/>
              </w:rPr>
            </w:pPr>
          </w:p>
        </w:tc>
        <w:tc>
          <w:tcPr>
            <w:tcW w:w="694" w:type="pct"/>
            <w:shd w:val="clear" w:color="auto" w:fill="auto"/>
            <w:tcMar>
              <w:left w:w="57" w:type="dxa"/>
              <w:right w:w="57" w:type="dxa"/>
            </w:tcMar>
            <w:vAlign w:val="center"/>
          </w:tcPr>
          <w:p w14:paraId="793EE522" w14:textId="77777777" w:rsidR="00AB0942" w:rsidRPr="00AB0942" w:rsidRDefault="00AB0942">
            <w:pPr>
              <w:jc w:val="center"/>
              <w:rPr>
                <w:color w:val="000000"/>
                <w:sz w:val="24"/>
                <w:szCs w:val="24"/>
              </w:rPr>
            </w:pPr>
          </w:p>
        </w:tc>
        <w:tc>
          <w:tcPr>
            <w:tcW w:w="1093" w:type="pct"/>
            <w:gridSpan w:val="2"/>
            <w:shd w:val="clear" w:color="auto" w:fill="auto"/>
            <w:tcMar>
              <w:left w:w="57" w:type="dxa"/>
              <w:right w:w="57" w:type="dxa"/>
            </w:tcMar>
            <w:vAlign w:val="center"/>
          </w:tcPr>
          <w:p w14:paraId="2B565A89" w14:textId="77777777" w:rsidR="00AB0942" w:rsidRPr="00AB0942" w:rsidRDefault="00AB0942">
            <w:pPr>
              <w:jc w:val="center"/>
              <w:rPr>
                <w:color w:val="000000"/>
                <w:sz w:val="24"/>
                <w:szCs w:val="24"/>
              </w:rPr>
            </w:pPr>
          </w:p>
        </w:tc>
      </w:tr>
      <w:tr w:rsidR="00643615" w14:paraId="1684F736" w14:textId="77777777" w:rsidTr="00643615">
        <w:trPr>
          <w:trHeight w:hRule="exact" w:val="340"/>
          <w:tblCellSpacing w:w="20" w:type="dxa"/>
        </w:trPr>
        <w:tc>
          <w:tcPr>
            <w:tcW w:w="155" w:type="pct"/>
            <w:shd w:val="clear" w:color="auto" w:fill="auto"/>
            <w:tcMar>
              <w:left w:w="57" w:type="dxa"/>
              <w:right w:w="57" w:type="dxa"/>
            </w:tcMar>
            <w:vAlign w:val="center"/>
            <w:hideMark/>
          </w:tcPr>
          <w:p w14:paraId="54BAC7FE" w14:textId="77777777" w:rsidR="00AB0942" w:rsidRPr="00B00C5A" w:rsidRDefault="00AB0942" w:rsidP="009E665A">
            <w:pPr>
              <w:spacing w:after="0"/>
              <w:jc w:val="center"/>
              <w:rPr>
                <w:i/>
                <w:iCs/>
                <w:color w:val="000000"/>
                <w:sz w:val="24"/>
                <w:szCs w:val="24"/>
              </w:rPr>
            </w:pPr>
            <w:r w:rsidRPr="00B00C5A">
              <w:rPr>
                <w:i/>
                <w:iCs/>
                <w:color w:val="000000"/>
                <w:sz w:val="24"/>
                <w:szCs w:val="24"/>
              </w:rPr>
              <w:t>-</w:t>
            </w:r>
          </w:p>
        </w:tc>
        <w:tc>
          <w:tcPr>
            <w:tcW w:w="1309" w:type="pct"/>
            <w:gridSpan w:val="2"/>
            <w:shd w:val="clear" w:color="auto" w:fill="auto"/>
            <w:tcMar>
              <w:left w:w="57" w:type="dxa"/>
              <w:right w:w="57" w:type="dxa"/>
            </w:tcMar>
            <w:vAlign w:val="center"/>
            <w:hideMark/>
          </w:tcPr>
          <w:p w14:paraId="5B4FDEC3" w14:textId="77777777" w:rsidR="00AB0942" w:rsidRPr="00B00C5A" w:rsidRDefault="00AB0942" w:rsidP="009E665A">
            <w:pPr>
              <w:spacing w:after="0"/>
              <w:rPr>
                <w:i/>
                <w:iCs/>
                <w:color w:val="000000"/>
                <w:sz w:val="24"/>
                <w:szCs w:val="24"/>
              </w:rPr>
            </w:pPr>
            <w:r w:rsidRPr="00B00C5A">
              <w:rPr>
                <w:i/>
                <w:iCs/>
                <w:color w:val="000000"/>
                <w:sz w:val="24"/>
                <w:szCs w:val="24"/>
              </w:rPr>
              <w:t>За пределами исковой давности</w:t>
            </w:r>
          </w:p>
        </w:tc>
        <w:tc>
          <w:tcPr>
            <w:tcW w:w="841" w:type="pct"/>
            <w:gridSpan w:val="2"/>
            <w:shd w:val="clear" w:color="auto" w:fill="auto"/>
            <w:tcMar>
              <w:left w:w="57" w:type="dxa"/>
              <w:right w:w="57" w:type="dxa"/>
            </w:tcMar>
            <w:vAlign w:val="center"/>
            <w:hideMark/>
          </w:tcPr>
          <w:p w14:paraId="5A420529" w14:textId="77777777" w:rsidR="00AB0942" w:rsidRPr="00AB0942" w:rsidRDefault="00AB0942">
            <w:pPr>
              <w:jc w:val="center"/>
              <w:rPr>
                <w:color w:val="000000"/>
                <w:sz w:val="24"/>
                <w:szCs w:val="24"/>
              </w:rPr>
            </w:pPr>
            <w:r w:rsidRPr="00AB0942">
              <w:rPr>
                <w:color w:val="000000"/>
                <w:sz w:val="24"/>
                <w:szCs w:val="24"/>
              </w:rPr>
              <w:t>57 086</w:t>
            </w:r>
          </w:p>
        </w:tc>
        <w:tc>
          <w:tcPr>
            <w:tcW w:w="773" w:type="pct"/>
            <w:gridSpan w:val="2"/>
            <w:shd w:val="clear" w:color="auto" w:fill="auto"/>
            <w:tcMar>
              <w:left w:w="57" w:type="dxa"/>
              <w:right w:w="57" w:type="dxa"/>
            </w:tcMar>
            <w:vAlign w:val="center"/>
            <w:hideMark/>
          </w:tcPr>
          <w:p w14:paraId="31C65207" w14:textId="77777777" w:rsidR="00AB0942" w:rsidRPr="00AB0942" w:rsidRDefault="00AB0942">
            <w:pPr>
              <w:jc w:val="center"/>
              <w:rPr>
                <w:color w:val="000000"/>
                <w:sz w:val="24"/>
                <w:szCs w:val="24"/>
              </w:rPr>
            </w:pPr>
            <w:r w:rsidRPr="00AB0942">
              <w:rPr>
                <w:color w:val="000000"/>
                <w:sz w:val="24"/>
                <w:szCs w:val="24"/>
              </w:rPr>
              <w:t>40 411</w:t>
            </w:r>
          </w:p>
        </w:tc>
        <w:tc>
          <w:tcPr>
            <w:tcW w:w="694" w:type="pct"/>
            <w:shd w:val="clear" w:color="auto" w:fill="auto"/>
            <w:tcMar>
              <w:left w:w="57" w:type="dxa"/>
              <w:right w:w="57" w:type="dxa"/>
            </w:tcMar>
            <w:vAlign w:val="center"/>
            <w:hideMark/>
          </w:tcPr>
          <w:p w14:paraId="3DEB98FB" w14:textId="77777777" w:rsidR="00AB0942" w:rsidRPr="00AB0942" w:rsidRDefault="00AB0942">
            <w:pPr>
              <w:jc w:val="center"/>
              <w:rPr>
                <w:color w:val="000000"/>
                <w:sz w:val="24"/>
                <w:szCs w:val="24"/>
              </w:rPr>
            </w:pPr>
            <w:r w:rsidRPr="00AB0942">
              <w:rPr>
                <w:color w:val="000000"/>
                <w:sz w:val="24"/>
                <w:szCs w:val="24"/>
              </w:rPr>
              <w:t>-16 675</w:t>
            </w:r>
          </w:p>
        </w:tc>
        <w:tc>
          <w:tcPr>
            <w:tcW w:w="1093" w:type="pct"/>
            <w:gridSpan w:val="2"/>
            <w:shd w:val="clear" w:color="auto" w:fill="auto"/>
            <w:tcMar>
              <w:left w:w="57" w:type="dxa"/>
              <w:right w:w="57" w:type="dxa"/>
            </w:tcMar>
            <w:vAlign w:val="center"/>
            <w:hideMark/>
          </w:tcPr>
          <w:p w14:paraId="700ABAD2" w14:textId="77777777" w:rsidR="00AB0942" w:rsidRPr="00AB0942" w:rsidRDefault="00AB0942">
            <w:pPr>
              <w:jc w:val="center"/>
              <w:rPr>
                <w:color w:val="000000"/>
                <w:sz w:val="24"/>
                <w:szCs w:val="24"/>
              </w:rPr>
            </w:pPr>
            <w:r w:rsidRPr="00AB0942">
              <w:rPr>
                <w:color w:val="000000"/>
                <w:sz w:val="24"/>
                <w:szCs w:val="24"/>
              </w:rPr>
              <w:t>71</w:t>
            </w:r>
          </w:p>
        </w:tc>
      </w:tr>
      <w:tr w:rsidR="00643615" w14:paraId="564AA99A" w14:textId="77777777" w:rsidTr="00643615">
        <w:trPr>
          <w:trHeight w:hRule="exact" w:val="340"/>
          <w:tblCellSpacing w:w="20" w:type="dxa"/>
        </w:trPr>
        <w:tc>
          <w:tcPr>
            <w:tcW w:w="155" w:type="pct"/>
            <w:shd w:val="clear" w:color="auto" w:fill="auto"/>
            <w:tcMar>
              <w:left w:w="57" w:type="dxa"/>
              <w:right w:w="57" w:type="dxa"/>
            </w:tcMar>
            <w:vAlign w:val="center"/>
            <w:hideMark/>
          </w:tcPr>
          <w:p w14:paraId="508D9B6B"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5E358283" w14:textId="77777777" w:rsidR="00AB0942" w:rsidRPr="00B00C5A" w:rsidRDefault="00AB0942" w:rsidP="009E665A">
            <w:pPr>
              <w:spacing w:after="0"/>
              <w:rPr>
                <w:color w:val="000000"/>
                <w:sz w:val="24"/>
                <w:szCs w:val="24"/>
              </w:rPr>
            </w:pPr>
            <w:r w:rsidRPr="00B00C5A">
              <w:rPr>
                <w:color w:val="000000"/>
                <w:sz w:val="24"/>
                <w:szCs w:val="24"/>
              </w:rPr>
              <w:t xml:space="preserve">в </w:t>
            </w:r>
            <w:proofErr w:type="spellStart"/>
            <w:r w:rsidRPr="00B00C5A">
              <w:rPr>
                <w:color w:val="000000"/>
                <w:sz w:val="24"/>
                <w:szCs w:val="24"/>
              </w:rPr>
              <w:t>т.ч</w:t>
            </w:r>
            <w:proofErr w:type="spellEnd"/>
            <w:r w:rsidRPr="00B00C5A">
              <w:rPr>
                <w:color w:val="000000"/>
                <w:sz w:val="24"/>
                <w:szCs w:val="24"/>
              </w:rPr>
              <w:t>.</w:t>
            </w:r>
          </w:p>
        </w:tc>
        <w:tc>
          <w:tcPr>
            <w:tcW w:w="841" w:type="pct"/>
            <w:gridSpan w:val="2"/>
            <w:shd w:val="clear" w:color="auto" w:fill="auto"/>
            <w:tcMar>
              <w:left w:w="57" w:type="dxa"/>
              <w:right w:w="57" w:type="dxa"/>
            </w:tcMar>
            <w:vAlign w:val="center"/>
            <w:hideMark/>
          </w:tcPr>
          <w:p w14:paraId="0AB9BEE4" w14:textId="77777777" w:rsidR="00AB0942" w:rsidRPr="00AB0942" w:rsidRDefault="00AB0942">
            <w:pPr>
              <w:jc w:val="center"/>
              <w:rPr>
                <w:color w:val="000000"/>
                <w:sz w:val="24"/>
                <w:szCs w:val="24"/>
              </w:rPr>
            </w:pPr>
            <w:r w:rsidRPr="00AB0942">
              <w:rPr>
                <w:color w:val="000000"/>
                <w:sz w:val="24"/>
                <w:szCs w:val="24"/>
              </w:rPr>
              <w:t> </w:t>
            </w:r>
          </w:p>
        </w:tc>
        <w:tc>
          <w:tcPr>
            <w:tcW w:w="773" w:type="pct"/>
            <w:gridSpan w:val="2"/>
            <w:shd w:val="clear" w:color="auto" w:fill="auto"/>
            <w:tcMar>
              <w:left w:w="57" w:type="dxa"/>
              <w:right w:w="57" w:type="dxa"/>
            </w:tcMar>
            <w:vAlign w:val="center"/>
            <w:hideMark/>
          </w:tcPr>
          <w:p w14:paraId="1591FB12" w14:textId="77777777" w:rsidR="00AB0942" w:rsidRPr="00AB0942" w:rsidRDefault="00AB0942">
            <w:pPr>
              <w:jc w:val="center"/>
              <w:rPr>
                <w:color w:val="000000"/>
                <w:sz w:val="24"/>
                <w:szCs w:val="24"/>
              </w:rPr>
            </w:pPr>
            <w:r w:rsidRPr="00AB0942">
              <w:rPr>
                <w:color w:val="000000"/>
                <w:sz w:val="24"/>
                <w:szCs w:val="24"/>
              </w:rPr>
              <w:t> </w:t>
            </w:r>
          </w:p>
        </w:tc>
        <w:tc>
          <w:tcPr>
            <w:tcW w:w="694" w:type="pct"/>
            <w:shd w:val="clear" w:color="auto" w:fill="auto"/>
            <w:tcMar>
              <w:left w:w="57" w:type="dxa"/>
              <w:right w:w="57" w:type="dxa"/>
            </w:tcMar>
            <w:vAlign w:val="center"/>
            <w:hideMark/>
          </w:tcPr>
          <w:p w14:paraId="7C5E7ECE" w14:textId="77777777" w:rsidR="00AB0942" w:rsidRPr="00AB0942" w:rsidRDefault="00AB0942">
            <w:pPr>
              <w:jc w:val="center"/>
              <w:rPr>
                <w:color w:val="000000"/>
                <w:sz w:val="24"/>
                <w:szCs w:val="24"/>
              </w:rPr>
            </w:pPr>
            <w:r w:rsidRPr="00AB0942">
              <w:rPr>
                <w:color w:val="000000"/>
                <w:sz w:val="24"/>
                <w:szCs w:val="24"/>
              </w:rPr>
              <w:t> </w:t>
            </w:r>
          </w:p>
        </w:tc>
        <w:tc>
          <w:tcPr>
            <w:tcW w:w="1093" w:type="pct"/>
            <w:gridSpan w:val="2"/>
            <w:shd w:val="clear" w:color="auto" w:fill="auto"/>
            <w:tcMar>
              <w:left w:w="57" w:type="dxa"/>
              <w:right w:w="57" w:type="dxa"/>
            </w:tcMar>
            <w:vAlign w:val="center"/>
            <w:hideMark/>
          </w:tcPr>
          <w:p w14:paraId="31DC29FF" w14:textId="77777777" w:rsidR="00AB0942" w:rsidRPr="00AB0942" w:rsidRDefault="00AB0942">
            <w:pPr>
              <w:jc w:val="center"/>
              <w:rPr>
                <w:color w:val="000000"/>
                <w:sz w:val="24"/>
                <w:szCs w:val="24"/>
              </w:rPr>
            </w:pPr>
            <w:r w:rsidRPr="00AB0942">
              <w:rPr>
                <w:color w:val="000000"/>
                <w:sz w:val="24"/>
                <w:szCs w:val="24"/>
              </w:rPr>
              <w:t> </w:t>
            </w:r>
          </w:p>
        </w:tc>
      </w:tr>
      <w:tr w:rsidR="00643615" w14:paraId="0DD875E3" w14:textId="77777777" w:rsidTr="00643615">
        <w:trPr>
          <w:trHeight w:hRule="exact" w:val="340"/>
          <w:tblCellSpacing w:w="20" w:type="dxa"/>
        </w:trPr>
        <w:tc>
          <w:tcPr>
            <w:tcW w:w="155" w:type="pct"/>
            <w:shd w:val="clear" w:color="auto" w:fill="auto"/>
            <w:tcMar>
              <w:left w:w="57" w:type="dxa"/>
              <w:right w:w="57" w:type="dxa"/>
            </w:tcMar>
            <w:vAlign w:val="center"/>
            <w:hideMark/>
          </w:tcPr>
          <w:p w14:paraId="699D7614"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686B920D" w14:textId="77777777" w:rsidR="00AB0942" w:rsidRPr="00B00C5A" w:rsidRDefault="00AB0942" w:rsidP="009E665A">
            <w:pPr>
              <w:spacing w:after="0"/>
              <w:rPr>
                <w:color w:val="000000"/>
                <w:sz w:val="24"/>
                <w:szCs w:val="24"/>
              </w:rPr>
            </w:pPr>
            <w:r w:rsidRPr="00B00C5A">
              <w:rPr>
                <w:color w:val="000000"/>
                <w:sz w:val="24"/>
                <w:szCs w:val="24"/>
              </w:rPr>
              <w:t>по жилым помещениям</w:t>
            </w:r>
          </w:p>
        </w:tc>
        <w:tc>
          <w:tcPr>
            <w:tcW w:w="841" w:type="pct"/>
            <w:gridSpan w:val="2"/>
            <w:shd w:val="clear" w:color="auto" w:fill="auto"/>
            <w:tcMar>
              <w:left w:w="57" w:type="dxa"/>
              <w:right w:w="57" w:type="dxa"/>
            </w:tcMar>
            <w:vAlign w:val="center"/>
            <w:hideMark/>
          </w:tcPr>
          <w:p w14:paraId="62EF6DD1" w14:textId="77777777" w:rsidR="00AB0942" w:rsidRPr="00AB0942" w:rsidRDefault="00AB0942" w:rsidP="00170279">
            <w:pPr>
              <w:jc w:val="center"/>
              <w:rPr>
                <w:color w:val="000000"/>
                <w:sz w:val="24"/>
                <w:szCs w:val="24"/>
              </w:rPr>
            </w:pPr>
            <w:r w:rsidRPr="00AB0942">
              <w:rPr>
                <w:color w:val="000000"/>
                <w:sz w:val="24"/>
                <w:szCs w:val="24"/>
              </w:rPr>
              <w:t>57 086</w:t>
            </w:r>
          </w:p>
        </w:tc>
        <w:tc>
          <w:tcPr>
            <w:tcW w:w="773" w:type="pct"/>
            <w:gridSpan w:val="2"/>
            <w:shd w:val="clear" w:color="auto" w:fill="auto"/>
            <w:tcMar>
              <w:left w:w="57" w:type="dxa"/>
              <w:right w:w="57" w:type="dxa"/>
            </w:tcMar>
            <w:vAlign w:val="center"/>
            <w:hideMark/>
          </w:tcPr>
          <w:p w14:paraId="7E200709" w14:textId="77777777" w:rsidR="00AB0942" w:rsidRPr="00AB0942" w:rsidRDefault="00AB0942" w:rsidP="00170279">
            <w:pPr>
              <w:jc w:val="center"/>
              <w:rPr>
                <w:color w:val="000000"/>
                <w:sz w:val="24"/>
                <w:szCs w:val="24"/>
              </w:rPr>
            </w:pPr>
            <w:r w:rsidRPr="00AB0942">
              <w:rPr>
                <w:color w:val="000000"/>
                <w:sz w:val="24"/>
                <w:szCs w:val="24"/>
              </w:rPr>
              <w:t>40 411</w:t>
            </w:r>
          </w:p>
        </w:tc>
        <w:tc>
          <w:tcPr>
            <w:tcW w:w="694" w:type="pct"/>
            <w:shd w:val="clear" w:color="auto" w:fill="auto"/>
            <w:tcMar>
              <w:left w:w="57" w:type="dxa"/>
              <w:right w:w="57" w:type="dxa"/>
            </w:tcMar>
            <w:vAlign w:val="center"/>
            <w:hideMark/>
          </w:tcPr>
          <w:p w14:paraId="1ED75A3E" w14:textId="77777777" w:rsidR="00AB0942" w:rsidRPr="00AB0942" w:rsidRDefault="00AB0942" w:rsidP="00170279">
            <w:pPr>
              <w:jc w:val="center"/>
              <w:rPr>
                <w:color w:val="000000"/>
                <w:sz w:val="24"/>
                <w:szCs w:val="24"/>
              </w:rPr>
            </w:pPr>
            <w:r w:rsidRPr="00AB0942">
              <w:rPr>
                <w:color w:val="000000"/>
                <w:sz w:val="24"/>
                <w:szCs w:val="24"/>
              </w:rPr>
              <w:t>-16 675</w:t>
            </w:r>
          </w:p>
        </w:tc>
        <w:tc>
          <w:tcPr>
            <w:tcW w:w="1093" w:type="pct"/>
            <w:gridSpan w:val="2"/>
            <w:shd w:val="clear" w:color="auto" w:fill="auto"/>
            <w:tcMar>
              <w:left w:w="57" w:type="dxa"/>
              <w:right w:w="57" w:type="dxa"/>
            </w:tcMar>
            <w:vAlign w:val="center"/>
            <w:hideMark/>
          </w:tcPr>
          <w:p w14:paraId="03D9FD06" w14:textId="77777777" w:rsidR="00AB0942" w:rsidRPr="00AB0942" w:rsidRDefault="00AB0942" w:rsidP="00170279">
            <w:pPr>
              <w:jc w:val="center"/>
              <w:rPr>
                <w:color w:val="000000"/>
                <w:sz w:val="24"/>
                <w:szCs w:val="24"/>
              </w:rPr>
            </w:pPr>
            <w:r w:rsidRPr="00AB0942">
              <w:rPr>
                <w:color w:val="000000"/>
                <w:sz w:val="24"/>
                <w:szCs w:val="24"/>
              </w:rPr>
              <w:t>71</w:t>
            </w:r>
          </w:p>
        </w:tc>
      </w:tr>
      <w:tr w:rsidR="00643615" w14:paraId="7E2BC3FB" w14:textId="77777777" w:rsidTr="00643615">
        <w:trPr>
          <w:trHeight w:hRule="exact" w:val="340"/>
          <w:tblCellSpacing w:w="20" w:type="dxa"/>
        </w:trPr>
        <w:tc>
          <w:tcPr>
            <w:tcW w:w="155" w:type="pct"/>
            <w:shd w:val="clear" w:color="auto" w:fill="auto"/>
            <w:tcMar>
              <w:left w:w="57" w:type="dxa"/>
              <w:right w:w="57" w:type="dxa"/>
            </w:tcMar>
            <w:vAlign w:val="center"/>
            <w:hideMark/>
          </w:tcPr>
          <w:p w14:paraId="3A54EF95"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085FCF2B" w14:textId="77777777" w:rsidR="00AB0942" w:rsidRPr="00B00C5A" w:rsidRDefault="00AB0942" w:rsidP="009E665A">
            <w:pPr>
              <w:spacing w:after="0"/>
              <w:rPr>
                <w:color w:val="000000"/>
                <w:sz w:val="24"/>
                <w:szCs w:val="24"/>
              </w:rPr>
            </w:pPr>
            <w:r w:rsidRPr="00B00C5A">
              <w:rPr>
                <w:color w:val="000000"/>
                <w:sz w:val="24"/>
                <w:szCs w:val="24"/>
              </w:rPr>
              <w:t>по нежилым помещен</w:t>
            </w:r>
            <w:r w:rsidRPr="00B00C5A">
              <w:rPr>
                <w:color w:val="000000"/>
                <w:sz w:val="24"/>
                <w:szCs w:val="24"/>
              </w:rPr>
              <w:t>и</w:t>
            </w:r>
            <w:r w:rsidRPr="00B00C5A">
              <w:rPr>
                <w:color w:val="000000"/>
                <w:sz w:val="24"/>
                <w:szCs w:val="24"/>
              </w:rPr>
              <w:t>ям</w:t>
            </w:r>
          </w:p>
        </w:tc>
        <w:tc>
          <w:tcPr>
            <w:tcW w:w="841" w:type="pct"/>
            <w:gridSpan w:val="2"/>
            <w:shd w:val="clear" w:color="auto" w:fill="auto"/>
            <w:tcMar>
              <w:left w:w="57" w:type="dxa"/>
              <w:right w:w="57" w:type="dxa"/>
            </w:tcMar>
            <w:vAlign w:val="center"/>
            <w:hideMark/>
          </w:tcPr>
          <w:p w14:paraId="41014524" w14:textId="77777777" w:rsidR="00AB0942" w:rsidRPr="00AB0942" w:rsidRDefault="00AB0942">
            <w:pPr>
              <w:jc w:val="center"/>
              <w:rPr>
                <w:color w:val="000000"/>
                <w:sz w:val="24"/>
                <w:szCs w:val="24"/>
              </w:rPr>
            </w:pPr>
            <w:r w:rsidRPr="00AB0942">
              <w:rPr>
                <w:color w:val="000000"/>
                <w:sz w:val="24"/>
                <w:szCs w:val="24"/>
              </w:rPr>
              <w:t> </w:t>
            </w:r>
          </w:p>
        </w:tc>
        <w:tc>
          <w:tcPr>
            <w:tcW w:w="773" w:type="pct"/>
            <w:gridSpan w:val="2"/>
            <w:shd w:val="clear" w:color="auto" w:fill="auto"/>
            <w:tcMar>
              <w:left w:w="57" w:type="dxa"/>
              <w:right w:w="57" w:type="dxa"/>
            </w:tcMar>
            <w:vAlign w:val="center"/>
            <w:hideMark/>
          </w:tcPr>
          <w:p w14:paraId="4DB1E31B" w14:textId="77777777" w:rsidR="00AB0942" w:rsidRPr="00AB0942" w:rsidRDefault="00AB0942">
            <w:pPr>
              <w:jc w:val="center"/>
              <w:rPr>
                <w:color w:val="000000"/>
                <w:sz w:val="24"/>
                <w:szCs w:val="24"/>
              </w:rPr>
            </w:pPr>
            <w:r w:rsidRPr="00AB0942">
              <w:rPr>
                <w:color w:val="000000"/>
                <w:sz w:val="24"/>
                <w:szCs w:val="24"/>
              </w:rPr>
              <w:t> </w:t>
            </w:r>
          </w:p>
        </w:tc>
        <w:tc>
          <w:tcPr>
            <w:tcW w:w="694" w:type="pct"/>
            <w:shd w:val="clear" w:color="auto" w:fill="auto"/>
            <w:tcMar>
              <w:left w:w="57" w:type="dxa"/>
              <w:right w:w="57" w:type="dxa"/>
            </w:tcMar>
            <w:vAlign w:val="center"/>
            <w:hideMark/>
          </w:tcPr>
          <w:p w14:paraId="5B23BFF4" w14:textId="77777777" w:rsidR="00AB0942" w:rsidRPr="00AB0942" w:rsidRDefault="00AB0942">
            <w:pPr>
              <w:jc w:val="center"/>
              <w:rPr>
                <w:color w:val="000000"/>
                <w:sz w:val="24"/>
                <w:szCs w:val="24"/>
              </w:rPr>
            </w:pPr>
            <w:r w:rsidRPr="00AB0942">
              <w:rPr>
                <w:color w:val="000000"/>
                <w:sz w:val="24"/>
                <w:szCs w:val="24"/>
              </w:rPr>
              <w:t> </w:t>
            </w:r>
          </w:p>
        </w:tc>
        <w:tc>
          <w:tcPr>
            <w:tcW w:w="1093" w:type="pct"/>
            <w:gridSpan w:val="2"/>
            <w:shd w:val="clear" w:color="auto" w:fill="auto"/>
            <w:tcMar>
              <w:left w:w="57" w:type="dxa"/>
              <w:right w:w="57" w:type="dxa"/>
            </w:tcMar>
            <w:vAlign w:val="center"/>
            <w:hideMark/>
          </w:tcPr>
          <w:p w14:paraId="50946DC6" w14:textId="77777777" w:rsidR="00AB0942" w:rsidRPr="00AB0942" w:rsidRDefault="00AB0942">
            <w:pPr>
              <w:jc w:val="center"/>
              <w:rPr>
                <w:color w:val="000000"/>
                <w:sz w:val="24"/>
                <w:szCs w:val="24"/>
              </w:rPr>
            </w:pPr>
            <w:r w:rsidRPr="00AB0942">
              <w:rPr>
                <w:color w:val="000000"/>
                <w:sz w:val="24"/>
                <w:szCs w:val="24"/>
              </w:rPr>
              <w:t> </w:t>
            </w:r>
          </w:p>
        </w:tc>
      </w:tr>
      <w:tr w:rsidR="00643615" w14:paraId="4FD3794B" w14:textId="77777777" w:rsidTr="00643615">
        <w:trPr>
          <w:trHeight w:hRule="exact" w:val="340"/>
          <w:tblCellSpacing w:w="20" w:type="dxa"/>
        </w:trPr>
        <w:tc>
          <w:tcPr>
            <w:tcW w:w="155" w:type="pct"/>
            <w:shd w:val="clear" w:color="auto" w:fill="auto"/>
            <w:tcMar>
              <w:left w:w="57" w:type="dxa"/>
              <w:right w:w="57" w:type="dxa"/>
            </w:tcMar>
            <w:vAlign w:val="center"/>
            <w:hideMark/>
          </w:tcPr>
          <w:p w14:paraId="1BF5422F" w14:textId="77777777" w:rsidR="00AB0942" w:rsidRPr="00B00C5A" w:rsidRDefault="00AB0942" w:rsidP="009E665A">
            <w:pPr>
              <w:spacing w:after="0"/>
              <w:jc w:val="center"/>
              <w:rPr>
                <w:i/>
                <w:iCs/>
                <w:color w:val="000000"/>
                <w:sz w:val="24"/>
                <w:szCs w:val="24"/>
              </w:rPr>
            </w:pPr>
            <w:r w:rsidRPr="00B00C5A">
              <w:rPr>
                <w:i/>
                <w:iCs/>
                <w:color w:val="000000"/>
                <w:sz w:val="24"/>
                <w:szCs w:val="24"/>
              </w:rPr>
              <w:t>-</w:t>
            </w:r>
          </w:p>
        </w:tc>
        <w:tc>
          <w:tcPr>
            <w:tcW w:w="1309" w:type="pct"/>
            <w:gridSpan w:val="2"/>
            <w:shd w:val="clear" w:color="auto" w:fill="auto"/>
            <w:tcMar>
              <w:left w:w="57" w:type="dxa"/>
              <w:right w:w="57" w:type="dxa"/>
            </w:tcMar>
            <w:vAlign w:val="center"/>
            <w:hideMark/>
          </w:tcPr>
          <w:p w14:paraId="6B216373" w14:textId="77777777" w:rsidR="00AB0942" w:rsidRPr="00B00C5A" w:rsidRDefault="00AB0942" w:rsidP="009E665A">
            <w:pPr>
              <w:spacing w:after="0"/>
              <w:rPr>
                <w:i/>
                <w:iCs/>
                <w:color w:val="000000"/>
                <w:sz w:val="24"/>
                <w:szCs w:val="24"/>
              </w:rPr>
            </w:pPr>
            <w:r w:rsidRPr="00B00C5A">
              <w:rPr>
                <w:i/>
                <w:iCs/>
                <w:color w:val="000000"/>
                <w:sz w:val="24"/>
                <w:szCs w:val="24"/>
              </w:rPr>
              <w:t>по коммунальным усл</w:t>
            </w:r>
            <w:r w:rsidRPr="00B00C5A">
              <w:rPr>
                <w:i/>
                <w:iCs/>
                <w:color w:val="000000"/>
                <w:sz w:val="24"/>
                <w:szCs w:val="24"/>
              </w:rPr>
              <w:t>у</w:t>
            </w:r>
            <w:r w:rsidRPr="00B00C5A">
              <w:rPr>
                <w:i/>
                <w:iCs/>
                <w:color w:val="000000"/>
                <w:sz w:val="24"/>
                <w:szCs w:val="24"/>
              </w:rPr>
              <w:t>гам</w:t>
            </w:r>
          </w:p>
        </w:tc>
        <w:tc>
          <w:tcPr>
            <w:tcW w:w="841" w:type="pct"/>
            <w:gridSpan w:val="2"/>
            <w:shd w:val="clear" w:color="auto" w:fill="auto"/>
            <w:tcMar>
              <w:left w:w="57" w:type="dxa"/>
              <w:right w:w="57" w:type="dxa"/>
            </w:tcMar>
            <w:vAlign w:val="center"/>
            <w:hideMark/>
          </w:tcPr>
          <w:p w14:paraId="109B6FDF" w14:textId="77777777" w:rsidR="00AB0942" w:rsidRPr="00AB0942" w:rsidRDefault="00AB0942">
            <w:pPr>
              <w:jc w:val="center"/>
              <w:rPr>
                <w:color w:val="000000"/>
                <w:sz w:val="24"/>
                <w:szCs w:val="24"/>
              </w:rPr>
            </w:pPr>
            <w:r w:rsidRPr="00AB0942">
              <w:rPr>
                <w:color w:val="000000"/>
                <w:sz w:val="24"/>
                <w:szCs w:val="24"/>
              </w:rPr>
              <w:t>155 377</w:t>
            </w:r>
          </w:p>
        </w:tc>
        <w:tc>
          <w:tcPr>
            <w:tcW w:w="773" w:type="pct"/>
            <w:gridSpan w:val="2"/>
            <w:shd w:val="clear" w:color="auto" w:fill="auto"/>
            <w:tcMar>
              <w:left w:w="57" w:type="dxa"/>
              <w:right w:w="57" w:type="dxa"/>
            </w:tcMar>
            <w:vAlign w:val="center"/>
            <w:hideMark/>
          </w:tcPr>
          <w:p w14:paraId="4DE47AF2" w14:textId="77777777" w:rsidR="00AB0942" w:rsidRPr="00AB0942" w:rsidRDefault="00AB0942">
            <w:pPr>
              <w:jc w:val="center"/>
              <w:rPr>
                <w:color w:val="000000"/>
                <w:sz w:val="24"/>
                <w:szCs w:val="24"/>
              </w:rPr>
            </w:pPr>
            <w:r w:rsidRPr="00AB0942">
              <w:rPr>
                <w:color w:val="000000"/>
                <w:sz w:val="24"/>
                <w:szCs w:val="24"/>
              </w:rPr>
              <w:t>179 224</w:t>
            </w:r>
          </w:p>
        </w:tc>
        <w:tc>
          <w:tcPr>
            <w:tcW w:w="694" w:type="pct"/>
            <w:shd w:val="clear" w:color="auto" w:fill="auto"/>
            <w:tcMar>
              <w:left w:w="57" w:type="dxa"/>
              <w:right w:w="57" w:type="dxa"/>
            </w:tcMar>
            <w:vAlign w:val="center"/>
            <w:hideMark/>
          </w:tcPr>
          <w:p w14:paraId="7637C8AF" w14:textId="77777777" w:rsidR="00AB0942" w:rsidRPr="00AB0942" w:rsidRDefault="00AB0942">
            <w:pPr>
              <w:jc w:val="center"/>
              <w:rPr>
                <w:color w:val="000000"/>
                <w:sz w:val="24"/>
                <w:szCs w:val="24"/>
              </w:rPr>
            </w:pPr>
            <w:r w:rsidRPr="00AB0942">
              <w:rPr>
                <w:color w:val="000000"/>
                <w:sz w:val="24"/>
                <w:szCs w:val="24"/>
              </w:rPr>
              <w:t>23 847</w:t>
            </w:r>
          </w:p>
        </w:tc>
        <w:tc>
          <w:tcPr>
            <w:tcW w:w="1093" w:type="pct"/>
            <w:gridSpan w:val="2"/>
            <w:shd w:val="clear" w:color="auto" w:fill="auto"/>
            <w:tcMar>
              <w:left w:w="57" w:type="dxa"/>
              <w:right w:w="57" w:type="dxa"/>
            </w:tcMar>
            <w:vAlign w:val="center"/>
            <w:hideMark/>
          </w:tcPr>
          <w:p w14:paraId="6EB7CBFE" w14:textId="77777777" w:rsidR="00AB0942" w:rsidRPr="00AB0942" w:rsidRDefault="00AB0942">
            <w:pPr>
              <w:jc w:val="center"/>
              <w:rPr>
                <w:color w:val="000000"/>
                <w:sz w:val="24"/>
                <w:szCs w:val="24"/>
              </w:rPr>
            </w:pPr>
            <w:r w:rsidRPr="00AB0942">
              <w:rPr>
                <w:color w:val="000000"/>
                <w:sz w:val="24"/>
                <w:szCs w:val="24"/>
              </w:rPr>
              <w:t>115</w:t>
            </w:r>
          </w:p>
        </w:tc>
      </w:tr>
      <w:tr w:rsidR="00643615" w14:paraId="4C9C3CBE" w14:textId="77777777" w:rsidTr="00643615">
        <w:trPr>
          <w:trHeight w:hRule="exact" w:val="340"/>
          <w:tblCellSpacing w:w="20" w:type="dxa"/>
        </w:trPr>
        <w:tc>
          <w:tcPr>
            <w:tcW w:w="155" w:type="pct"/>
            <w:shd w:val="clear" w:color="auto" w:fill="auto"/>
            <w:tcMar>
              <w:left w:w="57" w:type="dxa"/>
              <w:right w:w="57" w:type="dxa"/>
            </w:tcMar>
            <w:vAlign w:val="center"/>
            <w:hideMark/>
          </w:tcPr>
          <w:p w14:paraId="5CBC1702"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38723A8D" w14:textId="77777777" w:rsidR="00AB0942" w:rsidRPr="00B00C5A" w:rsidRDefault="00AB0942" w:rsidP="009E665A">
            <w:pPr>
              <w:spacing w:after="0"/>
              <w:rPr>
                <w:color w:val="000000"/>
                <w:sz w:val="24"/>
                <w:szCs w:val="24"/>
              </w:rPr>
            </w:pPr>
            <w:r w:rsidRPr="00B00C5A">
              <w:rPr>
                <w:color w:val="000000"/>
                <w:sz w:val="24"/>
                <w:szCs w:val="24"/>
              </w:rPr>
              <w:t xml:space="preserve">в </w:t>
            </w:r>
            <w:proofErr w:type="spellStart"/>
            <w:r w:rsidRPr="00B00C5A">
              <w:rPr>
                <w:color w:val="000000"/>
                <w:sz w:val="24"/>
                <w:szCs w:val="24"/>
              </w:rPr>
              <w:t>т.ч</w:t>
            </w:r>
            <w:proofErr w:type="spellEnd"/>
            <w:r w:rsidRPr="00B00C5A">
              <w:rPr>
                <w:color w:val="000000"/>
                <w:sz w:val="24"/>
                <w:szCs w:val="24"/>
              </w:rPr>
              <w:t>.</w:t>
            </w:r>
          </w:p>
        </w:tc>
        <w:tc>
          <w:tcPr>
            <w:tcW w:w="841" w:type="pct"/>
            <w:gridSpan w:val="2"/>
            <w:shd w:val="clear" w:color="auto" w:fill="auto"/>
            <w:tcMar>
              <w:left w:w="57" w:type="dxa"/>
              <w:right w:w="57" w:type="dxa"/>
            </w:tcMar>
            <w:vAlign w:val="center"/>
            <w:hideMark/>
          </w:tcPr>
          <w:p w14:paraId="42AF99F3" w14:textId="77777777" w:rsidR="00AB0942" w:rsidRPr="00AB0942" w:rsidRDefault="00AB0942">
            <w:pPr>
              <w:jc w:val="center"/>
              <w:rPr>
                <w:color w:val="000000"/>
                <w:sz w:val="24"/>
                <w:szCs w:val="24"/>
              </w:rPr>
            </w:pPr>
            <w:r w:rsidRPr="00AB0942">
              <w:rPr>
                <w:color w:val="000000"/>
                <w:sz w:val="24"/>
                <w:szCs w:val="24"/>
              </w:rPr>
              <w:t> </w:t>
            </w:r>
          </w:p>
        </w:tc>
        <w:tc>
          <w:tcPr>
            <w:tcW w:w="773" w:type="pct"/>
            <w:gridSpan w:val="2"/>
            <w:shd w:val="clear" w:color="auto" w:fill="auto"/>
            <w:tcMar>
              <w:left w:w="57" w:type="dxa"/>
              <w:right w:w="57" w:type="dxa"/>
            </w:tcMar>
            <w:vAlign w:val="center"/>
            <w:hideMark/>
          </w:tcPr>
          <w:p w14:paraId="2862EDA5" w14:textId="77777777" w:rsidR="00AB0942" w:rsidRPr="00AB0942" w:rsidRDefault="00AB0942">
            <w:pPr>
              <w:jc w:val="center"/>
              <w:rPr>
                <w:color w:val="000000"/>
                <w:sz w:val="24"/>
                <w:szCs w:val="24"/>
              </w:rPr>
            </w:pPr>
            <w:r w:rsidRPr="00AB0942">
              <w:rPr>
                <w:color w:val="000000"/>
                <w:sz w:val="24"/>
                <w:szCs w:val="24"/>
              </w:rPr>
              <w:t> </w:t>
            </w:r>
          </w:p>
        </w:tc>
        <w:tc>
          <w:tcPr>
            <w:tcW w:w="694" w:type="pct"/>
            <w:shd w:val="clear" w:color="auto" w:fill="auto"/>
            <w:tcMar>
              <w:left w:w="57" w:type="dxa"/>
              <w:right w:w="57" w:type="dxa"/>
            </w:tcMar>
            <w:vAlign w:val="center"/>
            <w:hideMark/>
          </w:tcPr>
          <w:p w14:paraId="5D5D36CF" w14:textId="77777777" w:rsidR="00AB0942" w:rsidRPr="00AB0942" w:rsidRDefault="00AB0942">
            <w:pPr>
              <w:jc w:val="center"/>
              <w:rPr>
                <w:color w:val="000000"/>
                <w:sz w:val="24"/>
                <w:szCs w:val="24"/>
              </w:rPr>
            </w:pPr>
            <w:r w:rsidRPr="00AB0942">
              <w:rPr>
                <w:color w:val="000000"/>
                <w:sz w:val="24"/>
                <w:szCs w:val="24"/>
              </w:rPr>
              <w:t> </w:t>
            </w:r>
          </w:p>
        </w:tc>
        <w:tc>
          <w:tcPr>
            <w:tcW w:w="1093" w:type="pct"/>
            <w:gridSpan w:val="2"/>
            <w:shd w:val="clear" w:color="auto" w:fill="auto"/>
            <w:tcMar>
              <w:left w:w="57" w:type="dxa"/>
              <w:right w:w="57" w:type="dxa"/>
            </w:tcMar>
            <w:vAlign w:val="center"/>
            <w:hideMark/>
          </w:tcPr>
          <w:p w14:paraId="5B93B8CC" w14:textId="77777777" w:rsidR="00AB0942" w:rsidRPr="00AB0942" w:rsidRDefault="00AB0942">
            <w:pPr>
              <w:jc w:val="center"/>
              <w:rPr>
                <w:color w:val="000000"/>
                <w:sz w:val="24"/>
                <w:szCs w:val="24"/>
              </w:rPr>
            </w:pPr>
            <w:r w:rsidRPr="00AB0942">
              <w:rPr>
                <w:color w:val="000000"/>
                <w:sz w:val="24"/>
                <w:szCs w:val="24"/>
              </w:rPr>
              <w:t> </w:t>
            </w:r>
          </w:p>
        </w:tc>
      </w:tr>
      <w:tr w:rsidR="00643615" w14:paraId="6E0DAED1" w14:textId="77777777" w:rsidTr="00643615">
        <w:trPr>
          <w:trHeight w:hRule="exact" w:val="340"/>
          <w:tblCellSpacing w:w="20" w:type="dxa"/>
        </w:trPr>
        <w:tc>
          <w:tcPr>
            <w:tcW w:w="155" w:type="pct"/>
            <w:shd w:val="clear" w:color="auto" w:fill="auto"/>
            <w:tcMar>
              <w:left w:w="57" w:type="dxa"/>
              <w:right w:w="57" w:type="dxa"/>
            </w:tcMar>
            <w:vAlign w:val="center"/>
            <w:hideMark/>
          </w:tcPr>
          <w:p w14:paraId="27BD363E"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33D4963A" w14:textId="77777777" w:rsidR="00AB0942" w:rsidRPr="00B00C5A" w:rsidRDefault="00AB0942" w:rsidP="009E665A">
            <w:pPr>
              <w:spacing w:after="0"/>
              <w:rPr>
                <w:color w:val="000000"/>
                <w:sz w:val="24"/>
                <w:szCs w:val="24"/>
              </w:rPr>
            </w:pPr>
            <w:r w:rsidRPr="00B00C5A">
              <w:rPr>
                <w:color w:val="000000"/>
                <w:sz w:val="24"/>
                <w:szCs w:val="24"/>
              </w:rPr>
              <w:t>по жилым помещениям</w:t>
            </w:r>
          </w:p>
        </w:tc>
        <w:tc>
          <w:tcPr>
            <w:tcW w:w="841" w:type="pct"/>
            <w:gridSpan w:val="2"/>
            <w:shd w:val="clear" w:color="auto" w:fill="auto"/>
            <w:tcMar>
              <w:left w:w="57" w:type="dxa"/>
              <w:right w:w="57" w:type="dxa"/>
            </w:tcMar>
            <w:vAlign w:val="center"/>
            <w:hideMark/>
          </w:tcPr>
          <w:p w14:paraId="18DE89FD" w14:textId="77777777" w:rsidR="00AB0942" w:rsidRPr="00AB0942" w:rsidRDefault="00AB0942">
            <w:pPr>
              <w:jc w:val="center"/>
              <w:rPr>
                <w:color w:val="000000"/>
                <w:sz w:val="24"/>
                <w:szCs w:val="24"/>
              </w:rPr>
            </w:pPr>
            <w:r w:rsidRPr="00AB0942">
              <w:rPr>
                <w:color w:val="000000"/>
                <w:sz w:val="24"/>
                <w:szCs w:val="24"/>
              </w:rPr>
              <w:t>149 604</w:t>
            </w:r>
          </w:p>
        </w:tc>
        <w:tc>
          <w:tcPr>
            <w:tcW w:w="773" w:type="pct"/>
            <w:gridSpan w:val="2"/>
            <w:shd w:val="clear" w:color="auto" w:fill="auto"/>
            <w:tcMar>
              <w:left w:w="57" w:type="dxa"/>
              <w:right w:w="57" w:type="dxa"/>
            </w:tcMar>
            <w:vAlign w:val="center"/>
            <w:hideMark/>
          </w:tcPr>
          <w:p w14:paraId="0971D3A2" w14:textId="77777777" w:rsidR="00AB0942" w:rsidRPr="00AB0942" w:rsidRDefault="00AB0942">
            <w:pPr>
              <w:jc w:val="center"/>
              <w:rPr>
                <w:color w:val="000000"/>
                <w:sz w:val="24"/>
                <w:szCs w:val="24"/>
              </w:rPr>
            </w:pPr>
            <w:r w:rsidRPr="00AB0942">
              <w:rPr>
                <w:color w:val="000000"/>
                <w:sz w:val="24"/>
                <w:szCs w:val="24"/>
              </w:rPr>
              <w:t>176 725</w:t>
            </w:r>
          </w:p>
        </w:tc>
        <w:tc>
          <w:tcPr>
            <w:tcW w:w="694" w:type="pct"/>
            <w:shd w:val="clear" w:color="auto" w:fill="auto"/>
            <w:tcMar>
              <w:left w:w="57" w:type="dxa"/>
              <w:right w:w="57" w:type="dxa"/>
            </w:tcMar>
            <w:vAlign w:val="center"/>
            <w:hideMark/>
          </w:tcPr>
          <w:p w14:paraId="6DF64AB8" w14:textId="77777777" w:rsidR="00AB0942" w:rsidRPr="00AB0942" w:rsidRDefault="00AB0942">
            <w:pPr>
              <w:jc w:val="center"/>
              <w:rPr>
                <w:color w:val="000000"/>
                <w:sz w:val="24"/>
                <w:szCs w:val="24"/>
              </w:rPr>
            </w:pPr>
            <w:r w:rsidRPr="00AB0942">
              <w:rPr>
                <w:color w:val="000000"/>
                <w:sz w:val="24"/>
                <w:szCs w:val="24"/>
              </w:rPr>
              <w:t>27 121</w:t>
            </w:r>
          </w:p>
        </w:tc>
        <w:tc>
          <w:tcPr>
            <w:tcW w:w="1093" w:type="pct"/>
            <w:gridSpan w:val="2"/>
            <w:shd w:val="clear" w:color="auto" w:fill="auto"/>
            <w:tcMar>
              <w:left w:w="57" w:type="dxa"/>
              <w:right w:w="57" w:type="dxa"/>
            </w:tcMar>
            <w:vAlign w:val="center"/>
            <w:hideMark/>
          </w:tcPr>
          <w:p w14:paraId="4F46918F" w14:textId="77777777" w:rsidR="00AB0942" w:rsidRPr="00AB0942" w:rsidRDefault="00AB0942">
            <w:pPr>
              <w:jc w:val="center"/>
              <w:rPr>
                <w:color w:val="000000"/>
                <w:sz w:val="24"/>
                <w:szCs w:val="24"/>
              </w:rPr>
            </w:pPr>
            <w:r w:rsidRPr="00AB0942">
              <w:rPr>
                <w:color w:val="000000"/>
                <w:sz w:val="24"/>
                <w:szCs w:val="24"/>
              </w:rPr>
              <w:t>118</w:t>
            </w:r>
          </w:p>
        </w:tc>
      </w:tr>
      <w:tr w:rsidR="00643615" w14:paraId="0BB397B5" w14:textId="77777777" w:rsidTr="00643615">
        <w:trPr>
          <w:trHeight w:hRule="exact" w:val="340"/>
          <w:tblCellSpacing w:w="20" w:type="dxa"/>
        </w:trPr>
        <w:tc>
          <w:tcPr>
            <w:tcW w:w="155" w:type="pct"/>
            <w:shd w:val="clear" w:color="auto" w:fill="auto"/>
            <w:tcMar>
              <w:left w:w="57" w:type="dxa"/>
              <w:right w:w="57" w:type="dxa"/>
            </w:tcMar>
            <w:vAlign w:val="center"/>
            <w:hideMark/>
          </w:tcPr>
          <w:p w14:paraId="35C3F4A9"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77CC340C" w14:textId="77777777" w:rsidR="00AB0942" w:rsidRPr="00B00C5A" w:rsidRDefault="00AB0942" w:rsidP="009E665A">
            <w:pPr>
              <w:spacing w:after="0"/>
              <w:rPr>
                <w:color w:val="000000"/>
                <w:sz w:val="24"/>
                <w:szCs w:val="24"/>
              </w:rPr>
            </w:pPr>
            <w:r w:rsidRPr="00B00C5A">
              <w:rPr>
                <w:color w:val="000000"/>
                <w:sz w:val="24"/>
                <w:szCs w:val="24"/>
              </w:rPr>
              <w:t>по нежилым помещен</w:t>
            </w:r>
            <w:r w:rsidRPr="00B00C5A">
              <w:rPr>
                <w:color w:val="000000"/>
                <w:sz w:val="24"/>
                <w:szCs w:val="24"/>
              </w:rPr>
              <w:t>и</w:t>
            </w:r>
            <w:r w:rsidRPr="00B00C5A">
              <w:rPr>
                <w:color w:val="000000"/>
                <w:sz w:val="24"/>
                <w:szCs w:val="24"/>
              </w:rPr>
              <w:t>ям</w:t>
            </w:r>
          </w:p>
        </w:tc>
        <w:tc>
          <w:tcPr>
            <w:tcW w:w="841" w:type="pct"/>
            <w:gridSpan w:val="2"/>
            <w:shd w:val="clear" w:color="auto" w:fill="auto"/>
            <w:tcMar>
              <w:left w:w="57" w:type="dxa"/>
              <w:right w:w="57" w:type="dxa"/>
            </w:tcMar>
            <w:vAlign w:val="center"/>
            <w:hideMark/>
          </w:tcPr>
          <w:p w14:paraId="2F57B2BC" w14:textId="77777777" w:rsidR="00AB0942" w:rsidRPr="00AB0942" w:rsidRDefault="00AB0942">
            <w:pPr>
              <w:jc w:val="center"/>
              <w:rPr>
                <w:color w:val="000000"/>
                <w:sz w:val="24"/>
                <w:szCs w:val="24"/>
              </w:rPr>
            </w:pPr>
            <w:r w:rsidRPr="00AB0942">
              <w:rPr>
                <w:color w:val="000000"/>
                <w:sz w:val="24"/>
                <w:szCs w:val="24"/>
              </w:rPr>
              <w:t>5 773</w:t>
            </w:r>
          </w:p>
        </w:tc>
        <w:tc>
          <w:tcPr>
            <w:tcW w:w="773" w:type="pct"/>
            <w:gridSpan w:val="2"/>
            <w:shd w:val="clear" w:color="auto" w:fill="auto"/>
            <w:tcMar>
              <w:left w:w="57" w:type="dxa"/>
              <w:right w:w="57" w:type="dxa"/>
            </w:tcMar>
            <w:vAlign w:val="center"/>
            <w:hideMark/>
          </w:tcPr>
          <w:p w14:paraId="5A678AE4" w14:textId="77777777" w:rsidR="00AB0942" w:rsidRPr="00AB0942" w:rsidRDefault="00AB0942">
            <w:pPr>
              <w:jc w:val="center"/>
              <w:rPr>
                <w:color w:val="000000"/>
                <w:sz w:val="24"/>
                <w:szCs w:val="24"/>
              </w:rPr>
            </w:pPr>
            <w:r w:rsidRPr="00AB0942">
              <w:rPr>
                <w:color w:val="000000"/>
                <w:sz w:val="24"/>
                <w:szCs w:val="24"/>
              </w:rPr>
              <w:t>2 499</w:t>
            </w:r>
          </w:p>
        </w:tc>
        <w:tc>
          <w:tcPr>
            <w:tcW w:w="694" w:type="pct"/>
            <w:shd w:val="clear" w:color="auto" w:fill="auto"/>
            <w:tcMar>
              <w:left w:w="57" w:type="dxa"/>
              <w:right w:w="57" w:type="dxa"/>
            </w:tcMar>
            <w:vAlign w:val="center"/>
            <w:hideMark/>
          </w:tcPr>
          <w:p w14:paraId="277C5D83" w14:textId="77777777" w:rsidR="00AB0942" w:rsidRPr="00AB0942" w:rsidRDefault="00AB0942">
            <w:pPr>
              <w:jc w:val="center"/>
              <w:rPr>
                <w:color w:val="000000"/>
                <w:sz w:val="24"/>
                <w:szCs w:val="24"/>
              </w:rPr>
            </w:pPr>
            <w:r w:rsidRPr="00AB0942">
              <w:rPr>
                <w:color w:val="000000"/>
                <w:sz w:val="24"/>
                <w:szCs w:val="24"/>
              </w:rPr>
              <w:t>-3 274</w:t>
            </w:r>
          </w:p>
        </w:tc>
        <w:tc>
          <w:tcPr>
            <w:tcW w:w="1093" w:type="pct"/>
            <w:gridSpan w:val="2"/>
            <w:shd w:val="clear" w:color="auto" w:fill="auto"/>
            <w:tcMar>
              <w:left w:w="57" w:type="dxa"/>
              <w:right w:w="57" w:type="dxa"/>
            </w:tcMar>
            <w:vAlign w:val="center"/>
            <w:hideMark/>
          </w:tcPr>
          <w:p w14:paraId="1859333A" w14:textId="77777777" w:rsidR="00AB0942" w:rsidRPr="00AB0942" w:rsidRDefault="00AB0942">
            <w:pPr>
              <w:jc w:val="center"/>
              <w:rPr>
                <w:color w:val="000000"/>
                <w:sz w:val="24"/>
                <w:szCs w:val="24"/>
              </w:rPr>
            </w:pPr>
            <w:r w:rsidRPr="00AB0942">
              <w:rPr>
                <w:color w:val="000000"/>
                <w:sz w:val="24"/>
                <w:szCs w:val="24"/>
              </w:rPr>
              <w:t>43</w:t>
            </w:r>
          </w:p>
        </w:tc>
      </w:tr>
      <w:tr w:rsidR="00643615" w14:paraId="1A65D869" w14:textId="77777777" w:rsidTr="00643615">
        <w:trPr>
          <w:trHeight w:hRule="exact" w:val="340"/>
          <w:tblCellSpacing w:w="20" w:type="dxa"/>
        </w:trPr>
        <w:tc>
          <w:tcPr>
            <w:tcW w:w="155" w:type="pct"/>
            <w:shd w:val="clear" w:color="auto" w:fill="auto"/>
            <w:tcMar>
              <w:left w:w="57" w:type="dxa"/>
              <w:right w:w="57" w:type="dxa"/>
            </w:tcMar>
            <w:vAlign w:val="center"/>
            <w:hideMark/>
          </w:tcPr>
          <w:p w14:paraId="52F00F98" w14:textId="77777777" w:rsidR="00AB0942" w:rsidRPr="00B00C5A" w:rsidRDefault="00AB0942" w:rsidP="009E665A">
            <w:pPr>
              <w:spacing w:after="0"/>
              <w:jc w:val="center"/>
              <w:rPr>
                <w:i/>
                <w:iCs/>
                <w:color w:val="000000"/>
                <w:sz w:val="24"/>
                <w:szCs w:val="24"/>
              </w:rPr>
            </w:pPr>
            <w:r w:rsidRPr="00B00C5A">
              <w:rPr>
                <w:i/>
                <w:iCs/>
                <w:color w:val="000000"/>
                <w:sz w:val="24"/>
                <w:szCs w:val="24"/>
              </w:rPr>
              <w:t>-</w:t>
            </w:r>
          </w:p>
        </w:tc>
        <w:tc>
          <w:tcPr>
            <w:tcW w:w="1309" w:type="pct"/>
            <w:gridSpan w:val="2"/>
            <w:shd w:val="clear" w:color="auto" w:fill="auto"/>
            <w:noWrap/>
            <w:tcMar>
              <w:left w:w="57" w:type="dxa"/>
              <w:right w:w="57" w:type="dxa"/>
            </w:tcMar>
            <w:vAlign w:val="bottom"/>
            <w:hideMark/>
          </w:tcPr>
          <w:p w14:paraId="1940C005" w14:textId="77777777" w:rsidR="00AB0942" w:rsidRPr="00B00C5A" w:rsidRDefault="00AB0942" w:rsidP="009E665A">
            <w:pPr>
              <w:spacing w:after="0"/>
              <w:rPr>
                <w:i/>
                <w:iCs/>
                <w:color w:val="000000"/>
                <w:sz w:val="24"/>
                <w:szCs w:val="24"/>
              </w:rPr>
            </w:pPr>
            <w:r w:rsidRPr="00B00C5A">
              <w:rPr>
                <w:i/>
                <w:iCs/>
                <w:color w:val="000000"/>
                <w:sz w:val="24"/>
                <w:szCs w:val="24"/>
              </w:rPr>
              <w:t>по жилищным услугам</w:t>
            </w:r>
          </w:p>
        </w:tc>
        <w:tc>
          <w:tcPr>
            <w:tcW w:w="841" w:type="pct"/>
            <w:gridSpan w:val="2"/>
            <w:shd w:val="clear" w:color="auto" w:fill="auto"/>
            <w:tcMar>
              <w:left w:w="57" w:type="dxa"/>
              <w:right w:w="57" w:type="dxa"/>
            </w:tcMar>
            <w:vAlign w:val="center"/>
            <w:hideMark/>
          </w:tcPr>
          <w:p w14:paraId="64146EEB" w14:textId="77777777" w:rsidR="00AB0942" w:rsidRPr="00AB0942" w:rsidRDefault="00AB0942">
            <w:pPr>
              <w:jc w:val="center"/>
              <w:rPr>
                <w:color w:val="000000"/>
                <w:sz w:val="24"/>
                <w:szCs w:val="24"/>
              </w:rPr>
            </w:pPr>
            <w:r w:rsidRPr="00AB0942">
              <w:rPr>
                <w:color w:val="000000"/>
                <w:sz w:val="24"/>
                <w:szCs w:val="24"/>
              </w:rPr>
              <w:t>49 037</w:t>
            </w:r>
          </w:p>
        </w:tc>
        <w:tc>
          <w:tcPr>
            <w:tcW w:w="773" w:type="pct"/>
            <w:gridSpan w:val="2"/>
            <w:shd w:val="clear" w:color="auto" w:fill="auto"/>
            <w:tcMar>
              <w:left w:w="57" w:type="dxa"/>
              <w:right w:w="57" w:type="dxa"/>
            </w:tcMar>
            <w:vAlign w:val="center"/>
            <w:hideMark/>
          </w:tcPr>
          <w:p w14:paraId="62C7D906" w14:textId="77777777" w:rsidR="00AB0942" w:rsidRPr="00AB0942" w:rsidRDefault="00AB0942">
            <w:pPr>
              <w:jc w:val="center"/>
              <w:rPr>
                <w:color w:val="000000"/>
                <w:sz w:val="24"/>
                <w:szCs w:val="24"/>
              </w:rPr>
            </w:pPr>
            <w:r w:rsidRPr="00AB0942">
              <w:rPr>
                <w:color w:val="000000"/>
                <w:sz w:val="24"/>
                <w:szCs w:val="24"/>
              </w:rPr>
              <w:t>43 695</w:t>
            </w:r>
          </w:p>
        </w:tc>
        <w:tc>
          <w:tcPr>
            <w:tcW w:w="694" w:type="pct"/>
            <w:shd w:val="clear" w:color="auto" w:fill="auto"/>
            <w:tcMar>
              <w:left w:w="57" w:type="dxa"/>
              <w:right w:w="57" w:type="dxa"/>
            </w:tcMar>
            <w:vAlign w:val="center"/>
            <w:hideMark/>
          </w:tcPr>
          <w:p w14:paraId="1F764D0C" w14:textId="77777777" w:rsidR="00AB0942" w:rsidRPr="00AB0942" w:rsidRDefault="00AB0942">
            <w:pPr>
              <w:jc w:val="center"/>
              <w:rPr>
                <w:color w:val="000000"/>
                <w:sz w:val="24"/>
                <w:szCs w:val="24"/>
              </w:rPr>
            </w:pPr>
            <w:r w:rsidRPr="00AB0942">
              <w:rPr>
                <w:color w:val="000000"/>
                <w:sz w:val="24"/>
                <w:szCs w:val="24"/>
              </w:rPr>
              <w:t>-5 342</w:t>
            </w:r>
          </w:p>
        </w:tc>
        <w:tc>
          <w:tcPr>
            <w:tcW w:w="1093" w:type="pct"/>
            <w:gridSpan w:val="2"/>
            <w:shd w:val="clear" w:color="auto" w:fill="auto"/>
            <w:tcMar>
              <w:left w:w="57" w:type="dxa"/>
              <w:right w:w="57" w:type="dxa"/>
            </w:tcMar>
            <w:vAlign w:val="center"/>
            <w:hideMark/>
          </w:tcPr>
          <w:p w14:paraId="0677304F" w14:textId="77777777" w:rsidR="00AB0942" w:rsidRPr="00AB0942" w:rsidRDefault="00AB0942">
            <w:pPr>
              <w:jc w:val="center"/>
              <w:rPr>
                <w:color w:val="000000"/>
                <w:sz w:val="24"/>
                <w:szCs w:val="24"/>
              </w:rPr>
            </w:pPr>
            <w:r w:rsidRPr="00AB0942">
              <w:rPr>
                <w:color w:val="000000"/>
                <w:sz w:val="24"/>
                <w:szCs w:val="24"/>
              </w:rPr>
              <w:t>89</w:t>
            </w:r>
          </w:p>
        </w:tc>
      </w:tr>
      <w:tr w:rsidR="00643615" w14:paraId="3498593C" w14:textId="77777777" w:rsidTr="00643615">
        <w:trPr>
          <w:trHeight w:hRule="exact" w:val="340"/>
          <w:tblCellSpacing w:w="20" w:type="dxa"/>
        </w:trPr>
        <w:tc>
          <w:tcPr>
            <w:tcW w:w="155" w:type="pct"/>
            <w:shd w:val="clear" w:color="auto" w:fill="auto"/>
            <w:tcMar>
              <w:left w:w="57" w:type="dxa"/>
              <w:right w:w="57" w:type="dxa"/>
            </w:tcMar>
            <w:vAlign w:val="center"/>
            <w:hideMark/>
          </w:tcPr>
          <w:p w14:paraId="73141F0F"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7A1E4F04" w14:textId="77777777" w:rsidR="00AB0942" w:rsidRPr="00B00C5A" w:rsidRDefault="00AB0942" w:rsidP="009E665A">
            <w:pPr>
              <w:spacing w:after="0"/>
              <w:rPr>
                <w:color w:val="000000"/>
                <w:sz w:val="24"/>
                <w:szCs w:val="24"/>
              </w:rPr>
            </w:pPr>
            <w:r w:rsidRPr="00B00C5A">
              <w:rPr>
                <w:color w:val="000000"/>
                <w:sz w:val="24"/>
                <w:szCs w:val="24"/>
              </w:rPr>
              <w:t xml:space="preserve">в </w:t>
            </w:r>
            <w:proofErr w:type="spellStart"/>
            <w:r w:rsidRPr="00B00C5A">
              <w:rPr>
                <w:color w:val="000000"/>
                <w:sz w:val="24"/>
                <w:szCs w:val="24"/>
              </w:rPr>
              <w:t>т.ч</w:t>
            </w:r>
            <w:proofErr w:type="spellEnd"/>
            <w:r w:rsidRPr="00B00C5A">
              <w:rPr>
                <w:color w:val="000000"/>
                <w:sz w:val="24"/>
                <w:szCs w:val="24"/>
              </w:rPr>
              <w:t>.</w:t>
            </w:r>
          </w:p>
        </w:tc>
        <w:tc>
          <w:tcPr>
            <w:tcW w:w="841" w:type="pct"/>
            <w:gridSpan w:val="2"/>
            <w:shd w:val="clear" w:color="auto" w:fill="auto"/>
            <w:tcMar>
              <w:left w:w="57" w:type="dxa"/>
              <w:right w:w="57" w:type="dxa"/>
            </w:tcMar>
            <w:vAlign w:val="center"/>
            <w:hideMark/>
          </w:tcPr>
          <w:p w14:paraId="47AD801F" w14:textId="77777777" w:rsidR="00AB0942" w:rsidRPr="00AB0942" w:rsidRDefault="00AB0942">
            <w:pPr>
              <w:jc w:val="center"/>
              <w:rPr>
                <w:color w:val="000000"/>
                <w:sz w:val="24"/>
                <w:szCs w:val="24"/>
              </w:rPr>
            </w:pPr>
            <w:r w:rsidRPr="00AB0942">
              <w:rPr>
                <w:color w:val="000000"/>
                <w:sz w:val="24"/>
                <w:szCs w:val="24"/>
              </w:rPr>
              <w:t> </w:t>
            </w:r>
          </w:p>
        </w:tc>
        <w:tc>
          <w:tcPr>
            <w:tcW w:w="773" w:type="pct"/>
            <w:gridSpan w:val="2"/>
            <w:shd w:val="clear" w:color="auto" w:fill="auto"/>
            <w:tcMar>
              <w:left w:w="57" w:type="dxa"/>
              <w:right w:w="57" w:type="dxa"/>
            </w:tcMar>
            <w:vAlign w:val="center"/>
            <w:hideMark/>
          </w:tcPr>
          <w:p w14:paraId="0626B61F" w14:textId="77777777" w:rsidR="00AB0942" w:rsidRPr="00AB0942" w:rsidRDefault="00AB0942">
            <w:pPr>
              <w:jc w:val="center"/>
              <w:rPr>
                <w:color w:val="000000"/>
                <w:sz w:val="24"/>
                <w:szCs w:val="24"/>
              </w:rPr>
            </w:pPr>
            <w:r w:rsidRPr="00AB0942">
              <w:rPr>
                <w:color w:val="000000"/>
                <w:sz w:val="24"/>
                <w:szCs w:val="24"/>
              </w:rPr>
              <w:t> </w:t>
            </w:r>
          </w:p>
        </w:tc>
        <w:tc>
          <w:tcPr>
            <w:tcW w:w="694" w:type="pct"/>
            <w:shd w:val="clear" w:color="auto" w:fill="auto"/>
            <w:tcMar>
              <w:left w:w="57" w:type="dxa"/>
              <w:right w:w="57" w:type="dxa"/>
            </w:tcMar>
            <w:vAlign w:val="center"/>
            <w:hideMark/>
          </w:tcPr>
          <w:p w14:paraId="43245E00" w14:textId="77777777" w:rsidR="00AB0942" w:rsidRPr="00AB0942" w:rsidRDefault="00AB0942">
            <w:pPr>
              <w:jc w:val="center"/>
              <w:rPr>
                <w:color w:val="000000"/>
                <w:sz w:val="24"/>
                <w:szCs w:val="24"/>
              </w:rPr>
            </w:pPr>
            <w:r w:rsidRPr="00AB0942">
              <w:rPr>
                <w:color w:val="000000"/>
                <w:sz w:val="24"/>
                <w:szCs w:val="24"/>
              </w:rPr>
              <w:t> </w:t>
            </w:r>
          </w:p>
        </w:tc>
        <w:tc>
          <w:tcPr>
            <w:tcW w:w="1093" w:type="pct"/>
            <w:gridSpan w:val="2"/>
            <w:shd w:val="clear" w:color="auto" w:fill="auto"/>
            <w:tcMar>
              <w:left w:w="57" w:type="dxa"/>
              <w:right w:w="57" w:type="dxa"/>
            </w:tcMar>
            <w:vAlign w:val="center"/>
            <w:hideMark/>
          </w:tcPr>
          <w:p w14:paraId="413C3924" w14:textId="77777777" w:rsidR="00AB0942" w:rsidRPr="00AB0942" w:rsidRDefault="00AB0942">
            <w:pPr>
              <w:jc w:val="center"/>
              <w:rPr>
                <w:color w:val="000000"/>
                <w:sz w:val="24"/>
                <w:szCs w:val="24"/>
              </w:rPr>
            </w:pPr>
            <w:r w:rsidRPr="00AB0942">
              <w:rPr>
                <w:color w:val="000000"/>
                <w:sz w:val="24"/>
                <w:szCs w:val="24"/>
              </w:rPr>
              <w:t> </w:t>
            </w:r>
          </w:p>
        </w:tc>
      </w:tr>
      <w:tr w:rsidR="00643615" w14:paraId="0CE15F12" w14:textId="77777777" w:rsidTr="00643615">
        <w:trPr>
          <w:trHeight w:hRule="exact" w:val="340"/>
          <w:tblCellSpacing w:w="20" w:type="dxa"/>
        </w:trPr>
        <w:tc>
          <w:tcPr>
            <w:tcW w:w="155" w:type="pct"/>
            <w:shd w:val="clear" w:color="auto" w:fill="auto"/>
            <w:tcMar>
              <w:left w:w="57" w:type="dxa"/>
              <w:right w:w="57" w:type="dxa"/>
            </w:tcMar>
            <w:vAlign w:val="center"/>
            <w:hideMark/>
          </w:tcPr>
          <w:p w14:paraId="2FF95780"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203FD3DE" w14:textId="77777777" w:rsidR="00AB0942" w:rsidRPr="00B00C5A" w:rsidRDefault="00AB0942" w:rsidP="009E665A">
            <w:pPr>
              <w:spacing w:after="0"/>
              <w:rPr>
                <w:color w:val="000000"/>
                <w:sz w:val="24"/>
                <w:szCs w:val="24"/>
              </w:rPr>
            </w:pPr>
            <w:r w:rsidRPr="00B00C5A">
              <w:rPr>
                <w:color w:val="000000"/>
                <w:sz w:val="24"/>
                <w:szCs w:val="24"/>
              </w:rPr>
              <w:t>по жилым помещениям</w:t>
            </w:r>
          </w:p>
        </w:tc>
        <w:tc>
          <w:tcPr>
            <w:tcW w:w="841" w:type="pct"/>
            <w:gridSpan w:val="2"/>
            <w:shd w:val="clear" w:color="auto" w:fill="auto"/>
            <w:tcMar>
              <w:left w:w="57" w:type="dxa"/>
              <w:right w:w="57" w:type="dxa"/>
            </w:tcMar>
            <w:vAlign w:val="center"/>
            <w:hideMark/>
          </w:tcPr>
          <w:p w14:paraId="55BD1964" w14:textId="77777777" w:rsidR="00AB0942" w:rsidRPr="00AB0942" w:rsidRDefault="00AB0942">
            <w:pPr>
              <w:jc w:val="center"/>
              <w:rPr>
                <w:color w:val="000000"/>
                <w:sz w:val="24"/>
                <w:szCs w:val="24"/>
              </w:rPr>
            </w:pPr>
            <w:r w:rsidRPr="00AB0942">
              <w:rPr>
                <w:color w:val="000000"/>
                <w:sz w:val="24"/>
                <w:szCs w:val="24"/>
              </w:rPr>
              <w:t>47 243</w:t>
            </w:r>
          </w:p>
        </w:tc>
        <w:tc>
          <w:tcPr>
            <w:tcW w:w="773" w:type="pct"/>
            <w:gridSpan w:val="2"/>
            <w:shd w:val="clear" w:color="auto" w:fill="auto"/>
            <w:tcMar>
              <w:left w:w="57" w:type="dxa"/>
              <w:right w:w="57" w:type="dxa"/>
            </w:tcMar>
            <w:vAlign w:val="center"/>
            <w:hideMark/>
          </w:tcPr>
          <w:p w14:paraId="417A236E" w14:textId="77777777" w:rsidR="00AB0942" w:rsidRPr="00AB0942" w:rsidRDefault="00AB0942">
            <w:pPr>
              <w:jc w:val="center"/>
              <w:rPr>
                <w:color w:val="000000"/>
                <w:sz w:val="24"/>
                <w:szCs w:val="24"/>
              </w:rPr>
            </w:pPr>
            <w:r w:rsidRPr="00AB0942">
              <w:rPr>
                <w:color w:val="000000"/>
                <w:sz w:val="24"/>
                <w:szCs w:val="24"/>
              </w:rPr>
              <w:t>41 994</w:t>
            </w:r>
          </w:p>
        </w:tc>
        <w:tc>
          <w:tcPr>
            <w:tcW w:w="694" w:type="pct"/>
            <w:shd w:val="clear" w:color="auto" w:fill="auto"/>
            <w:tcMar>
              <w:left w:w="57" w:type="dxa"/>
              <w:right w:w="57" w:type="dxa"/>
            </w:tcMar>
            <w:vAlign w:val="center"/>
            <w:hideMark/>
          </w:tcPr>
          <w:p w14:paraId="28464439" w14:textId="77777777" w:rsidR="00AB0942" w:rsidRPr="00AB0942" w:rsidRDefault="00AB0942">
            <w:pPr>
              <w:jc w:val="center"/>
              <w:rPr>
                <w:color w:val="000000"/>
                <w:sz w:val="24"/>
                <w:szCs w:val="24"/>
              </w:rPr>
            </w:pPr>
            <w:r w:rsidRPr="00AB0942">
              <w:rPr>
                <w:color w:val="000000"/>
                <w:sz w:val="24"/>
                <w:szCs w:val="24"/>
              </w:rPr>
              <w:t>-5 249</w:t>
            </w:r>
          </w:p>
        </w:tc>
        <w:tc>
          <w:tcPr>
            <w:tcW w:w="1093" w:type="pct"/>
            <w:gridSpan w:val="2"/>
            <w:shd w:val="clear" w:color="auto" w:fill="auto"/>
            <w:tcMar>
              <w:left w:w="57" w:type="dxa"/>
              <w:right w:w="57" w:type="dxa"/>
            </w:tcMar>
            <w:vAlign w:val="center"/>
            <w:hideMark/>
          </w:tcPr>
          <w:p w14:paraId="101E152A" w14:textId="77777777" w:rsidR="00AB0942" w:rsidRPr="00AB0942" w:rsidRDefault="00AB0942">
            <w:pPr>
              <w:jc w:val="center"/>
              <w:rPr>
                <w:color w:val="000000"/>
                <w:sz w:val="24"/>
                <w:szCs w:val="24"/>
              </w:rPr>
            </w:pPr>
            <w:r w:rsidRPr="00AB0942">
              <w:rPr>
                <w:color w:val="000000"/>
                <w:sz w:val="24"/>
                <w:szCs w:val="24"/>
              </w:rPr>
              <w:t>89</w:t>
            </w:r>
          </w:p>
        </w:tc>
      </w:tr>
      <w:tr w:rsidR="00643615" w14:paraId="1297B957" w14:textId="77777777" w:rsidTr="00643615">
        <w:trPr>
          <w:trHeight w:hRule="exact" w:val="412"/>
          <w:tblCellSpacing w:w="20" w:type="dxa"/>
        </w:trPr>
        <w:tc>
          <w:tcPr>
            <w:tcW w:w="155" w:type="pct"/>
            <w:shd w:val="clear" w:color="auto" w:fill="auto"/>
            <w:tcMar>
              <w:left w:w="57" w:type="dxa"/>
              <w:right w:w="57" w:type="dxa"/>
            </w:tcMar>
            <w:vAlign w:val="center"/>
            <w:hideMark/>
          </w:tcPr>
          <w:p w14:paraId="548B38F0" w14:textId="77777777" w:rsidR="00AB0942" w:rsidRPr="00B00C5A" w:rsidRDefault="00AB0942" w:rsidP="009E665A">
            <w:pPr>
              <w:spacing w:after="0"/>
              <w:rPr>
                <w:color w:val="000000"/>
                <w:sz w:val="24"/>
                <w:szCs w:val="24"/>
              </w:rPr>
            </w:pPr>
            <w:r w:rsidRPr="00B00C5A">
              <w:rPr>
                <w:color w:val="000000"/>
                <w:sz w:val="24"/>
                <w:szCs w:val="24"/>
              </w:rPr>
              <w:t> </w:t>
            </w:r>
          </w:p>
        </w:tc>
        <w:tc>
          <w:tcPr>
            <w:tcW w:w="1309" w:type="pct"/>
            <w:gridSpan w:val="2"/>
            <w:shd w:val="clear" w:color="auto" w:fill="auto"/>
            <w:noWrap/>
            <w:tcMar>
              <w:left w:w="57" w:type="dxa"/>
              <w:right w:w="57" w:type="dxa"/>
            </w:tcMar>
            <w:vAlign w:val="bottom"/>
            <w:hideMark/>
          </w:tcPr>
          <w:p w14:paraId="2822BB27" w14:textId="77777777" w:rsidR="00AB0942" w:rsidRPr="00B00C5A" w:rsidRDefault="00AB0942" w:rsidP="009E665A">
            <w:pPr>
              <w:spacing w:after="0"/>
              <w:rPr>
                <w:color w:val="000000"/>
                <w:sz w:val="24"/>
                <w:szCs w:val="24"/>
              </w:rPr>
            </w:pPr>
            <w:r w:rsidRPr="00B00C5A">
              <w:rPr>
                <w:color w:val="000000"/>
                <w:sz w:val="24"/>
                <w:szCs w:val="24"/>
              </w:rPr>
              <w:t>по нежилым помещен</w:t>
            </w:r>
            <w:r w:rsidRPr="00B00C5A">
              <w:rPr>
                <w:color w:val="000000"/>
                <w:sz w:val="24"/>
                <w:szCs w:val="24"/>
              </w:rPr>
              <w:t>и</w:t>
            </w:r>
            <w:r w:rsidRPr="00B00C5A">
              <w:rPr>
                <w:color w:val="000000"/>
                <w:sz w:val="24"/>
                <w:szCs w:val="24"/>
              </w:rPr>
              <w:t>ям</w:t>
            </w:r>
          </w:p>
        </w:tc>
        <w:tc>
          <w:tcPr>
            <w:tcW w:w="841" w:type="pct"/>
            <w:gridSpan w:val="2"/>
            <w:shd w:val="clear" w:color="auto" w:fill="auto"/>
            <w:tcMar>
              <w:left w:w="57" w:type="dxa"/>
              <w:right w:w="57" w:type="dxa"/>
            </w:tcMar>
            <w:vAlign w:val="center"/>
            <w:hideMark/>
          </w:tcPr>
          <w:p w14:paraId="44400F79" w14:textId="77777777" w:rsidR="00AB0942" w:rsidRPr="00AB0942" w:rsidRDefault="00AB0942">
            <w:pPr>
              <w:jc w:val="center"/>
              <w:rPr>
                <w:color w:val="000000"/>
                <w:sz w:val="24"/>
                <w:szCs w:val="24"/>
              </w:rPr>
            </w:pPr>
            <w:r w:rsidRPr="00AB0942">
              <w:rPr>
                <w:color w:val="000000"/>
                <w:sz w:val="24"/>
                <w:szCs w:val="24"/>
              </w:rPr>
              <w:t>1 794</w:t>
            </w:r>
          </w:p>
        </w:tc>
        <w:tc>
          <w:tcPr>
            <w:tcW w:w="773" w:type="pct"/>
            <w:gridSpan w:val="2"/>
            <w:shd w:val="clear" w:color="auto" w:fill="auto"/>
            <w:tcMar>
              <w:left w:w="57" w:type="dxa"/>
              <w:right w:w="57" w:type="dxa"/>
            </w:tcMar>
            <w:vAlign w:val="center"/>
            <w:hideMark/>
          </w:tcPr>
          <w:p w14:paraId="6D2D753B" w14:textId="77777777" w:rsidR="00AB0942" w:rsidRPr="00AB0942" w:rsidRDefault="00AB0942">
            <w:pPr>
              <w:jc w:val="center"/>
              <w:rPr>
                <w:color w:val="000000"/>
                <w:sz w:val="24"/>
                <w:szCs w:val="24"/>
              </w:rPr>
            </w:pPr>
            <w:r w:rsidRPr="00AB0942">
              <w:rPr>
                <w:color w:val="000000"/>
                <w:sz w:val="24"/>
                <w:szCs w:val="24"/>
              </w:rPr>
              <w:t>1 701</w:t>
            </w:r>
          </w:p>
        </w:tc>
        <w:tc>
          <w:tcPr>
            <w:tcW w:w="694" w:type="pct"/>
            <w:shd w:val="clear" w:color="auto" w:fill="auto"/>
            <w:tcMar>
              <w:left w:w="57" w:type="dxa"/>
              <w:right w:w="57" w:type="dxa"/>
            </w:tcMar>
            <w:vAlign w:val="center"/>
            <w:hideMark/>
          </w:tcPr>
          <w:p w14:paraId="014DDC37" w14:textId="77777777" w:rsidR="00AB0942" w:rsidRPr="00AB0942" w:rsidRDefault="00AB0942">
            <w:pPr>
              <w:jc w:val="center"/>
              <w:rPr>
                <w:color w:val="000000"/>
                <w:sz w:val="24"/>
                <w:szCs w:val="24"/>
              </w:rPr>
            </w:pPr>
            <w:r w:rsidRPr="00AB0942">
              <w:rPr>
                <w:color w:val="000000"/>
                <w:sz w:val="24"/>
                <w:szCs w:val="24"/>
              </w:rPr>
              <w:t>-93</w:t>
            </w:r>
          </w:p>
        </w:tc>
        <w:tc>
          <w:tcPr>
            <w:tcW w:w="1093" w:type="pct"/>
            <w:gridSpan w:val="2"/>
            <w:shd w:val="clear" w:color="auto" w:fill="auto"/>
            <w:tcMar>
              <w:left w:w="57" w:type="dxa"/>
              <w:right w:w="57" w:type="dxa"/>
            </w:tcMar>
            <w:vAlign w:val="center"/>
            <w:hideMark/>
          </w:tcPr>
          <w:p w14:paraId="441FE196" w14:textId="77777777" w:rsidR="00AB0942" w:rsidRPr="00AB0942" w:rsidRDefault="00AB0942">
            <w:pPr>
              <w:jc w:val="center"/>
              <w:rPr>
                <w:color w:val="000000"/>
                <w:sz w:val="24"/>
                <w:szCs w:val="24"/>
              </w:rPr>
            </w:pPr>
            <w:r w:rsidRPr="00AB0942">
              <w:rPr>
                <w:color w:val="000000"/>
                <w:sz w:val="24"/>
                <w:szCs w:val="24"/>
              </w:rPr>
              <w:t>95</w:t>
            </w:r>
          </w:p>
        </w:tc>
      </w:tr>
    </w:tbl>
    <w:p w14:paraId="66314D85" w14:textId="77777777" w:rsidR="00F8790C" w:rsidRDefault="00F8790C" w:rsidP="00153328">
      <w:pPr>
        <w:pStyle w:val="a4"/>
        <w:spacing w:before="0" w:beforeAutospacing="0" w:after="0" w:afterAutospacing="0"/>
        <w:ind w:right="0" w:firstLine="709"/>
        <w:rPr>
          <w:rFonts w:ascii="Times New Roman" w:hAnsi="Times New Roman" w:cs="Times New Roman"/>
          <w:sz w:val="24"/>
        </w:rPr>
      </w:pPr>
    </w:p>
    <w:p w14:paraId="73552F66" w14:textId="77777777" w:rsidR="00890044" w:rsidRPr="003B538B" w:rsidRDefault="00890044" w:rsidP="003B538B">
      <w:pPr>
        <w:pStyle w:val="a4"/>
        <w:spacing w:before="0" w:beforeAutospacing="0" w:after="0" w:afterAutospacing="0" w:line="271" w:lineRule="auto"/>
        <w:ind w:right="0" w:firstLine="709"/>
        <w:rPr>
          <w:rFonts w:ascii="Times New Roman" w:hAnsi="Times New Roman" w:cs="Times New Roman"/>
          <w:sz w:val="28"/>
          <w:szCs w:val="28"/>
        </w:rPr>
      </w:pPr>
      <w:r w:rsidRPr="003B538B">
        <w:rPr>
          <w:rFonts w:ascii="Times New Roman" w:hAnsi="Times New Roman" w:cs="Times New Roman"/>
          <w:sz w:val="28"/>
          <w:szCs w:val="28"/>
        </w:rPr>
        <w:lastRenderedPageBreak/>
        <w:t>Согласно табл.</w:t>
      </w:r>
      <w:r w:rsidR="004B487D" w:rsidRPr="003B538B">
        <w:rPr>
          <w:rFonts w:ascii="Times New Roman" w:hAnsi="Times New Roman" w:cs="Times New Roman"/>
          <w:sz w:val="28"/>
          <w:szCs w:val="28"/>
        </w:rPr>
        <w:t>3</w:t>
      </w:r>
      <w:r w:rsidR="003C66D4" w:rsidRPr="003B538B">
        <w:rPr>
          <w:rFonts w:ascii="Times New Roman" w:hAnsi="Times New Roman" w:cs="Times New Roman"/>
          <w:sz w:val="28"/>
          <w:szCs w:val="28"/>
        </w:rPr>
        <w:t xml:space="preserve"> снижение имеют следующий показатель</w:t>
      </w:r>
      <w:r w:rsidRPr="003B538B">
        <w:rPr>
          <w:rFonts w:ascii="Times New Roman" w:hAnsi="Times New Roman" w:cs="Times New Roman"/>
          <w:sz w:val="28"/>
          <w:szCs w:val="28"/>
        </w:rPr>
        <w:t xml:space="preserve">: </w:t>
      </w:r>
      <w:r w:rsidR="003C66D4" w:rsidRPr="003B538B">
        <w:rPr>
          <w:rFonts w:ascii="Times New Roman" w:hAnsi="Times New Roman"/>
          <w:sz w:val="28"/>
          <w:szCs w:val="28"/>
        </w:rPr>
        <w:t>по нежилым п</w:t>
      </w:r>
      <w:r w:rsidR="003C66D4" w:rsidRPr="003B538B">
        <w:rPr>
          <w:rFonts w:ascii="Times New Roman" w:hAnsi="Times New Roman"/>
          <w:sz w:val="28"/>
          <w:szCs w:val="28"/>
        </w:rPr>
        <w:t>о</w:t>
      </w:r>
      <w:r w:rsidR="003C66D4" w:rsidRPr="003B538B">
        <w:rPr>
          <w:rFonts w:ascii="Times New Roman" w:hAnsi="Times New Roman"/>
          <w:sz w:val="28"/>
          <w:szCs w:val="28"/>
        </w:rPr>
        <w:t xml:space="preserve">мещениям на </w:t>
      </w:r>
      <w:r w:rsidR="00AB0942">
        <w:rPr>
          <w:rFonts w:ascii="Times New Roman" w:hAnsi="Times New Roman"/>
          <w:sz w:val="28"/>
          <w:szCs w:val="28"/>
        </w:rPr>
        <w:t xml:space="preserve">3 367 </w:t>
      </w:r>
      <w:r w:rsidR="003C66D4" w:rsidRPr="003B538B">
        <w:rPr>
          <w:rFonts w:ascii="Times New Roman" w:hAnsi="Times New Roman"/>
          <w:sz w:val="28"/>
          <w:szCs w:val="28"/>
        </w:rPr>
        <w:t>тыс. руб.</w:t>
      </w:r>
      <w:r w:rsidR="00AB0942">
        <w:rPr>
          <w:rFonts w:ascii="Times New Roman" w:hAnsi="Times New Roman"/>
          <w:sz w:val="28"/>
          <w:szCs w:val="28"/>
        </w:rPr>
        <w:t xml:space="preserve"> или 44%;</w:t>
      </w:r>
    </w:p>
    <w:p w14:paraId="6143BD22" w14:textId="77777777" w:rsidR="00C32CF8" w:rsidRDefault="00890044" w:rsidP="003B538B">
      <w:pPr>
        <w:pStyle w:val="a4"/>
        <w:spacing w:before="0" w:beforeAutospacing="0" w:after="0" w:afterAutospacing="0" w:line="271" w:lineRule="auto"/>
        <w:ind w:right="0" w:firstLine="709"/>
        <w:rPr>
          <w:rFonts w:ascii="Times New Roman" w:hAnsi="Times New Roman"/>
          <w:iCs/>
          <w:sz w:val="28"/>
          <w:szCs w:val="28"/>
        </w:rPr>
      </w:pPr>
      <w:r w:rsidRPr="003B538B">
        <w:rPr>
          <w:rFonts w:ascii="Times New Roman" w:hAnsi="Times New Roman" w:cs="Times New Roman"/>
          <w:sz w:val="28"/>
          <w:szCs w:val="28"/>
        </w:rPr>
        <w:t>Наблюдается рост показателей</w:t>
      </w:r>
      <w:r w:rsidR="003C66D4" w:rsidRPr="003B538B">
        <w:rPr>
          <w:rFonts w:ascii="Times New Roman" w:hAnsi="Times New Roman" w:cs="Times New Roman"/>
          <w:sz w:val="28"/>
          <w:szCs w:val="28"/>
        </w:rPr>
        <w:t xml:space="preserve"> </w:t>
      </w:r>
      <w:r w:rsidR="003C66D4" w:rsidRPr="003B538B">
        <w:rPr>
          <w:rFonts w:ascii="Times New Roman" w:hAnsi="Times New Roman"/>
          <w:iCs/>
          <w:sz w:val="28"/>
          <w:szCs w:val="28"/>
        </w:rPr>
        <w:t xml:space="preserve">по типу использования помещения: </w:t>
      </w:r>
      <w:proofErr w:type="gramStart"/>
      <w:r w:rsidR="003C66D4" w:rsidRPr="003B538B">
        <w:rPr>
          <w:rFonts w:ascii="Times New Roman" w:hAnsi="Times New Roman"/>
          <w:iCs/>
          <w:sz w:val="28"/>
          <w:szCs w:val="28"/>
        </w:rPr>
        <w:t>на</w:t>
      </w:r>
      <w:proofErr w:type="gramEnd"/>
      <w:r w:rsidR="003C66D4" w:rsidRPr="003B538B">
        <w:rPr>
          <w:rFonts w:ascii="Times New Roman" w:hAnsi="Times New Roman"/>
          <w:iCs/>
          <w:sz w:val="28"/>
          <w:szCs w:val="28"/>
        </w:rPr>
        <w:t xml:space="preserve"> </w:t>
      </w:r>
    </w:p>
    <w:p w14:paraId="737CF00D" w14:textId="77777777" w:rsidR="00890044" w:rsidRDefault="00AB0942" w:rsidP="00C32CF8">
      <w:pPr>
        <w:pStyle w:val="a4"/>
        <w:spacing w:before="0" w:beforeAutospacing="0" w:after="0" w:afterAutospacing="0" w:line="271" w:lineRule="auto"/>
        <w:ind w:right="0"/>
        <w:rPr>
          <w:rFonts w:ascii="Times New Roman" w:hAnsi="Times New Roman" w:cs="Times New Roman"/>
          <w:sz w:val="28"/>
          <w:szCs w:val="28"/>
        </w:rPr>
      </w:pPr>
      <w:r>
        <w:rPr>
          <w:rFonts w:ascii="Times New Roman" w:hAnsi="Times New Roman"/>
          <w:iCs/>
          <w:sz w:val="28"/>
          <w:szCs w:val="28"/>
        </w:rPr>
        <w:t>18 505</w:t>
      </w:r>
      <w:r w:rsidR="003B538B" w:rsidRPr="003B538B">
        <w:rPr>
          <w:rFonts w:ascii="Times New Roman" w:hAnsi="Times New Roman"/>
          <w:iCs/>
          <w:sz w:val="28"/>
          <w:szCs w:val="28"/>
        </w:rPr>
        <w:t xml:space="preserve"> тыс. руб. на </w:t>
      </w:r>
      <w:r>
        <w:rPr>
          <w:rFonts w:ascii="Times New Roman" w:hAnsi="Times New Roman"/>
          <w:iCs/>
          <w:sz w:val="28"/>
          <w:szCs w:val="28"/>
        </w:rPr>
        <w:t>9</w:t>
      </w:r>
      <w:r w:rsidR="003C66D4" w:rsidRPr="003B538B">
        <w:rPr>
          <w:rFonts w:ascii="Times New Roman" w:hAnsi="Times New Roman"/>
          <w:iCs/>
          <w:sz w:val="28"/>
          <w:szCs w:val="28"/>
        </w:rPr>
        <w:t>%</w:t>
      </w:r>
      <w:r w:rsidR="003B538B" w:rsidRPr="003B538B">
        <w:rPr>
          <w:rFonts w:ascii="Times New Roman" w:hAnsi="Times New Roman"/>
          <w:iCs/>
          <w:sz w:val="28"/>
          <w:szCs w:val="28"/>
        </w:rPr>
        <w:t xml:space="preserve">, </w:t>
      </w:r>
      <w:r w:rsidR="00890044" w:rsidRPr="003B538B">
        <w:rPr>
          <w:rFonts w:ascii="Times New Roman" w:hAnsi="Times New Roman" w:cs="Times New Roman"/>
          <w:sz w:val="28"/>
          <w:szCs w:val="28"/>
        </w:rPr>
        <w:t xml:space="preserve">по причине </w:t>
      </w:r>
      <w:r w:rsidR="003C66D4" w:rsidRPr="003B538B">
        <w:rPr>
          <w:rFonts w:ascii="Times New Roman" w:hAnsi="Times New Roman" w:cs="Times New Roman"/>
          <w:sz w:val="28"/>
          <w:szCs w:val="28"/>
        </w:rPr>
        <w:t>увеличения зад</w:t>
      </w:r>
      <w:r w:rsidR="00790ACA" w:rsidRPr="003B538B">
        <w:rPr>
          <w:rFonts w:ascii="Times New Roman" w:hAnsi="Times New Roman" w:cs="Times New Roman"/>
          <w:sz w:val="28"/>
          <w:szCs w:val="28"/>
        </w:rPr>
        <w:t>олженности населен</w:t>
      </w:r>
      <w:r w:rsidR="00853A27" w:rsidRPr="003B538B">
        <w:rPr>
          <w:rFonts w:ascii="Times New Roman" w:hAnsi="Times New Roman" w:cs="Times New Roman"/>
          <w:sz w:val="28"/>
          <w:szCs w:val="28"/>
        </w:rPr>
        <w:t>ия по ж</w:t>
      </w:r>
      <w:r w:rsidR="00853A27" w:rsidRPr="003B538B">
        <w:rPr>
          <w:rFonts w:ascii="Times New Roman" w:hAnsi="Times New Roman" w:cs="Times New Roman"/>
          <w:sz w:val="28"/>
          <w:szCs w:val="28"/>
        </w:rPr>
        <w:t>и</w:t>
      </w:r>
      <w:r w:rsidR="00853A27" w:rsidRPr="003B538B">
        <w:rPr>
          <w:rFonts w:ascii="Times New Roman" w:hAnsi="Times New Roman" w:cs="Times New Roman"/>
          <w:sz w:val="28"/>
          <w:szCs w:val="28"/>
        </w:rPr>
        <w:t>лым по</w:t>
      </w:r>
      <w:r w:rsidR="003B538B">
        <w:rPr>
          <w:rFonts w:ascii="Times New Roman" w:hAnsi="Times New Roman" w:cs="Times New Roman"/>
          <w:sz w:val="28"/>
          <w:szCs w:val="28"/>
        </w:rPr>
        <w:t xml:space="preserve">мещениям на </w:t>
      </w:r>
      <w:r>
        <w:rPr>
          <w:rFonts w:ascii="Times New Roman" w:hAnsi="Times New Roman" w:cs="Times New Roman"/>
          <w:sz w:val="28"/>
          <w:szCs w:val="28"/>
        </w:rPr>
        <w:t>21 872</w:t>
      </w:r>
      <w:r w:rsidR="003B538B">
        <w:rPr>
          <w:rFonts w:ascii="Times New Roman" w:hAnsi="Times New Roman" w:cs="Times New Roman"/>
          <w:sz w:val="28"/>
          <w:szCs w:val="28"/>
        </w:rPr>
        <w:t xml:space="preserve"> тыс. руб. или </w:t>
      </w:r>
      <w:r w:rsidR="00C32CF8">
        <w:rPr>
          <w:rFonts w:ascii="Times New Roman" w:hAnsi="Times New Roman" w:cs="Times New Roman"/>
          <w:sz w:val="28"/>
          <w:szCs w:val="28"/>
        </w:rPr>
        <w:t>1</w:t>
      </w:r>
      <w:r>
        <w:rPr>
          <w:rFonts w:ascii="Times New Roman" w:hAnsi="Times New Roman" w:cs="Times New Roman"/>
          <w:sz w:val="28"/>
          <w:szCs w:val="28"/>
        </w:rPr>
        <w:t>1</w:t>
      </w:r>
      <w:r w:rsidR="00C32CF8">
        <w:rPr>
          <w:rFonts w:ascii="Times New Roman" w:hAnsi="Times New Roman" w:cs="Times New Roman"/>
          <w:sz w:val="28"/>
          <w:szCs w:val="28"/>
        </w:rPr>
        <w:t>%.</w:t>
      </w:r>
    </w:p>
    <w:p w14:paraId="4EBB6B2C" w14:textId="77777777" w:rsidR="009025E3" w:rsidRPr="003F2058" w:rsidRDefault="009025E3" w:rsidP="00C32CF8">
      <w:pPr>
        <w:tabs>
          <w:tab w:val="left" w:pos="200"/>
          <w:tab w:val="left" w:pos="400"/>
        </w:tabs>
        <w:spacing w:after="0" w:line="271" w:lineRule="auto"/>
        <w:ind w:firstLine="709"/>
        <w:jc w:val="both"/>
        <w:rPr>
          <w:szCs w:val="28"/>
        </w:rPr>
      </w:pPr>
      <w:r w:rsidRPr="003F2058">
        <w:rPr>
          <w:szCs w:val="28"/>
        </w:rPr>
        <w:t>ООО «</w:t>
      </w:r>
      <w:proofErr w:type="spellStart"/>
      <w:r w:rsidRPr="003F2058">
        <w:rPr>
          <w:szCs w:val="28"/>
        </w:rPr>
        <w:t>Жилкомсервис</w:t>
      </w:r>
      <w:proofErr w:type="spellEnd"/>
      <w:r w:rsidRPr="003F2058">
        <w:rPr>
          <w:szCs w:val="28"/>
        </w:rPr>
        <w:t xml:space="preserve"> №2 Калининского района», осуществляет исковую работу по взысканию задолженности по оплате за жилье и коммунальные услуги с момента образования  «Общества»</w:t>
      </w:r>
    </w:p>
    <w:p w14:paraId="565E98C4" w14:textId="77777777" w:rsidR="009025E3" w:rsidRPr="003F2058" w:rsidRDefault="009025E3" w:rsidP="00C32CF8">
      <w:pPr>
        <w:tabs>
          <w:tab w:val="left" w:pos="200"/>
          <w:tab w:val="left" w:pos="400"/>
        </w:tabs>
        <w:spacing w:after="0" w:line="271" w:lineRule="auto"/>
        <w:ind w:firstLine="709"/>
        <w:jc w:val="both"/>
        <w:rPr>
          <w:szCs w:val="28"/>
        </w:rPr>
      </w:pPr>
      <w:r w:rsidRPr="003F2058">
        <w:rPr>
          <w:szCs w:val="28"/>
        </w:rPr>
        <w:t>Последствия пропуска срока исковой давности по требованиям материал</w:t>
      </w:r>
      <w:r w:rsidRPr="003F2058">
        <w:rPr>
          <w:szCs w:val="28"/>
        </w:rPr>
        <w:t>ь</w:t>
      </w:r>
      <w:r w:rsidRPr="003F2058">
        <w:rPr>
          <w:szCs w:val="28"/>
        </w:rPr>
        <w:t xml:space="preserve">ного характера   применяется судами общей юрисдикции по заявлению ответчика,  в соответствии со ст. 196 ГК РФ ч.1 (общий срок исковой давности составляет три года со </w:t>
      </w:r>
      <w:proofErr w:type="gramStart"/>
      <w:r w:rsidRPr="003F2058">
        <w:rPr>
          <w:szCs w:val="28"/>
        </w:rPr>
        <w:t>дня</w:t>
      </w:r>
      <w:proofErr w:type="gramEnd"/>
      <w:r w:rsidRPr="003F2058">
        <w:rPr>
          <w:szCs w:val="28"/>
        </w:rPr>
        <w:t xml:space="preserve"> определяемого в соответствии со ст. 200 ГК  РФ) и отражается в с</w:t>
      </w:r>
      <w:r w:rsidRPr="003F2058">
        <w:rPr>
          <w:szCs w:val="28"/>
        </w:rPr>
        <w:t>у</w:t>
      </w:r>
      <w:r w:rsidRPr="003F2058">
        <w:rPr>
          <w:szCs w:val="28"/>
        </w:rPr>
        <w:t>дебном акте (решении или определении суда).</w:t>
      </w:r>
    </w:p>
    <w:p w14:paraId="32366455" w14:textId="77777777" w:rsidR="009025E3" w:rsidRPr="009025E3" w:rsidRDefault="009025E3" w:rsidP="009025E3">
      <w:pPr>
        <w:tabs>
          <w:tab w:val="left" w:pos="200"/>
          <w:tab w:val="left" w:pos="400"/>
        </w:tabs>
        <w:spacing w:after="0" w:line="271" w:lineRule="auto"/>
        <w:ind w:firstLine="709"/>
        <w:jc w:val="both"/>
        <w:rPr>
          <w:rFonts w:eastAsia="Times New Roman"/>
          <w:szCs w:val="28"/>
          <w:lang w:eastAsia="ru-RU"/>
        </w:rPr>
      </w:pPr>
      <w:r w:rsidRPr="009025E3">
        <w:rPr>
          <w:rFonts w:eastAsia="Times New Roman"/>
          <w:szCs w:val="28"/>
          <w:lang w:eastAsia="ru-RU"/>
        </w:rPr>
        <w:t>Судебная работа по взысканию задолженнос</w:t>
      </w:r>
      <w:r w:rsidR="006F3B0E">
        <w:rPr>
          <w:rFonts w:eastAsia="Times New Roman"/>
          <w:szCs w:val="28"/>
          <w:lang w:eastAsia="ru-RU"/>
        </w:rPr>
        <w:t>ти с населения за 1 квартал 2017</w:t>
      </w:r>
      <w:r w:rsidRPr="009025E3">
        <w:rPr>
          <w:rFonts w:eastAsia="Times New Roman"/>
          <w:szCs w:val="28"/>
          <w:lang w:eastAsia="ru-RU"/>
        </w:rPr>
        <w:t xml:space="preserve"> год</w:t>
      </w:r>
    </w:p>
    <w:p w14:paraId="09CC076A" w14:textId="77777777" w:rsidR="009025E3" w:rsidRPr="009025E3" w:rsidRDefault="009025E3" w:rsidP="009025E3">
      <w:pPr>
        <w:numPr>
          <w:ilvl w:val="0"/>
          <w:numId w:val="16"/>
        </w:numPr>
        <w:tabs>
          <w:tab w:val="left" w:pos="200"/>
          <w:tab w:val="left" w:pos="400"/>
        </w:tabs>
        <w:spacing w:after="0" w:line="271" w:lineRule="auto"/>
        <w:ind w:left="0" w:firstLine="709"/>
        <w:contextualSpacing/>
        <w:jc w:val="both"/>
        <w:rPr>
          <w:rFonts w:eastAsia="Times New Roman"/>
          <w:szCs w:val="28"/>
          <w:lang w:eastAsia="ru-RU"/>
        </w:rPr>
      </w:pPr>
      <w:r w:rsidRPr="009025E3">
        <w:rPr>
          <w:rFonts w:eastAsia="Times New Roman"/>
          <w:szCs w:val="28"/>
          <w:lang w:eastAsia="ru-RU"/>
        </w:rPr>
        <w:t>Подано исков-</w:t>
      </w:r>
      <w:r w:rsidR="006F3B0E">
        <w:rPr>
          <w:rFonts w:eastAsia="Times New Roman"/>
          <w:szCs w:val="28"/>
          <w:lang w:eastAsia="ru-RU"/>
        </w:rPr>
        <w:t xml:space="preserve"> 260</w:t>
      </w:r>
      <w:r w:rsidRPr="009025E3">
        <w:rPr>
          <w:rFonts w:eastAsia="Times New Roman"/>
          <w:szCs w:val="28"/>
          <w:lang w:eastAsia="ru-RU"/>
        </w:rPr>
        <w:t xml:space="preserve"> исков на сумму </w:t>
      </w:r>
      <w:r w:rsidR="006F3B0E">
        <w:rPr>
          <w:rFonts w:eastAsia="Times New Roman"/>
          <w:szCs w:val="28"/>
          <w:lang w:eastAsia="ru-RU"/>
        </w:rPr>
        <w:t xml:space="preserve">5 780 тыс. </w:t>
      </w:r>
      <w:r w:rsidRPr="009025E3">
        <w:rPr>
          <w:rFonts w:eastAsia="Times New Roman"/>
          <w:szCs w:val="28"/>
          <w:lang w:eastAsia="ru-RU"/>
        </w:rPr>
        <w:t>руб.</w:t>
      </w:r>
    </w:p>
    <w:p w14:paraId="1F317A88" w14:textId="77777777" w:rsidR="009025E3" w:rsidRPr="009025E3" w:rsidRDefault="009025E3" w:rsidP="009025E3">
      <w:pPr>
        <w:numPr>
          <w:ilvl w:val="0"/>
          <w:numId w:val="16"/>
        </w:numPr>
        <w:tabs>
          <w:tab w:val="left" w:pos="200"/>
          <w:tab w:val="left" w:pos="400"/>
        </w:tabs>
        <w:spacing w:after="0" w:line="271" w:lineRule="auto"/>
        <w:ind w:left="0" w:firstLine="709"/>
        <w:contextualSpacing/>
        <w:jc w:val="both"/>
        <w:rPr>
          <w:rFonts w:eastAsia="Times New Roman"/>
          <w:szCs w:val="28"/>
          <w:lang w:eastAsia="ru-RU"/>
        </w:rPr>
      </w:pPr>
      <w:r w:rsidRPr="009025E3">
        <w:rPr>
          <w:rFonts w:eastAsia="Times New Roman"/>
          <w:szCs w:val="28"/>
          <w:lang w:eastAsia="ru-RU"/>
        </w:rPr>
        <w:t>Рассмотрено исков -</w:t>
      </w:r>
      <w:r w:rsidR="006F3B0E">
        <w:rPr>
          <w:rFonts w:eastAsia="Times New Roman"/>
          <w:szCs w:val="28"/>
          <w:lang w:eastAsia="ru-RU"/>
        </w:rPr>
        <w:t xml:space="preserve"> 177</w:t>
      </w:r>
      <w:r w:rsidRPr="009025E3">
        <w:rPr>
          <w:rFonts w:eastAsia="Times New Roman"/>
          <w:szCs w:val="28"/>
          <w:lang w:eastAsia="ru-RU"/>
        </w:rPr>
        <w:t xml:space="preserve"> на сумму </w:t>
      </w:r>
      <w:r w:rsidR="006F3B0E">
        <w:rPr>
          <w:rFonts w:eastAsia="Times New Roman"/>
          <w:szCs w:val="28"/>
          <w:lang w:eastAsia="ru-RU"/>
        </w:rPr>
        <w:t>5 396 тыс.</w:t>
      </w:r>
      <w:r w:rsidRPr="009025E3">
        <w:rPr>
          <w:rFonts w:eastAsia="Times New Roman"/>
          <w:szCs w:val="28"/>
          <w:lang w:eastAsia="ru-RU"/>
        </w:rPr>
        <w:t xml:space="preserve"> руб.</w:t>
      </w:r>
    </w:p>
    <w:p w14:paraId="5E9B2B07" w14:textId="0FD9C369" w:rsidR="009025E3" w:rsidRPr="009025E3" w:rsidRDefault="009025E3" w:rsidP="009025E3">
      <w:pPr>
        <w:tabs>
          <w:tab w:val="left" w:pos="200"/>
          <w:tab w:val="left" w:pos="400"/>
        </w:tabs>
        <w:spacing w:after="0" w:line="271" w:lineRule="auto"/>
        <w:ind w:firstLine="709"/>
        <w:contextualSpacing/>
        <w:jc w:val="both"/>
        <w:rPr>
          <w:rFonts w:eastAsia="Times New Roman"/>
          <w:szCs w:val="28"/>
          <w:lang w:eastAsia="ru-RU"/>
        </w:rPr>
      </w:pPr>
      <w:r w:rsidRPr="009025E3">
        <w:rPr>
          <w:rFonts w:eastAsia="Times New Roman"/>
          <w:szCs w:val="28"/>
          <w:lang w:eastAsia="ru-RU"/>
        </w:rPr>
        <w:t>Применения срока исковой давности -</w:t>
      </w:r>
      <w:r w:rsidR="002169F1">
        <w:rPr>
          <w:rFonts w:eastAsia="Times New Roman"/>
          <w:szCs w:val="28"/>
          <w:lang w:eastAsia="ru-RU"/>
        </w:rPr>
        <w:t xml:space="preserve"> </w:t>
      </w:r>
      <w:r w:rsidRPr="009025E3">
        <w:rPr>
          <w:rFonts w:eastAsia="Times New Roman"/>
          <w:szCs w:val="28"/>
          <w:lang w:eastAsia="ru-RU"/>
        </w:rPr>
        <w:t>0 иск</w:t>
      </w:r>
      <w:r w:rsidR="00D24A4D">
        <w:rPr>
          <w:rFonts w:eastAsia="Times New Roman"/>
          <w:szCs w:val="28"/>
          <w:lang w:eastAsia="ru-RU"/>
        </w:rPr>
        <w:t>ов</w:t>
      </w:r>
      <w:r w:rsidRPr="009025E3">
        <w:rPr>
          <w:rFonts w:eastAsia="Times New Roman"/>
          <w:szCs w:val="28"/>
          <w:lang w:eastAsia="ru-RU"/>
        </w:rPr>
        <w:t xml:space="preserve"> на сумму 0 руб.</w:t>
      </w:r>
    </w:p>
    <w:p w14:paraId="459B149E" w14:textId="77777777" w:rsidR="009025E3" w:rsidRPr="009025E3" w:rsidRDefault="009025E3" w:rsidP="009025E3">
      <w:pPr>
        <w:tabs>
          <w:tab w:val="left" w:pos="200"/>
          <w:tab w:val="left" w:pos="400"/>
        </w:tabs>
        <w:spacing w:after="0" w:line="271" w:lineRule="auto"/>
        <w:ind w:firstLine="709"/>
        <w:contextualSpacing/>
        <w:jc w:val="both"/>
        <w:rPr>
          <w:rFonts w:eastAsia="Times New Roman"/>
          <w:szCs w:val="28"/>
          <w:lang w:eastAsia="ru-RU"/>
        </w:rPr>
      </w:pPr>
      <w:r w:rsidRPr="009025E3">
        <w:rPr>
          <w:rFonts w:eastAsia="Times New Roman"/>
          <w:szCs w:val="28"/>
          <w:lang w:eastAsia="ru-RU"/>
        </w:rPr>
        <w:t>По всем остальным искам заявленные исковые требования были удовлетв</w:t>
      </w:r>
      <w:r w:rsidRPr="009025E3">
        <w:rPr>
          <w:rFonts w:eastAsia="Times New Roman"/>
          <w:szCs w:val="28"/>
          <w:lang w:eastAsia="ru-RU"/>
        </w:rPr>
        <w:t>о</w:t>
      </w:r>
      <w:r w:rsidRPr="009025E3">
        <w:rPr>
          <w:rFonts w:eastAsia="Times New Roman"/>
          <w:szCs w:val="28"/>
          <w:lang w:eastAsia="ru-RU"/>
        </w:rPr>
        <w:t>рены в полном объеме.</w:t>
      </w:r>
    </w:p>
    <w:p w14:paraId="3DE6E9C3" w14:textId="77777777" w:rsidR="00785CED" w:rsidRPr="00785CED" w:rsidRDefault="009025E3" w:rsidP="006F3B0E">
      <w:pPr>
        <w:tabs>
          <w:tab w:val="left" w:pos="200"/>
          <w:tab w:val="left" w:pos="400"/>
        </w:tabs>
        <w:spacing w:after="0" w:line="271" w:lineRule="auto"/>
        <w:ind w:firstLine="851"/>
        <w:jc w:val="both"/>
        <w:rPr>
          <w:szCs w:val="28"/>
        </w:rPr>
      </w:pPr>
      <w:r w:rsidRPr="009025E3">
        <w:rPr>
          <w:rFonts w:eastAsia="Times New Roman"/>
          <w:szCs w:val="28"/>
          <w:lang w:eastAsia="ru-RU"/>
        </w:rPr>
        <w:t>Итого,</w:t>
      </w:r>
      <w:r w:rsidR="00B62774">
        <w:rPr>
          <w:rFonts w:eastAsia="Times New Roman"/>
          <w:szCs w:val="28"/>
          <w:lang w:eastAsia="ru-RU"/>
        </w:rPr>
        <w:t xml:space="preserve"> </w:t>
      </w:r>
      <w:r w:rsidRPr="009025E3">
        <w:rPr>
          <w:rFonts w:eastAsia="Times New Roman"/>
          <w:szCs w:val="28"/>
          <w:lang w:eastAsia="ru-RU"/>
        </w:rPr>
        <w:t>последствия  пропуска срока исковой давности по заявленным тр</w:t>
      </w:r>
      <w:r w:rsidRPr="009025E3">
        <w:rPr>
          <w:rFonts w:eastAsia="Times New Roman"/>
          <w:szCs w:val="28"/>
          <w:lang w:eastAsia="ru-RU"/>
        </w:rPr>
        <w:t>е</w:t>
      </w:r>
      <w:r w:rsidRPr="009025E3">
        <w:rPr>
          <w:rFonts w:eastAsia="Times New Roman"/>
          <w:szCs w:val="28"/>
          <w:lang w:eastAsia="ru-RU"/>
        </w:rPr>
        <w:t>бованиям  ООО «</w:t>
      </w:r>
      <w:proofErr w:type="spellStart"/>
      <w:r w:rsidRPr="009025E3">
        <w:rPr>
          <w:rFonts w:eastAsia="Times New Roman"/>
          <w:szCs w:val="28"/>
          <w:lang w:eastAsia="ru-RU"/>
        </w:rPr>
        <w:t>Жилкомсервис</w:t>
      </w:r>
      <w:proofErr w:type="spellEnd"/>
      <w:r w:rsidRPr="009025E3">
        <w:rPr>
          <w:rFonts w:eastAsia="Times New Roman"/>
          <w:szCs w:val="28"/>
          <w:lang w:eastAsia="ru-RU"/>
        </w:rPr>
        <w:t xml:space="preserve"> №2 Калининского района» на предмет взыскания задолженности по оплате жилья и коммунальных услуг,  за последние 3 года пр</w:t>
      </w:r>
      <w:r w:rsidRPr="009025E3">
        <w:rPr>
          <w:rFonts w:eastAsia="Times New Roman"/>
          <w:szCs w:val="28"/>
          <w:lang w:eastAsia="ru-RU"/>
        </w:rPr>
        <w:t>и</w:t>
      </w:r>
      <w:r w:rsidRPr="009025E3">
        <w:rPr>
          <w:rFonts w:eastAsia="Times New Roman"/>
          <w:szCs w:val="28"/>
          <w:lang w:eastAsia="ru-RU"/>
        </w:rPr>
        <w:t xml:space="preserve">менены </w:t>
      </w:r>
      <w:r w:rsidR="002169F1">
        <w:rPr>
          <w:rFonts w:eastAsia="Times New Roman"/>
          <w:szCs w:val="28"/>
          <w:lang w:eastAsia="ru-RU"/>
        </w:rPr>
        <w:t>по</w:t>
      </w:r>
      <w:r w:rsidRPr="009025E3">
        <w:rPr>
          <w:rFonts w:eastAsia="Times New Roman"/>
          <w:szCs w:val="28"/>
          <w:lang w:eastAsia="ru-RU"/>
        </w:rPr>
        <w:t xml:space="preserve"> </w:t>
      </w:r>
      <w:r w:rsidR="00785CED" w:rsidRPr="00785CED">
        <w:rPr>
          <w:szCs w:val="28"/>
        </w:rPr>
        <w:t>9 искам  на общую сумму 90 585,31 руб.</w:t>
      </w:r>
    </w:p>
    <w:p w14:paraId="551C887D" w14:textId="77777777" w:rsidR="009025E3" w:rsidRPr="009025E3" w:rsidRDefault="009025E3" w:rsidP="00B62774">
      <w:pPr>
        <w:tabs>
          <w:tab w:val="left" w:pos="200"/>
          <w:tab w:val="left" w:pos="400"/>
        </w:tabs>
        <w:spacing w:after="0" w:line="271" w:lineRule="auto"/>
        <w:ind w:firstLine="709"/>
        <w:jc w:val="both"/>
        <w:rPr>
          <w:rFonts w:eastAsia="Times New Roman"/>
          <w:szCs w:val="28"/>
          <w:lang w:eastAsia="ru-RU"/>
        </w:rPr>
      </w:pPr>
      <w:r w:rsidRPr="009025E3">
        <w:rPr>
          <w:rFonts w:eastAsia="Times New Roman"/>
          <w:szCs w:val="28"/>
          <w:lang w:eastAsia="ru-RU"/>
        </w:rPr>
        <w:t>По всем остальным искам -   заявленные исковые требования были удовл</w:t>
      </w:r>
      <w:r w:rsidRPr="009025E3">
        <w:rPr>
          <w:rFonts w:eastAsia="Times New Roman"/>
          <w:szCs w:val="28"/>
          <w:lang w:eastAsia="ru-RU"/>
        </w:rPr>
        <w:t>е</w:t>
      </w:r>
      <w:r w:rsidRPr="009025E3">
        <w:rPr>
          <w:rFonts w:eastAsia="Times New Roman"/>
          <w:szCs w:val="28"/>
          <w:lang w:eastAsia="ru-RU"/>
        </w:rPr>
        <w:t xml:space="preserve">творены в полном объёме. </w:t>
      </w:r>
    </w:p>
    <w:p w14:paraId="39755595" w14:textId="77777777" w:rsidR="009025E3" w:rsidRPr="00EA667F" w:rsidRDefault="009025E3" w:rsidP="00B62774">
      <w:pPr>
        <w:tabs>
          <w:tab w:val="left" w:pos="200"/>
          <w:tab w:val="left" w:pos="400"/>
        </w:tabs>
        <w:spacing w:after="0" w:line="271" w:lineRule="auto"/>
        <w:ind w:firstLine="709"/>
        <w:jc w:val="both"/>
        <w:rPr>
          <w:szCs w:val="28"/>
        </w:rPr>
      </w:pPr>
      <w:proofErr w:type="gramStart"/>
      <w:r w:rsidRPr="00EA667F">
        <w:rPr>
          <w:szCs w:val="28"/>
        </w:rPr>
        <w:t>Вместе с тем,   ООО «</w:t>
      </w:r>
      <w:proofErr w:type="spellStart"/>
      <w:r w:rsidRPr="00EA667F">
        <w:rPr>
          <w:szCs w:val="28"/>
        </w:rPr>
        <w:t>Жилкомсервис</w:t>
      </w:r>
      <w:proofErr w:type="spellEnd"/>
      <w:r w:rsidRPr="00EA667F">
        <w:rPr>
          <w:szCs w:val="28"/>
        </w:rPr>
        <w:t xml:space="preserve"> №2 Калининского района» разработал план мероприятий  взыскания  задолженности по оплате жилья и коммунальных услуг, по которому, исковые заявления подаются в суды  общей юрисдикции с  задолженностью от 3 месяцев, что в свою очередь,  позволяет избежать примен</w:t>
      </w:r>
      <w:r w:rsidRPr="00EA667F">
        <w:rPr>
          <w:szCs w:val="28"/>
        </w:rPr>
        <w:t>е</w:t>
      </w:r>
      <w:r w:rsidRPr="00EA667F">
        <w:rPr>
          <w:szCs w:val="28"/>
        </w:rPr>
        <w:t xml:space="preserve">ния судом последствий пропуска истцом срока исковой давности по требованиям материального характера. </w:t>
      </w:r>
      <w:proofErr w:type="gramEnd"/>
    </w:p>
    <w:p w14:paraId="34A9172E" w14:textId="77777777" w:rsidR="009025E3" w:rsidRDefault="009025E3" w:rsidP="00B62774">
      <w:pPr>
        <w:tabs>
          <w:tab w:val="left" w:pos="200"/>
          <w:tab w:val="left" w:pos="400"/>
        </w:tabs>
        <w:spacing w:after="0" w:line="271" w:lineRule="auto"/>
        <w:ind w:firstLine="709"/>
        <w:jc w:val="both"/>
        <w:rPr>
          <w:szCs w:val="28"/>
        </w:rPr>
      </w:pPr>
      <w:r w:rsidRPr="00EA667F">
        <w:rPr>
          <w:szCs w:val="28"/>
        </w:rPr>
        <w:t>Таким образом,   задолженность   собственников  жилых помещений мног</w:t>
      </w:r>
      <w:r w:rsidRPr="00EA667F">
        <w:rPr>
          <w:szCs w:val="28"/>
        </w:rPr>
        <w:t>о</w:t>
      </w:r>
      <w:r w:rsidRPr="00EA667F">
        <w:rPr>
          <w:szCs w:val="28"/>
        </w:rPr>
        <w:t>квартирных домов, управление которыми осуществляет ООО «</w:t>
      </w:r>
      <w:proofErr w:type="spellStart"/>
      <w:r w:rsidRPr="00EA667F">
        <w:rPr>
          <w:szCs w:val="28"/>
        </w:rPr>
        <w:t>Жилкомсервис</w:t>
      </w:r>
      <w:proofErr w:type="spellEnd"/>
      <w:r w:rsidRPr="00EA667F">
        <w:rPr>
          <w:szCs w:val="28"/>
        </w:rPr>
        <w:t xml:space="preserve"> № 2 Калининского района»  по оплате  жилья и коммунальных услуг  взыскана в с</w:t>
      </w:r>
      <w:r w:rsidRPr="00EA667F">
        <w:rPr>
          <w:szCs w:val="28"/>
        </w:rPr>
        <w:t>у</w:t>
      </w:r>
      <w:r w:rsidRPr="00EA667F">
        <w:rPr>
          <w:szCs w:val="28"/>
        </w:rPr>
        <w:t xml:space="preserve">дебном порядке, имеются вступившие в законную силу решения </w:t>
      </w:r>
      <w:proofErr w:type="gramStart"/>
      <w:r w:rsidRPr="00EA667F">
        <w:rPr>
          <w:szCs w:val="28"/>
        </w:rPr>
        <w:t>судов</w:t>
      </w:r>
      <w:proofErr w:type="gramEnd"/>
      <w:r w:rsidRPr="00EA667F">
        <w:rPr>
          <w:szCs w:val="28"/>
        </w:rPr>
        <w:t xml:space="preserve">  по кот</w:t>
      </w:r>
      <w:r w:rsidRPr="00EA667F">
        <w:rPr>
          <w:szCs w:val="28"/>
        </w:rPr>
        <w:t>о</w:t>
      </w:r>
      <w:r w:rsidRPr="00EA667F">
        <w:rPr>
          <w:szCs w:val="28"/>
        </w:rPr>
        <w:t>рым ведется исполнительное производство.</w:t>
      </w:r>
    </w:p>
    <w:p w14:paraId="39B64735" w14:textId="77777777" w:rsidR="004F78BB" w:rsidRPr="00895344" w:rsidRDefault="004F78BB" w:rsidP="004F78BB">
      <w:pPr>
        <w:pStyle w:val="a4"/>
        <w:spacing w:before="0" w:beforeAutospacing="0" w:after="0" w:afterAutospacing="0" w:line="271" w:lineRule="auto"/>
        <w:ind w:right="0" w:firstLine="709"/>
        <w:rPr>
          <w:rFonts w:ascii="Times New Roman" w:hAnsi="Times New Roman" w:cs="Times New Roman"/>
          <w:sz w:val="28"/>
          <w:szCs w:val="28"/>
        </w:rPr>
      </w:pPr>
      <w:r w:rsidRPr="00895344">
        <w:rPr>
          <w:rFonts w:ascii="Times New Roman" w:hAnsi="Times New Roman" w:cs="Times New Roman"/>
          <w:sz w:val="28"/>
          <w:szCs w:val="28"/>
        </w:rPr>
        <w:lastRenderedPageBreak/>
        <w:t>В 2016г. обществом выявлены 2</w:t>
      </w:r>
      <w:r>
        <w:rPr>
          <w:rFonts w:ascii="Times New Roman" w:hAnsi="Times New Roman" w:cs="Times New Roman"/>
          <w:sz w:val="28"/>
          <w:szCs w:val="28"/>
        </w:rPr>
        <w:t xml:space="preserve"> </w:t>
      </w:r>
      <w:r w:rsidRPr="00895344">
        <w:rPr>
          <w:rFonts w:ascii="Times New Roman" w:hAnsi="Times New Roman" w:cs="Times New Roman"/>
          <w:sz w:val="28"/>
          <w:szCs w:val="28"/>
        </w:rPr>
        <w:t>317 квартиры с нулевой регистрацией, из которых (количество лицевых счетов с «нулевой» регистрацией 2 358шт.):</w:t>
      </w:r>
    </w:p>
    <w:p w14:paraId="513109DD" w14:textId="77777777" w:rsidR="004F78BB" w:rsidRPr="00895344" w:rsidRDefault="004F78BB" w:rsidP="004F78BB">
      <w:pPr>
        <w:pStyle w:val="a4"/>
        <w:spacing w:before="0" w:beforeAutospacing="0" w:after="0" w:afterAutospacing="0" w:line="271" w:lineRule="auto"/>
        <w:ind w:right="0" w:firstLine="709"/>
        <w:rPr>
          <w:rFonts w:ascii="Times New Roman" w:hAnsi="Times New Roman" w:cs="Times New Roman"/>
          <w:sz w:val="28"/>
          <w:szCs w:val="28"/>
        </w:rPr>
      </w:pPr>
      <w:r w:rsidRPr="00895344">
        <w:rPr>
          <w:rFonts w:ascii="Times New Roman" w:hAnsi="Times New Roman" w:cs="Times New Roman"/>
          <w:sz w:val="28"/>
          <w:szCs w:val="28"/>
        </w:rPr>
        <w:t xml:space="preserve"> квартиры с «0» регистрацией с ИПУ 1 112 (48%), квартиры с «0» регистр</w:t>
      </w:r>
      <w:r w:rsidRPr="00895344">
        <w:rPr>
          <w:rFonts w:ascii="Times New Roman" w:hAnsi="Times New Roman" w:cs="Times New Roman"/>
          <w:sz w:val="28"/>
          <w:szCs w:val="28"/>
        </w:rPr>
        <w:t>а</w:t>
      </w:r>
      <w:r w:rsidRPr="00895344">
        <w:rPr>
          <w:rFonts w:ascii="Times New Roman" w:hAnsi="Times New Roman" w:cs="Times New Roman"/>
          <w:sz w:val="28"/>
          <w:szCs w:val="28"/>
        </w:rPr>
        <w:t>цией без ИПУ 1 205 (52%).</w:t>
      </w:r>
    </w:p>
    <w:p w14:paraId="034B1D83" w14:textId="77777777" w:rsidR="004F78BB" w:rsidRPr="00895344" w:rsidRDefault="004F78BB" w:rsidP="004F78BB">
      <w:pPr>
        <w:pStyle w:val="a4"/>
        <w:spacing w:before="0" w:beforeAutospacing="0" w:after="0" w:afterAutospacing="0" w:line="271" w:lineRule="auto"/>
        <w:ind w:right="0" w:firstLine="709"/>
        <w:rPr>
          <w:rFonts w:ascii="Times New Roman" w:hAnsi="Times New Roman" w:cs="Times New Roman"/>
          <w:sz w:val="28"/>
          <w:szCs w:val="28"/>
        </w:rPr>
      </w:pPr>
      <w:r>
        <w:rPr>
          <w:rFonts w:ascii="Times New Roman" w:hAnsi="Times New Roman" w:cs="Times New Roman"/>
          <w:sz w:val="28"/>
          <w:szCs w:val="28"/>
        </w:rPr>
        <w:t>В 1 квартале</w:t>
      </w:r>
      <w:r w:rsidR="0050158E">
        <w:rPr>
          <w:rFonts w:ascii="Times New Roman" w:hAnsi="Times New Roman" w:cs="Times New Roman"/>
          <w:sz w:val="28"/>
          <w:szCs w:val="28"/>
        </w:rPr>
        <w:t xml:space="preserve"> 2017г.</w:t>
      </w:r>
      <w:r>
        <w:rPr>
          <w:rFonts w:ascii="Times New Roman" w:hAnsi="Times New Roman" w:cs="Times New Roman"/>
          <w:sz w:val="28"/>
          <w:szCs w:val="28"/>
        </w:rPr>
        <w:t xml:space="preserve"> было выдано актов для проверки на 329 квартир</w:t>
      </w:r>
      <w:r w:rsidRPr="00895344">
        <w:rPr>
          <w:rFonts w:ascii="Times New Roman" w:hAnsi="Times New Roman" w:cs="Times New Roman"/>
          <w:sz w:val="28"/>
          <w:szCs w:val="28"/>
        </w:rPr>
        <w:t xml:space="preserve"> с «0» регистрацией с ИПУ</w:t>
      </w:r>
      <w:r>
        <w:rPr>
          <w:rFonts w:ascii="Times New Roman" w:hAnsi="Times New Roman" w:cs="Times New Roman"/>
          <w:sz w:val="28"/>
          <w:szCs w:val="28"/>
        </w:rPr>
        <w:t>. Проверили 121 квартиру</w:t>
      </w:r>
      <w:r w:rsidR="00F5099F">
        <w:rPr>
          <w:rFonts w:ascii="Times New Roman" w:hAnsi="Times New Roman" w:cs="Times New Roman"/>
          <w:sz w:val="28"/>
          <w:szCs w:val="28"/>
        </w:rPr>
        <w:t>.</w:t>
      </w:r>
      <w:r>
        <w:rPr>
          <w:rFonts w:ascii="Times New Roman" w:hAnsi="Times New Roman" w:cs="Times New Roman"/>
          <w:sz w:val="28"/>
          <w:szCs w:val="28"/>
        </w:rPr>
        <w:t xml:space="preserve"> </w:t>
      </w:r>
      <w:r w:rsidRPr="00895344">
        <w:rPr>
          <w:rFonts w:ascii="Times New Roman" w:hAnsi="Times New Roman" w:cs="Times New Roman"/>
          <w:sz w:val="28"/>
          <w:szCs w:val="28"/>
        </w:rPr>
        <w:t xml:space="preserve">В </w:t>
      </w:r>
      <w:r>
        <w:rPr>
          <w:rFonts w:ascii="Times New Roman" w:hAnsi="Times New Roman" w:cs="Times New Roman"/>
          <w:sz w:val="28"/>
          <w:szCs w:val="28"/>
        </w:rPr>
        <w:t>19</w:t>
      </w:r>
      <w:r w:rsidRPr="00895344">
        <w:rPr>
          <w:rFonts w:ascii="Times New Roman" w:hAnsi="Times New Roman" w:cs="Times New Roman"/>
          <w:sz w:val="28"/>
          <w:szCs w:val="28"/>
        </w:rPr>
        <w:t xml:space="preserve"> квартирах выявлены наруш</w:t>
      </w:r>
      <w:r w:rsidRPr="00895344">
        <w:rPr>
          <w:rFonts w:ascii="Times New Roman" w:hAnsi="Times New Roman" w:cs="Times New Roman"/>
          <w:sz w:val="28"/>
          <w:szCs w:val="28"/>
        </w:rPr>
        <w:t>е</w:t>
      </w:r>
      <w:r w:rsidRPr="00895344">
        <w:rPr>
          <w:rFonts w:ascii="Times New Roman" w:hAnsi="Times New Roman" w:cs="Times New Roman"/>
          <w:sz w:val="28"/>
          <w:szCs w:val="28"/>
        </w:rPr>
        <w:t xml:space="preserve">ния: несанкционированное вмешательство  в виде проволоки в ИПУ, самовольное снятие ИПУ, несоответствие ИПУ. В результате проверок </w:t>
      </w:r>
      <w:proofErr w:type="spellStart"/>
      <w:r w:rsidRPr="00895344">
        <w:rPr>
          <w:rFonts w:ascii="Times New Roman" w:hAnsi="Times New Roman" w:cs="Times New Roman"/>
          <w:sz w:val="28"/>
          <w:szCs w:val="28"/>
        </w:rPr>
        <w:t>доначислено</w:t>
      </w:r>
      <w:proofErr w:type="spellEnd"/>
      <w:r w:rsidRPr="00895344">
        <w:rPr>
          <w:rFonts w:ascii="Times New Roman" w:hAnsi="Times New Roman" w:cs="Times New Roman"/>
          <w:sz w:val="28"/>
          <w:szCs w:val="28"/>
        </w:rPr>
        <w:t xml:space="preserve"> </w:t>
      </w:r>
      <w:r>
        <w:rPr>
          <w:rFonts w:ascii="Times New Roman" w:hAnsi="Times New Roman" w:cs="Times New Roman"/>
          <w:sz w:val="28"/>
          <w:szCs w:val="28"/>
        </w:rPr>
        <w:t>159</w:t>
      </w:r>
      <w:r w:rsidRPr="00895344">
        <w:rPr>
          <w:rFonts w:ascii="Times New Roman" w:hAnsi="Times New Roman" w:cs="Times New Roman"/>
          <w:sz w:val="28"/>
          <w:szCs w:val="28"/>
        </w:rPr>
        <w:t xml:space="preserve"> тыс. руб.</w:t>
      </w:r>
    </w:p>
    <w:p w14:paraId="2AD1ECB8" w14:textId="77777777" w:rsidR="004F78BB" w:rsidRDefault="004F78BB" w:rsidP="004F78BB">
      <w:pPr>
        <w:pStyle w:val="a4"/>
        <w:spacing w:before="0" w:beforeAutospacing="0" w:after="0" w:afterAutospacing="0" w:line="271" w:lineRule="auto"/>
        <w:ind w:right="0" w:firstLine="709"/>
        <w:rPr>
          <w:rFonts w:ascii="Times New Roman" w:hAnsi="Times New Roman" w:cs="Times New Roman"/>
          <w:sz w:val="28"/>
          <w:szCs w:val="28"/>
        </w:rPr>
      </w:pPr>
      <w:r>
        <w:rPr>
          <w:rFonts w:ascii="Times New Roman" w:hAnsi="Times New Roman" w:cs="Times New Roman"/>
          <w:sz w:val="28"/>
          <w:szCs w:val="28"/>
        </w:rPr>
        <w:t>По 1 093 квартирам</w:t>
      </w:r>
      <w:r w:rsidR="00F252AC">
        <w:rPr>
          <w:rFonts w:ascii="Times New Roman" w:hAnsi="Times New Roman" w:cs="Times New Roman"/>
          <w:sz w:val="28"/>
          <w:szCs w:val="28"/>
        </w:rPr>
        <w:t xml:space="preserve"> с «0» регистрацией без ИПУ в</w:t>
      </w:r>
      <w:r w:rsidRPr="00895344">
        <w:rPr>
          <w:rFonts w:ascii="Times New Roman" w:hAnsi="Times New Roman" w:cs="Times New Roman"/>
          <w:sz w:val="28"/>
          <w:szCs w:val="28"/>
        </w:rPr>
        <w:t xml:space="preserve"> результате проверок </w:t>
      </w:r>
      <w:r w:rsidR="00F252AC">
        <w:rPr>
          <w:rFonts w:ascii="Times New Roman" w:hAnsi="Times New Roman" w:cs="Times New Roman"/>
          <w:sz w:val="28"/>
          <w:szCs w:val="28"/>
        </w:rPr>
        <w:t>б</w:t>
      </w:r>
      <w:r w:rsidR="00F252AC">
        <w:rPr>
          <w:rFonts w:ascii="Times New Roman" w:hAnsi="Times New Roman" w:cs="Times New Roman"/>
          <w:sz w:val="28"/>
          <w:szCs w:val="28"/>
        </w:rPr>
        <w:t>ы</w:t>
      </w:r>
      <w:r w:rsidR="00F252AC">
        <w:rPr>
          <w:rFonts w:ascii="Times New Roman" w:hAnsi="Times New Roman" w:cs="Times New Roman"/>
          <w:sz w:val="28"/>
          <w:szCs w:val="28"/>
        </w:rPr>
        <w:t xml:space="preserve">ло </w:t>
      </w:r>
      <w:r w:rsidRPr="00895344">
        <w:rPr>
          <w:rFonts w:ascii="Times New Roman" w:hAnsi="Times New Roman" w:cs="Times New Roman"/>
          <w:sz w:val="28"/>
          <w:szCs w:val="28"/>
        </w:rPr>
        <w:t>дона</w:t>
      </w:r>
      <w:r w:rsidR="00F5099F">
        <w:rPr>
          <w:rFonts w:ascii="Times New Roman" w:hAnsi="Times New Roman" w:cs="Times New Roman"/>
          <w:sz w:val="28"/>
          <w:szCs w:val="28"/>
        </w:rPr>
        <w:t>числении</w:t>
      </w:r>
      <w:r w:rsidRPr="00895344">
        <w:rPr>
          <w:rFonts w:ascii="Times New Roman" w:hAnsi="Times New Roman" w:cs="Times New Roman"/>
          <w:sz w:val="28"/>
          <w:szCs w:val="28"/>
        </w:rPr>
        <w:t xml:space="preserve"> в размере </w:t>
      </w:r>
      <w:r w:rsidR="00F5099F">
        <w:rPr>
          <w:rFonts w:ascii="Times New Roman" w:hAnsi="Times New Roman" w:cs="Times New Roman"/>
          <w:sz w:val="28"/>
          <w:szCs w:val="28"/>
        </w:rPr>
        <w:t>1 549</w:t>
      </w:r>
      <w:r>
        <w:rPr>
          <w:rFonts w:ascii="Times New Roman" w:hAnsi="Times New Roman" w:cs="Times New Roman"/>
          <w:sz w:val="28"/>
          <w:szCs w:val="28"/>
        </w:rPr>
        <w:t xml:space="preserve"> тыс.</w:t>
      </w:r>
      <w:r w:rsidRPr="00895344">
        <w:rPr>
          <w:rFonts w:ascii="Times New Roman" w:hAnsi="Times New Roman" w:cs="Times New Roman"/>
          <w:sz w:val="28"/>
          <w:szCs w:val="28"/>
        </w:rPr>
        <w:t xml:space="preserve"> руб.</w:t>
      </w:r>
      <w:r>
        <w:rPr>
          <w:rFonts w:ascii="Times New Roman" w:hAnsi="Times New Roman" w:cs="Times New Roman"/>
          <w:sz w:val="28"/>
          <w:szCs w:val="28"/>
        </w:rPr>
        <w:t xml:space="preserve"> </w:t>
      </w:r>
    </w:p>
    <w:p w14:paraId="0E0A586B" w14:textId="77777777" w:rsidR="00B62774" w:rsidRPr="00B62774" w:rsidRDefault="008C6AFD" w:rsidP="00B62774">
      <w:pPr>
        <w:spacing w:after="0" w:line="240" w:lineRule="auto"/>
        <w:ind w:firstLine="539"/>
        <w:jc w:val="both"/>
        <w:rPr>
          <w:szCs w:val="28"/>
        </w:rPr>
      </w:pPr>
      <w:r>
        <w:rPr>
          <w:szCs w:val="28"/>
        </w:rPr>
        <w:t>На 01.04.2017г. после установки</w:t>
      </w:r>
      <w:r w:rsidRPr="008C6AFD">
        <w:rPr>
          <w:szCs w:val="28"/>
        </w:rPr>
        <w:t xml:space="preserve"> </w:t>
      </w:r>
      <w:r>
        <w:rPr>
          <w:szCs w:val="28"/>
        </w:rPr>
        <w:t>ограничивающего устройства на</w:t>
      </w:r>
      <w:r w:rsidRPr="00895344">
        <w:rPr>
          <w:szCs w:val="28"/>
        </w:rPr>
        <w:t xml:space="preserve"> водоотв</w:t>
      </w:r>
      <w:r w:rsidRPr="00895344">
        <w:rPr>
          <w:szCs w:val="28"/>
        </w:rPr>
        <w:t>е</w:t>
      </w:r>
      <w:r w:rsidRPr="00895344">
        <w:rPr>
          <w:szCs w:val="28"/>
        </w:rPr>
        <w:t>де</w:t>
      </w:r>
      <w:r>
        <w:rPr>
          <w:szCs w:val="28"/>
        </w:rPr>
        <w:t>ние</w:t>
      </w:r>
      <w:r w:rsidRPr="00895344">
        <w:rPr>
          <w:szCs w:val="28"/>
        </w:rPr>
        <w:t xml:space="preserve"> должникам</w:t>
      </w:r>
      <w:r>
        <w:rPr>
          <w:szCs w:val="28"/>
        </w:rPr>
        <w:t xml:space="preserve"> с должниками было заключено 46</w:t>
      </w:r>
      <w:r w:rsidR="00B62774" w:rsidRPr="00B62774">
        <w:rPr>
          <w:szCs w:val="28"/>
        </w:rPr>
        <w:t xml:space="preserve"> мировых соглашений на о</w:t>
      </w:r>
      <w:r w:rsidR="00B62774" w:rsidRPr="00B62774">
        <w:rPr>
          <w:szCs w:val="28"/>
        </w:rPr>
        <w:t>б</w:t>
      </w:r>
      <w:r w:rsidR="00B62774" w:rsidRPr="00B62774">
        <w:rPr>
          <w:szCs w:val="28"/>
        </w:rPr>
        <w:t xml:space="preserve">щую сумму задолженности </w:t>
      </w:r>
      <w:r>
        <w:rPr>
          <w:szCs w:val="28"/>
        </w:rPr>
        <w:t>6 255</w:t>
      </w:r>
      <w:r w:rsidR="00B62774" w:rsidRPr="00B62774">
        <w:rPr>
          <w:szCs w:val="28"/>
        </w:rPr>
        <w:t xml:space="preserve"> тыс. руб.,  оплачено по задолженности на сумму </w:t>
      </w:r>
      <w:r>
        <w:rPr>
          <w:szCs w:val="28"/>
        </w:rPr>
        <w:t>663</w:t>
      </w:r>
      <w:r w:rsidR="00B62774" w:rsidRPr="00B62774">
        <w:rPr>
          <w:szCs w:val="28"/>
        </w:rPr>
        <w:t xml:space="preserve"> тыс. руб.</w:t>
      </w:r>
    </w:p>
    <w:p w14:paraId="7ED238A2" w14:textId="77777777" w:rsidR="00B62774" w:rsidRPr="00B62774" w:rsidRDefault="00B62774" w:rsidP="00B62774">
      <w:pPr>
        <w:spacing w:after="0" w:line="240" w:lineRule="auto"/>
        <w:ind w:firstLine="539"/>
        <w:jc w:val="both"/>
        <w:rPr>
          <w:szCs w:val="28"/>
        </w:rPr>
      </w:pPr>
    </w:p>
    <w:p w14:paraId="05CA9D29" w14:textId="77777777" w:rsidR="00890044" w:rsidRDefault="00890044" w:rsidP="007D7C95">
      <w:pPr>
        <w:pStyle w:val="a4"/>
        <w:spacing w:before="120" w:beforeAutospacing="0" w:after="0" w:afterAutospacing="0"/>
        <w:ind w:right="-5"/>
        <w:jc w:val="right"/>
        <w:rPr>
          <w:rFonts w:ascii="Times New Roman" w:hAnsi="Times New Roman" w:cs="Times New Roman"/>
          <w:b/>
          <w:sz w:val="24"/>
        </w:rPr>
      </w:pPr>
      <w:r>
        <w:rPr>
          <w:rFonts w:ascii="Times New Roman" w:hAnsi="Times New Roman" w:cs="Times New Roman"/>
          <w:b/>
          <w:sz w:val="24"/>
        </w:rPr>
        <w:t>График № 1</w:t>
      </w:r>
    </w:p>
    <w:p w14:paraId="578C602E" w14:textId="77777777" w:rsidR="00694023" w:rsidRDefault="00F521AA" w:rsidP="009107D8">
      <w:pPr>
        <w:pStyle w:val="a4"/>
        <w:spacing w:before="0" w:beforeAutospacing="0" w:after="0" w:afterAutospacing="0"/>
        <w:ind w:right="-5"/>
        <w:jc w:val="center"/>
        <w:rPr>
          <w:rFonts w:ascii="Times New Roman" w:hAnsi="Times New Roman" w:cs="Times New Roman"/>
          <w:b/>
          <w:sz w:val="24"/>
        </w:rPr>
      </w:pPr>
      <w:r>
        <w:rPr>
          <w:b/>
          <w:noProof/>
        </w:rPr>
        <w:drawing>
          <wp:inline distT="0" distB="0" distL="0" distR="0" wp14:anchorId="327FCDCB" wp14:editId="6C06AE79">
            <wp:extent cx="6296628" cy="4872941"/>
            <wp:effectExtent l="0" t="0" r="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9A9957" w14:textId="77777777" w:rsidR="00822BE4" w:rsidRDefault="00822BE4" w:rsidP="009107D8">
      <w:pPr>
        <w:pStyle w:val="a4"/>
        <w:spacing w:before="0" w:beforeAutospacing="0" w:after="0" w:afterAutospacing="0"/>
        <w:ind w:right="-5"/>
        <w:jc w:val="center"/>
        <w:rPr>
          <w:rFonts w:ascii="Times New Roman" w:hAnsi="Times New Roman" w:cs="Times New Roman"/>
          <w:b/>
          <w:sz w:val="24"/>
        </w:rPr>
      </w:pPr>
    </w:p>
    <w:p w14:paraId="18ED6776" w14:textId="77777777" w:rsidR="00890044" w:rsidRPr="007D7C95" w:rsidRDefault="007D7C95" w:rsidP="007D7C95">
      <w:pPr>
        <w:tabs>
          <w:tab w:val="left" w:pos="3484"/>
          <w:tab w:val="center" w:pos="7285"/>
        </w:tabs>
        <w:spacing w:after="0"/>
        <w:jc w:val="right"/>
        <w:rPr>
          <w:b/>
          <w:sz w:val="24"/>
          <w:szCs w:val="24"/>
        </w:rPr>
      </w:pPr>
      <w:r>
        <w:rPr>
          <w:b/>
          <w:sz w:val="24"/>
          <w:szCs w:val="24"/>
        </w:rPr>
        <w:lastRenderedPageBreak/>
        <w:t>Табл.4</w:t>
      </w:r>
    </w:p>
    <w:tbl>
      <w:tblPr>
        <w:tblW w:w="5000" w:type="pct"/>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527"/>
        <w:gridCol w:w="1470"/>
        <w:gridCol w:w="1652"/>
        <w:gridCol w:w="1417"/>
        <w:gridCol w:w="2058"/>
        <w:gridCol w:w="2013"/>
      </w:tblGrid>
      <w:tr w:rsidR="004E369B" w14:paraId="7F361949" w14:textId="77777777" w:rsidTr="003C29D3">
        <w:trPr>
          <w:trHeight w:val="451"/>
          <w:tblCellSpacing w:w="1440" w:type="nil"/>
          <w:jc w:val="center"/>
        </w:trPr>
        <w:tc>
          <w:tcPr>
            <w:tcW w:w="753" w:type="pct"/>
            <w:vMerge w:val="restart"/>
            <w:tcBorders>
              <w:top w:val="dashDotStroked" w:sz="24" w:space="0" w:color="auto"/>
              <w:left w:val="dashDotStroked" w:sz="24" w:space="0" w:color="auto"/>
              <w:bottom w:val="single" w:sz="4" w:space="0" w:color="auto"/>
              <w:right w:val="single" w:sz="4" w:space="0" w:color="auto"/>
            </w:tcBorders>
            <w:shd w:val="clear" w:color="auto" w:fill="auto"/>
            <w:vAlign w:val="center"/>
            <w:hideMark/>
          </w:tcPr>
          <w:p w14:paraId="083B1E10" w14:textId="77777777" w:rsidR="00B446B8" w:rsidRDefault="00B446B8" w:rsidP="00B446B8">
            <w:pPr>
              <w:spacing w:after="0"/>
              <w:jc w:val="center"/>
              <w:rPr>
                <w:b/>
                <w:bCs/>
                <w:color w:val="000000"/>
                <w:sz w:val="24"/>
                <w:szCs w:val="24"/>
              </w:rPr>
            </w:pPr>
            <w:r>
              <w:rPr>
                <w:b/>
                <w:bCs/>
                <w:color w:val="000000"/>
                <w:sz w:val="24"/>
                <w:szCs w:val="24"/>
              </w:rPr>
              <w:t>Отчетный п</w:t>
            </w:r>
            <w:r w:rsidR="00890044" w:rsidRPr="007D7C95">
              <w:rPr>
                <w:b/>
                <w:bCs/>
                <w:color w:val="000000"/>
                <w:sz w:val="24"/>
                <w:szCs w:val="24"/>
              </w:rPr>
              <w:t xml:space="preserve">ериод </w:t>
            </w:r>
          </w:p>
          <w:p w14:paraId="07CE1F12" w14:textId="77777777" w:rsidR="00890044" w:rsidRPr="007D7C95" w:rsidRDefault="00B446B8" w:rsidP="00B446B8">
            <w:pPr>
              <w:spacing w:after="0"/>
              <w:jc w:val="center"/>
              <w:rPr>
                <w:b/>
                <w:bCs/>
                <w:color w:val="000000"/>
                <w:sz w:val="24"/>
                <w:szCs w:val="24"/>
              </w:rPr>
            </w:pPr>
            <w:r>
              <w:rPr>
                <w:b/>
                <w:bCs/>
                <w:color w:val="000000"/>
                <w:sz w:val="24"/>
                <w:szCs w:val="24"/>
              </w:rPr>
              <w:t>с разбивкой по месяцам</w:t>
            </w:r>
          </w:p>
        </w:tc>
        <w:tc>
          <w:tcPr>
            <w:tcW w:w="1540" w:type="pct"/>
            <w:gridSpan w:val="2"/>
            <w:vMerge w:val="restart"/>
            <w:tcBorders>
              <w:top w:val="dashDotStroked" w:sz="24" w:space="0" w:color="auto"/>
              <w:left w:val="single" w:sz="4" w:space="0" w:color="auto"/>
              <w:bottom w:val="single" w:sz="4" w:space="0" w:color="auto"/>
              <w:right w:val="single" w:sz="4" w:space="0" w:color="auto"/>
            </w:tcBorders>
            <w:shd w:val="clear" w:color="auto" w:fill="auto"/>
            <w:vAlign w:val="center"/>
            <w:hideMark/>
          </w:tcPr>
          <w:p w14:paraId="7E64D6A7" w14:textId="77777777" w:rsidR="00890044" w:rsidRPr="007D7C95" w:rsidRDefault="00890044" w:rsidP="00B446B8">
            <w:pPr>
              <w:spacing w:after="0"/>
              <w:jc w:val="center"/>
              <w:rPr>
                <w:b/>
                <w:bCs/>
                <w:color w:val="000000"/>
                <w:sz w:val="24"/>
                <w:szCs w:val="24"/>
              </w:rPr>
            </w:pPr>
            <w:r w:rsidRPr="007D7C95">
              <w:rPr>
                <w:b/>
                <w:bCs/>
                <w:color w:val="000000"/>
                <w:sz w:val="24"/>
                <w:szCs w:val="24"/>
              </w:rPr>
              <w:t>Сумма задолженности населения, тыс. руб.</w:t>
            </w:r>
          </w:p>
        </w:tc>
        <w:tc>
          <w:tcPr>
            <w:tcW w:w="699" w:type="pct"/>
            <w:tcBorders>
              <w:top w:val="dashDotStroked" w:sz="24" w:space="0" w:color="auto"/>
              <w:left w:val="single" w:sz="4" w:space="0" w:color="auto"/>
              <w:bottom w:val="nil"/>
              <w:right w:val="single" w:sz="4" w:space="0" w:color="auto"/>
            </w:tcBorders>
            <w:shd w:val="clear" w:color="auto" w:fill="auto"/>
            <w:vAlign w:val="center"/>
            <w:hideMark/>
          </w:tcPr>
          <w:p w14:paraId="711E04DD" w14:textId="77777777" w:rsidR="00890044" w:rsidRPr="007D7C95" w:rsidRDefault="00890044" w:rsidP="00B446B8">
            <w:pPr>
              <w:spacing w:after="0"/>
              <w:jc w:val="center"/>
              <w:rPr>
                <w:b/>
                <w:bCs/>
                <w:color w:val="000000"/>
                <w:sz w:val="24"/>
                <w:szCs w:val="24"/>
              </w:rPr>
            </w:pPr>
            <w:r w:rsidRPr="007D7C95">
              <w:rPr>
                <w:b/>
                <w:bCs/>
                <w:color w:val="000000"/>
                <w:sz w:val="24"/>
                <w:szCs w:val="24"/>
              </w:rPr>
              <w:t>% измен</w:t>
            </w:r>
            <w:r w:rsidRPr="007D7C95">
              <w:rPr>
                <w:b/>
                <w:bCs/>
                <w:color w:val="000000"/>
                <w:sz w:val="24"/>
                <w:szCs w:val="24"/>
              </w:rPr>
              <w:t>е</w:t>
            </w:r>
            <w:r w:rsidRPr="007D7C95">
              <w:rPr>
                <w:b/>
                <w:bCs/>
                <w:color w:val="000000"/>
                <w:sz w:val="24"/>
                <w:szCs w:val="24"/>
              </w:rPr>
              <w:t xml:space="preserve">ния </w:t>
            </w:r>
          </w:p>
          <w:p w14:paraId="1FD45F72" w14:textId="77777777" w:rsidR="00890044" w:rsidRPr="007D7C95" w:rsidRDefault="00890044" w:rsidP="00986E1A">
            <w:pPr>
              <w:spacing w:after="0"/>
              <w:jc w:val="center"/>
              <w:rPr>
                <w:b/>
                <w:bCs/>
                <w:color w:val="000000"/>
                <w:sz w:val="24"/>
                <w:szCs w:val="24"/>
              </w:rPr>
            </w:pPr>
            <w:r w:rsidRPr="007D7C95">
              <w:rPr>
                <w:b/>
                <w:bCs/>
                <w:color w:val="000000"/>
                <w:sz w:val="24"/>
                <w:szCs w:val="24"/>
              </w:rPr>
              <w:t>Задолже</w:t>
            </w:r>
            <w:r w:rsidRPr="007D7C95">
              <w:rPr>
                <w:b/>
                <w:bCs/>
                <w:color w:val="000000"/>
                <w:sz w:val="24"/>
                <w:szCs w:val="24"/>
              </w:rPr>
              <w:t>н</w:t>
            </w:r>
            <w:r w:rsidRPr="007D7C95">
              <w:rPr>
                <w:b/>
                <w:bCs/>
                <w:color w:val="000000"/>
                <w:sz w:val="24"/>
                <w:szCs w:val="24"/>
              </w:rPr>
              <w:t>ности 201</w:t>
            </w:r>
            <w:r w:rsidR="00986E1A">
              <w:rPr>
                <w:b/>
                <w:bCs/>
                <w:color w:val="000000"/>
                <w:sz w:val="24"/>
                <w:szCs w:val="24"/>
              </w:rPr>
              <w:t>5</w:t>
            </w:r>
            <w:r w:rsidRPr="007D7C95">
              <w:rPr>
                <w:b/>
                <w:bCs/>
                <w:color w:val="000000"/>
                <w:sz w:val="24"/>
                <w:szCs w:val="24"/>
              </w:rPr>
              <w:t>-201</w:t>
            </w:r>
            <w:r w:rsidR="00986E1A">
              <w:rPr>
                <w:b/>
                <w:bCs/>
                <w:color w:val="000000"/>
                <w:sz w:val="24"/>
                <w:szCs w:val="24"/>
              </w:rPr>
              <w:t>6</w:t>
            </w:r>
          </w:p>
        </w:tc>
        <w:tc>
          <w:tcPr>
            <w:tcW w:w="1015" w:type="pct"/>
            <w:vMerge w:val="restart"/>
            <w:tcBorders>
              <w:top w:val="dashDotStroked" w:sz="24" w:space="0" w:color="auto"/>
              <w:left w:val="single" w:sz="4" w:space="0" w:color="auto"/>
              <w:bottom w:val="single" w:sz="4" w:space="0" w:color="auto"/>
              <w:right w:val="single" w:sz="4" w:space="0" w:color="auto"/>
            </w:tcBorders>
            <w:shd w:val="clear" w:color="auto" w:fill="auto"/>
            <w:vAlign w:val="center"/>
            <w:hideMark/>
          </w:tcPr>
          <w:p w14:paraId="759A63CA" w14:textId="77777777" w:rsidR="00890044" w:rsidRPr="007D7C95" w:rsidRDefault="00890044" w:rsidP="00B446B8">
            <w:pPr>
              <w:spacing w:after="0"/>
              <w:jc w:val="center"/>
              <w:rPr>
                <w:b/>
                <w:bCs/>
                <w:color w:val="000000"/>
                <w:sz w:val="24"/>
                <w:szCs w:val="24"/>
              </w:rPr>
            </w:pPr>
            <w:r w:rsidRPr="007D7C95">
              <w:rPr>
                <w:b/>
                <w:bCs/>
                <w:color w:val="000000"/>
                <w:sz w:val="24"/>
                <w:szCs w:val="24"/>
              </w:rPr>
              <w:t>Сумма задо</w:t>
            </w:r>
            <w:r w:rsidRPr="007D7C95">
              <w:rPr>
                <w:b/>
                <w:bCs/>
                <w:color w:val="000000"/>
                <w:sz w:val="24"/>
                <w:szCs w:val="24"/>
              </w:rPr>
              <w:t>л</w:t>
            </w:r>
            <w:r w:rsidRPr="007D7C95">
              <w:rPr>
                <w:b/>
                <w:bCs/>
                <w:color w:val="000000"/>
                <w:sz w:val="24"/>
                <w:szCs w:val="24"/>
              </w:rPr>
              <w:t>женности нас</w:t>
            </w:r>
            <w:r w:rsidRPr="007D7C95">
              <w:rPr>
                <w:b/>
                <w:bCs/>
                <w:color w:val="000000"/>
                <w:sz w:val="24"/>
                <w:szCs w:val="24"/>
              </w:rPr>
              <w:t>е</w:t>
            </w:r>
            <w:r w:rsidRPr="007D7C95">
              <w:rPr>
                <w:b/>
                <w:bCs/>
                <w:color w:val="000000"/>
                <w:sz w:val="24"/>
                <w:szCs w:val="24"/>
              </w:rPr>
              <w:t>ления, тыс. руб.</w:t>
            </w:r>
          </w:p>
        </w:tc>
        <w:tc>
          <w:tcPr>
            <w:tcW w:w="993" w:type="pct"/>
            <w:tcBorders>
              <w:top w:val="dashDotStroked" w:sz="24" w:space="0" w:color="auto"/>
              <w:left w:val="single" w:sz="4" w:space="0" w:color="auto"/>
              <w:bottom w:val="nil"/>
              <w:right w:val="dashDotStroked" w:sz="24" w:space="0" w:color="auto"/>
            </w:tcBorders>
            <w:shd w:val="clear" w:color="auto" w:fill="auto"/>
            <w:vAlign w:val="center"/>
            <w:hideMark/>
          </w:tcPr>
          <w:p w14:paraId="1E2870D5" w14:textId="77777777" w:rsidR="00890044" w:rsidRPr="007D7C95" w:rsidRDefault="00890044" w:rsidP="00986E1A">
            <w:pPr>
              <w:spacing w:after="0"/>
              <w:jc w:val="center"/>
              <w:rPr>
                <w:b/>
                <w:bCs/>
                <w:color w:val="000000"/>
                <w:sz w:val="24"/>
                <w:szCs w:val="24"/>
              </w:rPr>
            </w:pPr>
            <w:r w:rsidRPr="007D7C95">
              <w:rPr>
                <w:b/>
                <w:bCs/>
                <w:color w:val="000000"/>
                <w:sz w:val="24"/>
                <w:szCs w:val="24"/>
              </w:rPr>
              <w:t>изменения з</w:t>
            </w:r>
            <w:r w:rsidRPr="007D7C95">
              <w:rPr>
                <w:b/>
                <w:bCs/>
                <w:color w:val="000000"/>
                <w:sz w:val="24"/>
                <w:szCs w:val="24"/>
              </w:rPr>
              <w:t>а</w:t>
            </w:r>
            <w:r w:rsidRPr="007D7C95">
              <w:rPr>
                <w:b/>
                <w:bCs/>
                <w:color w:val="000000"/>
                <w:sz w:val="24"/>
                <w:szCs w:val="24"/>
              </w:rPr>
              <w:t>долженности 201</w:t>
            </w:r>
            <w:r w:rsidR="00986E1A">
              <w:rPr>
                <w:b/>
                <w:bCs/>
                <w:color w:val="000000"/>
                <w:sz w:val="24"/>
                <w:szCs w:val="24"/>
              </w:rPr>
              <w:t>6</w:t>
            </w:r>
            <w:r w:rsidRPr="007D7C95">
              <w:rPr>
                <w:b/>
                <w:bCs/>
                <w:color w:val="000000"/>
                <w:sz w:val="24"/>
                <w:szCs w:val="24"/>
              </w:rPr>
              <w:t>-201</w:t>
            </w:r>
            <w:r w:rsidR="00986E1A">
              <w:rPr>
                <w:b/>
                <w:bCs/>
                <w:color w:val="000000"/>
                <w:sz w:val="24"/>
                <w:szCs w:val="24"/>
              </w:rPr>
              <w:t>7</w:t>
            </w:r>
          </w:p>
        </w:tc>
      </w:tr>
      <w:tr w:rsidR="004E369B" w14:paraId="42574EB8" w14:textId="77777777" w:rsidTr="003C29D3">
        <w:trPr>
          <w:trHeight w:val="289"/>
          <w:tblCellSpacing w:w="1440" w:type="nil"/>
          <w:jc w:val="center"/>
        </w:trPr>
        <w:tc>
          <w:tcPr>
            <w:tcW w:w="753" w:type="pct"/>
            <w:vMerge/>
            <w:tcBorders>
              <w:top w:val="single" w:sz="4" w:space="0" w:color="auto"/>
              <w:left w:val="dashDotStroked" w:sz="24" w:space="0" w:color="auto"/>
              <w:bottom w:val="single" w:sz="4" w:space="0" w:color="auto"/>
              <w:right w:val="single" w:sz="4" w:space="0" w:color="auto"/>
            </w:tcBorders>
            <w:shd w:val="clear" w:color="auto" w:fill="auto"/>
            <w:vAlign w:val="center"/>
            <w:hideMark/>
          </w:tcPr>
          <w:p w14:paraId="4E670BB6" w14:textId="77777777" w:rsidR="00890044" w:rsidRPr="007D7C95" w:rsidRDefault="00890044" w:rsidP="00B446B8">
            <w:pPr>
              <w:spacing w:after="0"/>
              <w:rPr>
                <w:b/>
                <w:bCs/>
                <w:color w:val="000000"/>
                <w:sz w:val="24"/>
                <w:szCs w:val="24"/>
              </w:rPr>
            </w:pPr>
          </w:p>
        </w:tc>
        <w:tc>
          <w:tcPr>
            <w:tcW w:w="154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BEEFA8" w14:textId="77777777" w:rsidR="00890044" w:rsidRPr="007D7C95" w:rsidRDefault="00890044" w:rsidP="00B446B8">
            <w:pPr>
              <w:spacing w:after="0"/>
              <w:rPr>
                <w:b/>
                <w:bCs/>
                <w:color w:val="000000"/>
                <w:sz w:val="24"/>
                <w:szCs w:val="24"/>
              </w:rPr>
            </w:pPr>
          </w:p>
        </w:tc>
        <w:tc>
          <w:tcPr>
            <w:tcW w:w="699" w:type="pct"/>
            <w:tcBorders>
              <w:top w:val="nil"/>
              <w:left w:val="single" w:sz="4" w:space="0" w:color="auto"/>
              <w:bottom w:val="single" w:sz="4" w:space="0" w:color="auto"/>
              <w:right w:val="single" w:sz="4" w:space="0" w:color="auto"/>
            </w:tcBorders>
            <w:shd w:val="clear" w:color="auto" w:fill="auto"/>
            <w:vAlign w:val="center"/>
            <w:hideMark/>
          </w:tcPr>
          <w:p w14:paraId="18DA91E2" w14:textId="77777777" w:rsidR="00890044" w:rsidRPr="007D7C95" w:rsidRDefault="00890044" w:rsidP="00B446B8">
            <w:pPr>
              <w:spacing w:after="0"/>
              <w:jc w:val="center"/>
              <w:rPr>
                <w:b/>
                <w:bCs/>
                <w:color w:val="000000"/>
                <w:sz w:val="24"/>
                <w:szCs w:val="24"/>
              </w:rPr>
            </w:pPr>
            <w:r w:rsidRPr="007D7C95">
              <w:rPr>
                <w:b/>
                <w:bCs/>
                <w:color w:val="000000"/>
                <w:sz w:val="24"/>
                <w:szCs w:val="24"/>
              </w:rPr>
              <w:t>- снижение</w:t>
            </w:r>
          </w:p>
        </w:tc>
        <w:tc>
          <w:tcPr>
            <w:tcW w:w="10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309011" w14:textId="77777777" w:rsidR="00890044" w:rsidRPr="007D7C95" w:rsidRDefault="00890044" w:rsidP="00B446B8">
            <w:pPr>
              <w:spacing w:after="0"/>
              <w:rPr>
                <w:b/>
                <w:bCs/>
                <w:color w:val="000000"/>
                <w:sz w:val="24"/>
                <w:szCs w:val="24"/>
              </w:rPr>
            </w:pPr>
          </w:p>
        </w:tc>
        <w:tc>
          <w:tcPr>
            <w:tcW w:w="993" w:type="pct"/>
            <w:tcBorders>
              <w:top w:val="nil"/>
              <w:left w:val="single" w:sz="4" w:space="0" w:color="auto"/>
              <w:bottom w:val="single" w:sz="4" w:space="0" w:color="auto"/>
              <w:right w:val="dashDotStroked" w:sz="24" w:space="0" w:color="auto"/>
            </w:tcBorders>
            <w:shd w:val="clear" w:color="auto" w:fill="auto"/>
            <w:vAlign w:val="center"/>
            <w:hideMark/>
          </w:tcPr>
          <w:p w14:paraId="376B4AF2" w14:textId="77777777" w:rsidR="00890044" w:rsidRPr="007D7C95" w:rsidRDefault="00890044" w:rsidP="00B446B8">
            <w:pPr>
              <w:spacing w:after="0"/>
              <w:jc w:val="center"/>
              <w:rPr>
                <w:b/>
                <w:bCs/>
                <w:color w:val="000000"/>
                <w:sz w:val="24"/>
                <w:szCs w:val="24"/>
              </w:rPr>
            </w:pPr>
            <w:r w:rsidRPr="007D7C95">
              <w:rPr>
                <w:b/>
                <w:bCs/>
                <w:color w:val="000000"/>
                <w:sz w:val="24"/>
                <w:szCs w:val="24"/>
              </w:rPr>
              <w:t>- снижение</w:t>
            </w:r>
          </w:p>
        </w:tc>
      </w:tr>
      <w:tr w:rsidR="004E369B" w14:paraId="6CC5C53B" w14:textId="77777777" w:rsidTr="003C29D3">
        <w:trPr>
          <w:trHeight w:val="360"/>
          <w:tblCellSpacing w:w="1440" w:type="nil"/>
          <w:jc w:val="center"/>
        </w:trPr>
        <w:tc>
          <w:tcPr>
            <w:tcW w:w="753" w:type="pct"/>
            <w:vMerge/>
            <w:tcBorders>
              <w:top w:val="single" w:sz="4" w:space="0" w:color="auto"/>
              <w:left w:val="dashDotStroked" w:sz="24" w:space="0" w:color="auto"/>
              <w:bottom w:val="dashDotStroked" w:sz="24" w:space="0" w:color="auto"/>
              <w:right w:val="single" w:sz="4" w:space="0" w:color="auto"/>
            </w:tcBorders>
            <w:shd w:val="clear" w:color="auto" w:fill="auto"/>
            <w:vAlign w:val="center"/>
            <w:hideMark/>
          </w:tcPr>
          <w:p w14:paraId="0F05D4CF" w14:textId="77777777" w:rsidR="00890044" w:rsidRPr="007D7C95" w:rsidRDefault="00890044" w:rsidP="00B446B8">
            <w:pPr>
              <w:spacing w:after="0"/>
              <w:rPr>
                <w:b/>
                <w:bCs/>
                <w:color w:val="000000"/>
                <w:sz w:val="24"/>
                <w:szCs w:val="24"/>
              </w:rPr>
            </w:pPr>
          </w:p>
        </w:tc>
        <w:tc>
          <w:tcPr>
            <w:tcW w:w="725" w:type="pct"/>
            <w:tcBorders>
              <w:top w:val="single" w:sz="4" w:space="0" w:color="auto"/>
              <w:left w:val="single" w:sz="4" w:space="0" w:color="auto"/>
              <w:bottom w:val="dashDotStroked" w:sz="24" w:space="0" w:color="auto"/>
              <w:right w:val="single" w:sz="4" w:space="0" w:color="auto"/>
            </w:tcBorders>
            <w:shd w:val="clear" w:color="auto" w:fill="auto"/>
            <w:vAlign w:val="center"/>
            <w:hideMark/>
          </w:tcPr>
          <w:p w14:paraId="031557A8" w14:textId="77777777" w:rsidR="00890044" w:rsidRPr="007D7C95" w:rsidRDefault="00F521AA" w:rsidP="00DA1BC5">
            <w:pPr>
              <w:spacing w:after="0"/>
              <w:jc w:val="center"/>
              <w:rPr>
                <w:b/>
                <w:bCs/>
                <w:color w:val="000000"/>
                <w:sz w:val="24"/>
                <w:szCs w:val="24"/>
              </w:rPr>
            </w:pPr>
            <w:r>
              <w:rPr>
                <w:b/>
                <w:bCs/>
                <w:color w:val="000000"/>
                <w:sz w:val="24"/>
                <w:szCs w:val="24"/>
              </w:rPr>
              <w:t>1 квартал 201</w:t>
            </w:r>
            <w:r w:rsidR="00986E1A">
              <w:rPr>
                <w:b/>
                <w:bCs/>
                <w:color w:val="000000"/>
                <w:sz w:val="24"/>
                <w:szCs w:val="24"/>
              </w:rPr>
              <w:t>5</w:t>
            </w:r>
            <w:r w:rsidR="00890044" w:rsidRPr="007D7C95">
              <w:rPr>
                <w:b/>
                <w:bCs/>
                <w:color w:val="000000"/>
                <w:sz w:val="24"/>
                <w:szCs w:val="24"/>
              </w:rPr>
              <w:t xml:space="preserve">г. </w:t>
            </w:r>
          </w:p>
        </w:tc>
        <w:tc>
          <w:tcPr>
            <w:tcW w:w="815" w:type="pct"/>
            <w:tcBorders>
              <w:top w:val="single" w:sz="4" w:space="0" w:color="auto"/>
              <w:left w:val="single" w:sz="4" w:space="0" w:color="auto"/>
              <w:bottom w:val="dashDotStroked" w:sz="24" w:space="0" w:color="auto"/>
              <w:right w:val="single" w:sz="4" w:space="0" w:color="auto"/>
            </w:tcBorders>
            <w:shd w:val="clear" w:color="auto" w:fill="auto"/>
            <w:vAlign w:val="center"/>
            <w:hideMark/>
          </w:tcPr>
          <w:p w14:paraId="10C7DCF8" w14:textId="77777777" w:rsidR="00890044" w:rsidRPr="007D7C95" w:rsidRDefault="00F521AA" w:rsidP="00986E1A">
            <w:pPr>
              <w:spacing w:after="0"/>
              <w:jc w:val="center"/>
              <w:rPr>
                <w:b/>
                <w:bCs/>
                <w:color w:val="000000"/>
                <w:sz w:val="24"/>
                <w:szCs w:val="24"/>
              </w:rPr>
            </w:pPr>
            <w:r>
              <w:rPr>
                <w:b/>
                <w:bCs/>
                <w:color w:val="000000"/>
                <w:sz w:val="24"/>
                <w:szCs w:val="24"/>
              </w:rPr>
              <w:t xml:space="preserve">1 квартал </w:t>
            </w:r>
            <w:r w:rsidR="00890044" w:rsidRPr="007D7C95">
              <w:rPr>
                <w:b/>
                <w:bCs/>
                <w:color w:val="000000"/>
                <w:sz w:val="24"/>
                <w:szCs w:val="24"/>
              </w:rPr>
              <w:t>201</w:t>
            </w:r>
            <w:r w:rsidR="00986E1A">
              <w:rPr>
                <w:b/>
                <w:bCs/>
                <w:color w:val="000000"/>
                <w:sz w:val="24"/>
                <w:szCs w:val="24"/>
              </w:rPr>
              <w:t>6</w:t>
            </w:r>
            <w:r w:rsidR="00890044" w:rsidRPr="007D7C95">
              <w:rPr>
                <w:b/>
                <w:bCs/>
                <w:color w:val="000000"/>
                <w:sz w:val="24"/>
                <w:szCs w:val="24"/>
              </w:rPr>
              <w:t>г.</w:t>
            </w:r>
          </w:p>
        </w:tc>
        <w:tc>
          <w:tcPr>
            <w:tcW w:w="699" w:type="pct"/>
            <w:tcBorders>
              <w:top w:val="single" w:sz="4" w:space="0" w:color="auto"/>
              <w:left w:val="single" w:sz="4" w:space="0" w:color="auto"/>
              <w:bottom w:val="dashDotStroked" w:sz="24" w:space="0" w:color="auto"/>
              <w:right w:val="single" w:sz="4" w:space="0" w:color="auto"/>
            </w:tcBorders>
            <w:shd w:val="clear" w:color="auto" w:fill="auto"/>
            <w:vAlign w:val="center"/>
            <w:hideMark/>
          </w:tcPr>
          <w:p w14:paraId="41A4A8D6" w14:textId="77777777" w:rsidR="00890044" w:rsidRPr="007D7C95" w:rsidRDefault="00890044" w:rsidP="00B446B8">
            <w:pPr>
              <w:spacing w:after="0"/>
              <w:jc w:val="center"/>
              <w:rPr>
                <w:b/>
                <w:bCs/>
                <w:color w:val="000000"/>
                <w:sz w:val="24"/>
                <w:szCs w:val="24"/>
              </w:rPr>
            </w:pPr>
            <w:r w:rsidRPr="007D7C95">
              <w:rPr>
                <w:b/>
                <w:bCs/>
                <w:color w:val="000000"/>
                <w:sz w:val="24"/>
                <w:szCs w:val="24"/>
              </w:rPr>
              <w:t>+ рост</w:t>
            </w:r>
          </w:p>
        </w:tc>
        <w:tc>
          <w:tcPr>
            <w:tcW w:w="1015" w:type="pct"/>
            <w:tcBorders>
              <w:top w:val="single" w:sz="4" w:space="0" w:color="auto"/>
              <w:left w:val="single" w:sz="4" w:space="0" w:color="auto"/>
              <w:bottom w:val="dashDotStroked" w:sz="24" w:space="0" w:color="auto"/>
              <w:right w:val="single" w:sz="4" w:space="0" w:color="auto"/>
            </w:tcBorders>
            <w:shd w:val="clear" w:color="auto" w:fill="auto"/>
            <w:vAlign w:val="center"/>
            <w:hideMark/>
          </w:tcPr>
          <w:p w14:paraId="102204C6" w14:textId="77777777" w:rsidR="00890044" w:rsidRPr="007D7C95" w:rsidRDefault="00F521AA" w:rsidP="00986E1A">
            <w:pPr>
              <w:spacing w:after="0"/>
              <w:jc w:val="center"/>
              <w:rPr>
                <w:b/>
                <w:bCs/>
                <w:color w:val="000000"/>
                <w:sz w:val="24"/>
                <w:szCs w:val="24"/>
              </w:rPr>
            </w:pPr>
            <w:r>
              <w:rPr>
                <w:b/>
                <w:bCs/>
                <w:color w:val="000000"/>
                <w:sz w:val="24"/>
                <w:szCs w:val="24"/>
              </w:rPr>
              <w:t>1 квартал 201</w:t>
            </w:r>
            <w:r w:rsidR="00986E1A">
              <w:rPr>
                <w:b/>
                <w:bCs/>
                <w:color w:val="000000"/>
                <w:sz w:val="24"/>
                <w:szCs w:val="24"/>
              </w:rPr>
              <w:t>7</w:t>
            </w:r>
            <w:r w:rsidR="00890044" w:rsidRPr="007D7C95">
              <w:rPr>
                <w:b/>
                <w:bCs/>
                <w:color w:val="000000"/>
                <w:sz w:val="24"/>
                <w:szCs w:val="24"/>
              </w:rPr>
              <w:t xml:space="preserve">г. </w:t>
            </w:r>
          </w:p>
        </w:tc>
        <w:tc>
          <w:tcPr>
            <w:tcW w:w="993" w:type="pct"/>
            <w:tcBorders>
              <w:top w:val="single" w:sz="4" w:space="0" w:color="auto"/>
              <w:left w:val="single" w:sz="4" w:space="0" w:color="auto"/>
              <w:bottom w:val="dashDotStroked" w:sz="24" w:space="0" w:color="auto"/>
              <w:right w:val="dashDotStroked" w:sz="24" w:space="0" w:color="auto"/>
            </w:tcBorders>
            <w:shd w:val="clear" w:color="auto" w:fill="auto"/>
            <w:vAlign w:val="center"/>
            <w:hideMark/>
          </w:tcPr>
          <w:p w14:paraId="039339AB" w14:textId="77777777" w:rsidR="00890044" w:rsidRPr="007D7C95" w:rsidRDefault="00890044" w:rsidP="00B446B8">
            <w:pPr>
              <w:spacing w:after="0"/>
              <w:jc w:val="center"/>
              <w:rPr>
                <w:b/>
                <w:bCs/>
                <w:color w:val="000000"/>
                <w:sz w:val="24"/>
                <w:szCs w:val="24"/>
              </w:rPr>
            </w:pPr>
            <w:r w:rsidRPr="007D7C95">
              <w:rPr>
                <w:b/>
                <w:bCs/>
                <w:color w:val="000000"/>
                <w:sz w:val="24"/>
                <w:szCs w:val="24"/>
              </w:rPr>
              <w:t>+ рост</w:t>
            </w:r>
            <w:r w:rsidR="00D334F7">
              <w:rPr>
                <w:b/>
                <w:bCs/>
                <w:color w:val="000000"/>
                <w:sz w:val="24"/>
                <w:szCs w:val="24"/>
              </w:rPr>
              <w:t>, тыс. руб.</w:t>
            </w:r>
          </w:p>
        </w:tc>
      </w:tr>
      <w:tr w:rsidR="007B0433" w14:paraId="5329BBBB" w14:textId="77777777" w:rsidTr="007B0433">
        <w:trPr>
          <w:trHeight w:hRule="exact" w:val="397"/>
          <w:tblCellSpacing w:w="1440" w:type="nil"/>
          <w:jc w:val="center"/>
        </w:trPr>
        <w:tc>
          <w:tcPr>
            <w:tcW w:w="753" w:type="pct"/>
            <w:shd w:val="clear" w:color="auto" w:fill="auto"/>
            <w:vAlign w:val="center"/>
          </w:tcPr>
          <w:p w14:paraId="56A8BF94" w14:textId="77777777" w:rsidR="007B0433" w:rsidRPr="003B538B" w:rsidRDefault="007B0433" w:rsidP="006C08CB">
            <w:pPr>
              <w:spacing w:after="0"/>
              <w:rPr>
                <w:color w:val="000000"/>
                <w:sz w:val="24"/>
                <w:szCs w:val="24"/>
              </w:rPr>
            </w:pPr>
            <w:r w:rsidRPr="003B538B">
              <w:rPr>
                <w:color w:val="000000"/>
                <w:sz w:val="24"/>
                <w:szCs w:val="24"/>
              </w:rPr>
              <w:t>Январь</w:t>
            </w:r>
          </w:p>
        </w:tc>
        <w:tc>
          <w:tcPr>
            <w:tcW w:w="725" w:type="pct"/>
            <w:shd w:val="clear" w:color="auto" w:fill="auto"/>
            <w:vAlign w:val="center"/>
          </w:tcPr>
          <w:p w14:paraId="5DEEA228" w14:textId="77777777" w:rsidR="007B0433" w:rsidRPr="006D3994" w:rsidRDefault="007B0433">
            <w:pPr>
              <w:jc w:val="center"/>
              <w:rPr>
                <w:color w:val="000000"/>
                <w:szCs w:val="28"/>
              </w:rPr>
            </w:pPr>
            <w:r w:rsidRPr="006D3994">
              <w:rPr>
                <w:color w:val="000000"/>
                <w:szCs w:val="28"/>
              </w:rPr>
              <w:t>188 624</w:t>
            </w:r>
          </w:p>
        </w:tc>
        <w:tc>
          <w:tcPr>
            <w:tcW w:w="815" w:type="pct"/>
            <w:shd w:val="clear" w:color="auto" w:fill="auto"/>
            <w:vAlign w:val="center"/>
          </w:tcPr>
          <w:p w14:paraId="1AD4F1BB" w14:textId="77777777" w:rsidR="007B0433" w:rsidRPr="006D3994" w:rsidRDefault="007B0433">
            <w:pPr>
              <w:jc w:val="center"/>
              <w:rPr>
                <w:color w:val="000000"/>
                <w:szCs w:val="28"/>
              </w:rPr>
            </w:pPr>
            <w:r w:rsidRPr="006D3994">
              <w:rPr>
                <w:color w:val="000000"/>
                <w:szCs w:val="28"/>
              </w:rPr>
              <w:t>209 565</w:t>
            </w:r>
          </w:p>
        </w:tc>
        <w:tc>
          <w:tcPr>
            <w:tcW w:w="699" w:type="pct"/>
            <w:shd w:val="clear" w:color="auto" w:fill="auto"/>
            <w:vAlign w:val="center"/>
          </w:tcPr>
          <w:p w14:paraId="56F1B149" w14:textId="77777777" w:rsidR="007B0433" w:rsidRPr="006D3994" w:rsidRDefault="007B0433">
            <w:pPr>
              <w:jc w:val="center"/>
              <w:rPr>
                <w:color w:val="000000"/>
                <w:szCs w:val="28"/>
              </w:rPr>
            </w:pPr>
            <w:r w:rsidRPr="006D3994">
              <w:rPr>
                <w:color w:val="000000"/>
                <w:szCs w:val="28"/>
              </w:rPr>
              <w:t>11</w:t>
            </w:r>
          </w:p>
        </w:tc>
        <w:tc>
          <w:tcPr>
            <w:tcW w:w="1015" w:type="pct"/>
            <w:shd w:val="clear" w:color="auto" w:fill="auto"/>
            <w:vAlign w:val="center"/>
          </w:tcPr>
          <w:p w14:paraId="40F4F1F6" w14:textId="77777777" w:rsidR="007B0433" w:rsidRPr="006D3994" w:rsidRDefault="007B0433">
            <w:pPr>
              <w:jc w:val="center"/>
              <w:rPr>
                <w:color w:val="000000"/>
                <w:szCs w:val="28"/>
              </w:rPr>
            </w:pPr>
            <w:r w:rsidRPr="006D3994">
              <w:rPr>
                <w:color w:val="000000"/>
                <w:szCs w:val="28"/>
              </w:rPr>
              <w:t>219 590</w:t>
            </w:r>
          </w:p>
        </w:tc>
        <w:tc>
          <w:tcPr>
            <w:tcW w:w="993" w:type="pct"/>
            <w:shd w:val="clear" w:color="auto" w:fill="auto"/>
            <w:vAlign w:val="center"/>
          </w:tcPr>
          <w:p w14:paraId="425B8883" w14:textId="77777777" w:rsidR="007B0433" w:rsidRPr="006D3994" w:rsidRDefault="007B0433">
            <w:pPr>
              <w:jc w:val="center"/>
              <w:rPr>
                <w:color w:val="000000"/>
                <w:szCs w:val="28"/>
              </w:rPr>
            </w:pPr>
            <w:r w:rsidRPr="006D3994">
              <w:rPr>
                <w:color w:val="000000"/>
                <w:szCs w:val="28"/>
              </w:rPr>
              <w:t>10 025</w:t>
            </w:r>
          </w:p>
        </w:tc>
      </w:tr>
      <w:tr w:rsidR="007B0433" w14:paraId="734383CB" w14:textId="77777777" w:rsidTr="007B0433">
        <w:trPr>
          <w:trHeight w:hRule="exact" w:val="397"/>
          <w:tblCellSpacing w:w="1440" w:type="nil"/>
          <w:jc w:val="center"/>
        </w:trPr>
        <w:tc>
          <w:tcPr>
            <w:tcW w:w="753" w:type="pct"/>
            <w:shd w:val="clear" w:color="auto" w:fill="auto"/>
            <w:vAlign w:val="center"/>
          </w:tcPr>
          <w:p w14:paraId="454DA8F3" w14:textId="77777777" w:rsidR="007B0433" w:rsidRPr="003B538B" w:rsidRDefault="007B0433" w:rsidP="006C08CB">
            <w:pPr>
              <w:spacing w:after="0"/>
              <w:rPr>
                <w:color w:val="000000"/>
                <w:sz w:val="24"/>
                <w:szCs w:val="24"/>
              </w:rPr>
            </w:pPr>
            <w:r w:rsidRPr="003B538B">
              <w:rPr>
                <w:color w:val="000000"/>
                <w:sz w:val="24"/>
                <w:szCs w:val="24"/>
              </w:rPr>
              <w:t>Февраль</w:t>
            </w:r>
          </w:p>
        </w:tc>
        <w:tc>
          <w:tcPr>
            <w:tcW w:w="725" w:type="pct"/>
            <w:shd w:val="clear" w:color="auto" w:fill="auto"/>
            <w:vAlign w:val="center"/>
          </w:tcPr>
          <w:p w14:paraId="6066B05C" w14:textId="77777777" w:rsidR="007B0433" w:rsidRPr="006D3994" w:rsidRDefault="007B0433">
            <w:pPr>
              <w:jc w:val="center"/>
              <w:rPr>
                <w:color w:val="000000"/>
                <w:szCs w:val="28"/>
              </w:rPr>
            </w:pPr>
            <w:r w:rsidRPr="006D3994">
              <w:rPr>
                <w:color w:val="000000"/>
                <w:szCs w:val="28"/>
              </w:rPr>
              <w:t>195 264</w:t>
            </w:r>
          </w:p>
        </w:tc>
        <w:tc>
          <w:tcPr>
            <w:tcW w:w="815" w:type="pct"/>
            <w:shd w:val="clear" w:color="auto" w:fill="auto"/>
            <w:vAlign w:val="center"/>
          </w:tcPr>
          <w:p w14:paraId="1BC8CF38" w14:textId="77777777" w:rsidR="007B0433" w:rsidRPr="006D3994" w:rsidRDefault="007B0433">
            <w:pPr>
              <w:jc w:val="center"/>
              <w:rPr>
                <w:color w:val="000000"/>
                <w:szCs w:val="28"/>
              </w:rPr>
            </w:pPr>
            <w:r w:rsidRPr="006D3994">
              <w:rPr>
                <w:color w:val="000000"/>
                <w:szCs w:val="28"/>
              </w:rPr>
              <w:t>204 682</w:t>
            </w:r>
          </w:p>
        </w:tc>
        <w:tc>
          <w:tcPr>
            <w:tcW w:w="699" w:type="pct"/>
            <w:shd w:val="clear" w:color="auto" w:fill="auto"/>
            <w:vAlign w:val="center"/>
          </w:tcPr>
          <w:p w14:paraId="07A923CB" w14:textId="77777777" w:rsidR="007B0433" w:rsidRPr="006D3994" w:rsidRDefault="007B0433">
            <w:pPr>
              <w:jc w:val="center"/>
              <w:rPr>
                <w:color w:val="000000"/>
                <w:szCs w:val="28"/>
              </w:rPr>
            </w:pPr>
            <w:r w:rsidRPr="006D3994">
              <w:rPr>
                <w:color w:val="000000"/>
                <w:szCs w:val="28"/>
              </w:rPr>
              <w:t>5</w:t>
            </w:r>
          </w:p>
        </w:tc>
        <w:tc>
          <w:tcPr>
            <w:tcW w:w="1015" w:type="pct"/>
            <w:shd w:val="clear" w:color="auto" w:fill="auto"/>
            <w:vAlign w:val="center"/>
          </w:tcPr>
          <w:p w14:paraId="5A8F8897" w14:textId="77777777" w:rsidR="007B0433" w:rsidRPr="006D3994" w:rsidRDefault="007B0433">
            <w:pPr>
              <w:jc w:val="center"/>
              <w:rPr>
                <w:color w:val="000000"/>
                <w:szCs w:val="28"/>
              </w:rPr>
            </w:pPr>
            <w:r w:rsidRPr="006D3994">
              <w:rPr>
                <w:color w:val="000000"/>
                <w:szCs w:val="28"/>
              </w:rPr>
              <w:t>228 418</w:t>
            </w:r>
          </w:p>
        </w:tc>
        <w:tc>
          <w:tcPr>
            <w:tcW w:w="993" w:type="pct"/>
            <w:shd w:val="clear" w:color="auto" w:fill="auto"/>
            <w:vAlign w:val="center"/>
          </w:tcPr>
          <w:p w14:paraId="4F8551E2" w14:textId="77777777" w:rsidR="007B0433" w:rsidRPr="006D3994" w:rsidRDefault="007B0433">
            <w:pPr>
              <w:jc w:val="center"/>
              <w:rPr>
                <w:color w:val="000000"/>
                <w:szCs w:val="28"/>
              </w:rPr>
            </w:pPr>
            <w:r w:rsidRPr="006D3994">
              <w:rPr>
                <w:color w:val="000000"/>
                <w:szCs w:val="28"/>
              </w:rPr>
              <w:t>23 736</w:t>
            </w:r>
          </w:p>
        </w:tc>
      </w:tr>
      <w:tr w:rsidR="007B0433" w14:paraId="4E237AB4" w14:textId="77777777" w:rsidTr="007B0433">
        <w:trPr>
          <w:trHeight w:hRule="exact" w:val="397"/>
          <w:tblCellSpacing w:w="1440" w:type="nil"/>
          <w:jc w:val="center"/>
        </w:trPr>
        <w:tc>
          <w:tcPr>
            <w:tcW w:w="753" w:type="pct"/>
            <w:shd w:val="clear" w:color="auto" w:fill="auto"/>
            <w:vAlign w:val="center"/>
          </w:tcPr>
          <w:p w14:paraId="2A684543" w14:textId="77777777" w:rsidR="007B0433" w:rsidRPr="003B538B" w:rsidRDefault="007B0433" w:rsidP="006C08CB">
            <w:pPr>
              <w:spacing w:after="0"/>
              <w:rPr>
                <w:color w:val="000000"/>
                <w:sz w:val="24"/>
                <w:szCs w:val="24"/>
              </w:rPr>
            </w:pPr>
            <w:r w:rsidRPr="003B538B">
              <w:rPr>
                <w:color w:val="000000"/>
                <w:sz w:val="24"/>
                <w:szCs w:val="24"/>
              </w:rPr>
              <w:t>Март</w:t>
            </w:r>
          </w:p>
        </w:tc>
        <w:tc>
          <w:tcPr>
            <w:tcW w:w="725" w:type="pct"/>
            <w:shd w:val="clear" w:color="auto" w:fill="auto"/>
            <w:vAlign w:val="center"/>
          </w:tcPr>
          <w:p w14:paraId="0B6730C2" w14:textId="77777777" w:rsidR="007B0433" w:rsidRPr="006D3994" w:rsidRDefault="007B0433">
            <w:pPr>
              <w:jc w:val="center"/>
              <w:rPr>
                <w:color w:val="000000"/>
                <w:szCs w:val="28"/>
              </w:rPr>
            </w:pPr>
            <w:r w:rsidRPr="006D3994">
              <w:rPr>
                <w:color w:val="000000"/>
                <w:szCs w:val="28"/>
              </w:rPr>
              <w:t>190 830</w:t>
            </w:r>
          </w:p>
        </w:tc>
        <w:tc>
          <w:tcPr>
            <w:tcW w:w="815" w:type="pct"/>
            <w:shd w:val="clear" w:color="auto" w:fill="auto"/>
            <w:vAlign w:val="center"/>
          </w:tcPr>
          <w:p w14:paraId="2E1375AA" w14:textId="77777777" w:rsidR="007B0433" w:rsidRPr="006D3994" w:rsidRDefault="007B0433">
            <w:pPr>
              <w:jc w:val="center"/>
              <w:rPr>
                <w:color w:val="000000"/>
                <w:szCs w:val="28"/>
              </w:rPr>
            </w:pPr>
            <w:r w:rsidRPr="006D3994">
              <w:rPr>
                <w:color w:val="000000"/>
                <w:szCs w:val="28"/>
              </w:rPr>
              <w:t>196 847</w:t>
            </w:r>
          </w:p>
        </w:tc>
        <w:tc>
          <w:tcPr>
            <w:tcW w:w="699" w:type="pct"/>
            <w:shd w:val="clear" w:color="auto" w:fill="auto"/>
            <w:vAlign w:val="center"/>
          </w:tcPr>
          <w:p w14:paraId="3EC6CB95" w14:textId="77777777" w:rsidR="007B0433" w:rsidRPr="006D3994" w:rsidRDefault="007B0433">
            <w:pPr>
              <w:jc w:val="center"/>
              <w:rPr>
                <w:color w:val="000000"/>
                <w:szCs w:val="28"/>
              </w:rPr>
            </w:pPr>
            <w:r w:rsidRPr="006D3994">
              <w:rPr>
                <w:color w:val="000000"/>
                <w:szCs w:val="28"/>
              </w:rPr>
              <w:t>3</w:t>
            </w:r>
          </w:p>
        </w:tc>
        <w:tc>
          <w:tcPr>
            <w:tcW w:w="1015" w:type="pct"/>
            <w:shd w:val="clear" w:color="auto" w:fill="auto"/>
            <w:vAlign w:val="center"/>
          </w:tcPr>
          <w:p w14:paraId="5000B0D3" w14:textId="77777777" w:rsidR="007B0433" w:rsidRPr="006D3994" w:rsidRDefault="00AB0942">
            <w:pPr>
              <w:jc w:val="center"/>
              <w:rPr>
                <w:color w:val="000000"/>
                <w:szCs w:val="28"/>
              </w:rPr>
            </w:pPr>
            <w:r>
              <w:rPr>
                <w:color w:val="000000"/>
                <w:szCs w:val="28"/>
              </w:rPr>
              <w:t>218 719</w:t>
            </w:r>
          </w:p>
        </w:tc>
        <w:tc>
          <w:tcPr>
            <w:tcW w:w="993" w:type="pct"/>
            <w:shd w:val="clear" w:color="auto" w:fill="auto"/>
            <w:vAlign w:val="center"/>
          </w:tcPr>
          <w:p w14:paraId="1FBE78EE" w14:textId="77777777" w:rsidR="007B0433" w:rsidRPr="006D3994" w:rsidRDefault="00AB0942">
            <w:pPr>
              <w:jc w:val="center"/>
              <w:rPr>
                <w:color w:val="000000"/>
                <w:szCs w:val="28"/>
              </w:rPr>
            </w:pPr>
            <w:r>
              <w:rPr>
                <w:color w:val="000000"/>
                <w:szCs w:val="28"/>
              </w:rPr>
              <w:t>21 872</w:t>
            </w:r>
          </w:p>
        </w:tc>
      </w:tr>
    </w:tbl>
    <w:p w14:paraId="12C539C5" w14:textId="77777777" w:rsidR="00890044" w:rsidRDefault="007D7C95" w:rsidP="00890044">
      <w:pPr>
        <w:pStyle w:val="a4"/>
        <w:spacing w:before="120" w:beforeAutospacing="0" w:after="0" w:afterAutospacing="0"/>
        <w:ind w:right="-5"/>
        <w:jc w:val="right"/>
        <w:rPr>
          <w:rFonts w:ascii="Times New Roman" w:hAnsi="Times New Roman" w:cs="Times New Roman"/>
          <w:b/>
          <w:sz w:val="24"/>
        </w:rPr>
      </w:pPr>
      <w:r>
        <w:rPr>
          <w:rFonts w:ascii="Times New Roman" w:hAnsi="Times New Roman" w:cs="Times New Roman"/>
          <w:b/>
          <w:sz w:val="24"/>
        </w:rPr>
        <w:t>Табл.5</w:t>
      </w:r>
    </w:p>
    <w:p w14:paraId="6B0E49DE" w14:textId="77777777" w:rsidR="00890044" w:rsidRDefault="00890044" w:rsidP="00890044">
      <w:pPr>
        <w:pStyle w:val="a4"/>
        <w:spacing w:before="120" w:beforeAutospacing="0" w:after="120" w:afterAutospacing="0"/>
        <w:ind w:right="-5"/>
        <w:jc w:val="center"/>
        <w:rPr>
          <w:rFonts w:ascii="Times New Roman" w:hAnsi="Times New Roman" w:cs="Times New Roman"/>
          <w:b/>
          <w:sz w:val="24"/>
        </w:rPr>
      </w:pPr>
      <w:r w:rsidRPr="00DB59D2">
        <w:rPr>
          <w:rFonts w:ascii="Times New Roman" w:hAnsi="Times New Roman" w:cs="Times New Roman"/>
          <w:b/>
          <w:sz w:val="24"/>
        </w:rPr>
        <w:t>Принятые меры по сниже</w:t>
      </w:r>
      <w:r>
        <w:rPr>
          <w:rFonts w:ascii="Times New Roman" w:hAnsi="Times New Roman" w:cs="Times New Roman"/>
          <w:b/>
          <w:sz w:val="24"/>
        </w:rPr>
        <w:t>нию дебиторской задолженности</w:t>
      </w:r>
    </w:p>
    <w:p w14:paraId="34EA2785" w14:textId="77777777" w:rsidR="00721C52" w:rsidRDefault="00721C52" w:rsidP="00E560D1">
      <w:pPr>
        <w:tabs>
          <w:tab w:val="left" w:pos="3484"/>
          <w:tab w:val="center" w:pos="7285"/>
        </w:tabs>
        <w:spacing w:before="120" w:after="0"/>
        <w:jc w:val="right"/>
        <w:rPr>
          <w:b/>
          <w:sz w:val="24"/>
          <w:szCs w:val="24"/>
        </w:rPr>
      </w:pPr>
    </w:p>
    <w:tbl>
      <w:tblPr>
        <w:tblW w:w="512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Caption w:val=""/>
        <w:tblDescription w:val=""/>
      </w:tblPr>
      <w:tblGrid>
        <w:gridCol w:w="326"/>
        <w:gridCol w:w="1504"/>
        <w:gridCol w:w="2612"/>
        <w:gridCol w:w="1340"/>
        <w:gridCol w:w="1556"/>
        <w:gridCol w:w="861"/>
        <w:gridCol w:w="2312"/>
      </w:tblGrid>
      <w:tr w:rsidR="00D25B78" w:rsidRPr="00D25B78" w14:paraId="20DBB553" w14:textId="77777777" w:rsidTr="3D49F91A">
        <w:trPr>
          <w:trHeight w:val="241"/>
          <w:tblHeader/>
          <w:tblCellSpacing w:w="20" w:type="dxa"/>
        </w:trPr>
        <w:tc>
          <w:tcPr>
            <w:tcW w:w="2078" w:type="pct"/>
            <w:gridSpan w:val="3"/>
            <w:vMerge w:val="restart"/>
            <w:shd w:val="clear" w:color="auto" w:fill="auto"/>
            <w:vAlign w:val="center"/>
            <w:hideMark/>
          </w:tcPr>
          <w:p w14:paraId="7D0079CB" w14:textId="77777777" w:rsidR="00D25B78" w:rsidRPr="00D25B78" w:rsidRDefault="00D25B78" w:rsidP="00D25B78">
            <w:pPr>
              <w:spacing w:after="0" w:line="240" w:lineRule="auto"/>
              <w:jc w:val="center"/>
              <w:rPr>
                <w:rFonts w:eastAsia="Times New Roman"/>
                <w:b/>
                <w:bCs/>
                <w:color w:val="000000"/>
                <w:sz w:val="24"/>
                <w:szCs w:val="24"/>
                <w:lang w:eastAsia="ru-RU"/>
              </w:rPr>
            </w:pPr>
            <w:r w:rsidRPr="00D25B78">
              <w:rPr>
                <w:rFonts w:eastAsia="Times New Roman"/>
                <w:b/>
                <w:bCs/>
                <w:color w:val="000000"/>
                <w:sz w:val="24"/>
                <w:szCs w:val="24"/>
                <w:lang w:eastAsia="ru-RU"/>
              </w:rPr>
              <w:t>Показатель</w:t>
            </w:r>
          </w:p>
        </w:tc>
        <w:tc>
          <w:tcPr>
            <w:tcW w:w="628" w:type="pct"/>
            <w:vMerge w:val="restart"/>
            <w:shd w:val="clear" w:color="auto" w:fill="auto"/>
            <w:vAlign w:val="center"/>
            <w:hideMark/>
          </w:tcPr>
          <w:p w14:paraId="4BDFD29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b/>
                <w:bCs/>
                <w:color w:val="000000"/>
                <w:sz w:val="24"/>
                <w:szCs w:val="24"/>
                <w:lang w:eastAsia="ru-RU"/>
              </w:rPr>
              <w:t>Сумма</w:t>
            </w:r>
            <w:r w:rsidRPr="00D25B78">
              <w:rPr>
                <w:rFonts w:eastAsia="Times New Roman"/>
                <w:color w:val="000000"/>
                <w:sz w:val="24"/>
                <w:szCs w:val="24"/>
                <w:lang w:eastAsia="ru-RU"/>
              </w:rPr>
              <w:t xml:space="preserve">, </w:t>
            </w:r>
            <w:proofErr w:type="spellStart"/>
            <w:r w:rsidRPr="00D25B78">
              <w:rPr>
                <w:rFonts w:eastAsia="Times New Roman"/>
                <w:color w:val="000000"/>
                <w:sz w:val="24"/>
                <w:szCs w:val="24"/>
                <w:lang w:eastAsia="ru-RU"/>
              </w:rPr>
              <w:t>тыс</w:t>
            </w:r>
            <w:proofErr w:type="gramStart"/>
            <w:r w:rsidRPr="00D25B78">
              <w:rPr>
                <w:rFonts w:eastAsia="Times New Roman"/>
                <w:color w:val="000000"/>
                <w:sz w:val="24"/>
                <w:szCs w:val="24"/>
                <w:lang w:eastAsia="ru-RU"/>
              </w:rPr>
              <w:t>.р</w:t>
            </w:r>
            <w:proofErr w:type="gramEnd"/>
            <w:r w:rsidRPr="00D25B78">
              <w:rPr>
                <w:rFonts w:eastAsia="Times New Roman"/>
                <w:color w:val="000000"/>
                <w:sz w:val="24"/>
                <w:szCs w:val="24"/>
                <w:lang w:eastAsia="ru-RU"/>
              </w:rPr>
              <w:t>уб</w:t>
            </w:r>
            <w:proofErr w:type="spellEnd"/>
            <w:r w:rsidRPr="00D25B78">
              <w:rPr>
                <w:rFonts w:eastAsia="Times New Roman"/>
                <w:color w:val="000000"/>
                <w:sz w:val="24"/>
                <w:szCs w:val="24"/>
                <w:lang w:eastAsia="ru-RU"/>
              </w:rPr>
              <w:t>.</w:t>
            </w:r>
          </w:p>
        </w:tc>
        <w:tc>
          <w:tcPr>
            <w:tcW w:w="2218" w:type="pct"/>
            <w:gridSpan w:val="3"/>
            <w:shd w:val="clear" w:color="auto" w:fill="auto"/>
            <w:vAlign w:val="center"/>
            <w:hideMark/>
          </w:tcPr>
          <w:p w14:paraId="3E0C277C" w14:textId="77777777" w:rsidR="00D25B78" w:rsidRPr="00D25B78" w:rsidRDefault="00D25B78" w:rsidP="00D25B78">
            <w:pPr>
              <w:spacing w:after="0" w:line="240" w:lineRule="auto"/>
              <w:jc w:val="center"/>
              <w:rPr>
                <w:rFonts w:eastAsia="Times New Roman"/>
                <w:b/>
                <w:bCs/>
                <w:color w:val="000000"/>
                <w:sz w:val="24"/>
                <w:szCs w:val="24"/>
                <w:lang w:eastAsia="ru-RU"/>
              </w:rPr>
            </w:pPr>
            <w:r w:rsidRPr="00D25B78">
              <w:rPr>
                <w:rFonts w:eastAsia="Times New Roman"/>
                <w:b/>
                <w:bCs/>
                <w:color w:val="000000"/>
                <w:sz w:val="24"/>
                <w:szCs w:val="24"/>
                <w:lang w:eastAsia="ru-RU"/>
              </w:rPr>
              <w:t>Динамика</w:t>
            </w:r>
          </w:p>
        </w:tc>
      </w:tr>
      <w:tr w:rsidR="00D25B78" w:rsidRPr="00D25B78" w14:paraId="7F04839B" w14:textId="77777777" w:rsidTr="3D49F91A">
        <w:trPr>
          <w:trHeight w:val="786"/>
          <w:tblHeader/>
          <w:tblCellSpacing w:w="20" w:type="dxa"/>
        </w:trPr>
        <w:tc>
          <w:tcPr>
            <w:tcW w:w="2078" w:type="pct"/>
            <w:gridSpan w:val="3"/>
            <w:vMerge/>
            <w:vAlign w:val="center"/>
            <w:hideMark/>
          </w:tcPr>
          <w:p w14:paraId="7BBCE0FA" w14:textId="77777777" w:rsidR="00D25B78" w:rsidRPr="00D25B78" w:rsidRDefault="00D25B78" w:rsidP="00D25B78">
            <w:pPr>
              <w:spacing w:after="0" w:line="240" w:lineRule="auto"/>
              <w:rPr>
                <w:rFonts w:eastAsia="Times New Roman"/>
                <w:b/>
                <w:bCs/>
                <w:color w:val="000000"/>
                <w:sz w:val="24"/>
                <w:szCs w:val="24"/>
                <w:lang w:eastAsia="ru-RU"/>
              </w:rPr>
            </w:pPr>
          </w:p>
        </w:tc>
        <w:tc>
          <w:tcPr>
            <w:tcW w:w="628" w:type="pct"/>
            <w:vMerge/>
            <w:vAlign w:val="center"/>
            <w:hideMark/>
          </w:tcPr>
          <w:p w14:paraId="7502C030" w14:textId="77777777" w:rsidR="00D25B78" w:rsidRPr="00D25B78" w:rsidRDefault="00D25B78" w:rsidP="00D25B78">
            <w:pPr>
              <w:spacing w:after="0" w:line="240" w:lineRule="auto"/>
              <w:rPr>
                <w:rFonts w:eastAsia="Times New Roman"/>
                <w:color w:val="000000"/>
                <w:sz w:val="24"/>
                <w:szCs w:val="24"/>
                <w:lang w:eastAsia="ru-RU"/>
              </w:rPr>
            </w:pPr>
          </w:p>
        </w:tc>
        <w:tc>
          <w:tcPr>
            <w:tcW w:w="733" w:type="pct"/>
            <w:tcBorders>
              <w:top w:val="threeDEngrave" w:sz="24" w:space="0" w:color="auto"/>
              <w:left w:val="threeDEngrave" w:sz="24" w:space="0" w:color="auto"/>
              <w:bottom w:val="threeDEngrave" w:sz="24" w:space="0" w:color="auto"/>
              <w:right w:val="threeDEngrave" w:sz="24" w:space="0" w:color="auto"/>
            </w:tcBorders>
            <w:shd w:val="clear" w:color="auto" w:fill="auto"/>
            <w:vAlign w:val="center"/>
            <w:hideMark/>
          </w:tcPr>
          <w:p w14:paraId="15E7B758" w14:textId="4BE9205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b/>
                <w:bCs/>
                <w:color w:val="000000" w:themeColor="text1"/>
                <w:sz w:val="24"/>
                <w:szCs w:val="24"/>
                <w:lang w:eastAsia="ru-RU"/>
              </w:rPr>
              <w:t>% от ОСЗ</w:t>
            </w:r>
            <w:r w:rsidRPr="3D49F91A">
              <w:rPr>
                <w:rFonts w:eastAsia="Times New Roman"/>
                <w:color w:val="000000" w:themeColor="text1"/>
                <w:sz w:val="24"/>
                <w:szCs w:val="24"/>
                <w:lang w:eastAsia="ru-RU"/>
              </w:rPr>
              <w:t xml:space="preserve"> на 01.01.2017 (гр.2/ОСЗ*100)</w:t>
            </w:r>
          </w:p>
        </w:tc>
        <w:tc>
          <w:tcPr>
            <w:tcW w:w="1466" w:type="pct"/>
            <w:gridSpan w:val="2"/>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9789491" w14:textId="77777777" w:rsidR="00D25B78" w:rsidRPr="00D25B78" w:rsidRDefault="00D25B78" w:rsidP="00D25B78">
            <w:pPr>
              <w:spacing w:after="0" w:line="240" w:lineRule="auto"/>
              <w:jc w:val="center"/>
              <w:rPr>
                <w:rFonts w:eastAsia="Times New Roman"/>
                <w:b/>
                <w:color w:val="000000"/>
                <w:sz w:val="24"/>
                <w:szCs w:val="24"/>
                <w:lang w:eastAsia="ru-RU"/>
              </w:rPr>
            </w:pPr>
            <w:r w:rsidRPr="00D25B78">
              <w:rPr>
                <w:rFonts w:eastAsia="Times New Roman"/>
                <w:b/>
                <w:color w:val="000000"/>
                <w:sz w:val="24"/>
                <w:szCs w:val="24"/>
                <w:lang w:eastAsia="ru-RU"/>
              </w:rPr>
              <w:t>%</w:t>
            </w:r>
          </w:p>
        </w:tc>
      </w:tr>
      <w:tr w:rsidR="00D25B78" w:rsidRPr="00D25B78" w14:paraId="155A2DCB" w14:textId="77777777" w:rsidTr="3D49F91A">
        <w:trPr>
          <w:trHeight w:val="255"/>
          <w:tblHeader/>
          <w:tblCellSpacing w:w="20" w:type="dxa"/>
        </w:trPr>
        <w:tc>
          <w:tcPr>
            <w:tcW w:w="2078" w:type="pct"/>
            <w:gridSpan w:val="3"/>
            <w:shd w:val="clear" w:color="auto" w:fill="auto"/>
            <w:vAlign w:val="center"/>
            <w:hideMark/>
          </w:tcPr>
          <w:p w14:paraId="2C0C5D8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1</w:t>
            </w:r>
          </w:p>
        </w:tc>
        <w:tc>
          <w:tcPr>
            <w:tcW w:w="628" w:type="pct"/>
            <w:shd w:val="clear" w:color="auto" w:fill="auto"/>
            <w:vAlign w:val="center"/>
            <w:hideMark/>
          </w:tcPr>
          <w:p w14:paraId="31925E7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2</w:t>
            </w:r>
          </w:p>
        </w:tc>
        <w:tc>
          <w:tcPr>
            <w:tcW w:w="733" w:type="pct"/>
            <w:shd w:val="clear" w:color="auto" w:fill="auto"/>
            <w:vAlign w:val="center"/>
            <w:hideMark/>
          </w:tcPr>
          <w:p w14:paraId="29DF7CE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3</w:t>
            </w:r>
          </w:p>
        </w:tc>
        <w:tc>
          <w:tcPr>
            <w:tcW w:w="1466" w:type="pct"/>
            <w:gridSpan w:val="2"/>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38FE4EC"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4</w:t>
            </w:r>
          </w:p>
        </w:tc>
      </w:tr>
      <w:tr w:rsidR="00D25B78" w:rsidRPr="00D25B78" w14:paraId="1A2C5394" w14:textId="77777777" w:rsidTr="3D49F91A">
        <w:trPr>
          <w:trHeight w:val="795"/>
          <w:tblCellSpacing w:w="20" w:type="dxa"/>
        </w:trPr>
        <w:tc>
          <w:tcPr>
            <w:tcW w:w="127" w:type="pct"/>
            <w:shd w:val="clear" w:color="auto" w:fill="auto"/>
            <w:vAlign w:val="center"/>
            <w:hideMark/>
          </w:tcPr>
          <w:p w14:paraId="5EDF6D7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tcBorders>
              <w:top w:val="threeDEngrave" w:sz="24" w:space="0" w:color="auto"/>
              <w:left w:val="threeDEngrave" w:sz="24" w:space="0" w:color="auto"/>
              <w:bottom w:val="threeDEngrave" w:sz="24" w:space="0" w:color="auto"/>
              <w:right w:val="threeDEngrave" w:sz="24" w:space="0" w:color="auto"/>
            </w:tcBorders>
            <w:shd w:val="clear" w:color="auto" w:fill="auto"/>
            <w:vAlign w:val="center"/>
            <w:hideMark/>
          </w:tcPr>
          <w:p w14:paraId="333EDB47" w14:textId="729F68C2" w:rsidR="00D25B78" w:rsidRPr="00D25B78" w:rsidRDefault="3D49F91A" w:rsidP="3D49F91A">
            <w:pPr>
              <w:spacing w:after="0" w:line="240" w:lineRule="auto"/>
              <w:rPr>
                <w:rFonts w:eastAsia="Times New Roman"/>
                <w:b/>
                <w:bCs/>
                <w:color w:val="000000" w:themeColor="text1"/>
                <w:sz w:val="24"/>
                <w:szCs w:val="24"/>
                <w:lang w:eastAsia="ru-RU"/>
              </w:rPr>
            </w:pPr>
            <w:r w:rsidRPr="3D49F91A">
              <w:rPr>
                <w:rFonts w:eastAsia="Times New Roman"/>
                <w:b/>
                <w:bCs/>
                <w:color w:val="000000" w:themeColor="text1"/>
                <w:sz w:val="24"/>
                <w:szCs w:val="24"/>
                <w:lang w:eastAsia="ru-RU"/>
              </w:rPr>
              <w:t>ОБЩАЯ СУММА задолженн</w:t>
            </w:r>
            <w:r w:rsidRPr="3D49F91A">
              <w:rPr>
                <w:rFonts w:eastAsia="Times New Roman"/>
                <w:b/>
                <w:bCs/>
                <w:color w:val="000000" w:themeColor="text1"/>
                <w:sz w:val="24"/>
                <w:szCs w:val="24"/>
                <w:lang w:eastAsia="ru-RU"/>
              </w:rPr>
              <w:t>о</w:t>
            </w:r>
            <w:r w:rsidRPr="3D49F91A">
              <w:rPr>
                <w:rFonts w:eastAsia="Times New Roman"/>
                <w:b/>
                <w:bCs/>
                <w:color w:val="000000" w:themeColor="text1"/>
                <w:sz w:val="24"/>
                <w:szCs w:val="24"/>
                <w:lang w:eastAsia="ru-RU"/>
              </w:rPr>
              <w:t>сти на 01.01.20</w:t>
            </w:r>
            <w:r w:rsidRPr="3D49F91A">
              <w:rPr>
                <w:rFonts w:eastAsia="Times New Roman"/>
                <w:b/>
                <w:bCs/>
                <w:color w:val="000000" w:themeColor="text1"/>
                <w:sz w:val="24"/>
                <w:szCs w:val="24"/>
                <w:u w:val="single"/>
                <w:lang w:eastAsia="ru-RU"/>
              </w:rPr>
              <w:t>17</w:t>
            </w:r>
            <w:r w:rsidRPr="3D49F91A">
              <w:rPr>
                <w:rFonts w:eastAsia="Times New Roman"/>
                <w:b/>
                <w:bCs/>
                <w:color w:val="000000" w:themeColor="text1"/>
                <w:sz w:val="24"/>
                <w:szCs w:val="24"/>
                <w:lang w:eastAsia="ru-RU"/>
              </w:rPr>
              <w:t xml:space="preserve"> (далее - </w:t>
            </w:r>
            <w:r w:rsidRPr="3D49F91A">
              <w:rPr>
                <w:rFonts w:eastAsia="Times New Roman"/>
                <w:b/>
                <w:bCs/>
                <w:color w:val="000000" w:themeColor="text1"/>
                <w:sz w:val="24"/>
                <w:szCs w:val="24"/>
                <w:u w:val="single"/>
                <w:lang w:eastAsia="ru-RU"/>
              </w:rPr>
              <w:t>ОСЗ</w:t>
            </w:r>
            <w:r w:rsidRPr="3D49F91A">
              <w:rPr>
                <w:rFonts w:eastAsia="Times New Roman"/>
                <w:b/>
                <w:bCs/>
                <w:color w:val="000000" w:themeColor="text1"/>
                <w:sz w:val="24"/>
                <w:szCs w:val="24"/>
                <w:lang w:eastAsia="ru-RU"/>
              </w:rPr>
              <w:t>)</w:t>
            </w:r>
          </w:p>
        </w:tc>
        <w:tc>
          <w:tcPr>
            <w:tcW w:w="628" w:type="pct"/>
            <w:tcBorders>
              <w:top w:val="threeDEngrave" w:sz="24" w:space="0" w:color="auto"/>
              <w:left w:val="threeDEngrave" w:sz="24" w:space="0" w:color="auto"/>
              <w:bottom w:val="threeDEngrave" w:sz="24" w:space="0" w:color="auto"/>
              <w:right w:val="threeDEngrave" w:sz="24" w:space="0" w:color="auto"/>
            </w:tcBorders>
            <w:shd w:val="clear" w:color="auto" w:fill="auto"/>
            <w:vAlign w:val="center"/>
          </w:tcPr>
          <w:p w14:paraId="2AE4ED09" w14:textId="4C1C2C68"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229 955</w:t>
            </w:r>
          </w:p>
        </w:tc>
        <w:tc>
          <w:tcPr>
            <w:tcW w:w="733" w:type="pct"/>
            <w:shd w:val="clear" w:color="auto" w:fill="auto"/>
            <w:vAlign w:val="center"/>
            <w:hideMark/>
          </w:tcPr>
          <w:p w14:paraId="7D09A5C4"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E005B5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3F6207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11316E17" w14:textId="77777777" w:rsidTr="3D49F91A">
        <w:trPr>
          <w:trHeight w:val="224"/>
          <w:tblCellSpacing w:w="20" w:type="dxa"/>
        </w:trPr>
        <w:tc>
          <w:tcPr>
            <w:tcW w:w="127" w:type="pct"/>
            <w:shd w:val="clear" w:color="auto" w:fill="auto"/>
            <w:vAlign w:val="center"/>
            <w:hideMark/>
          </w:tcPr>
          <w:p w14:paraId="79A10779"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 </w:t>
            </w:r>
          </w:p>
        </w:tc>
        <w:tc>
          <w:tcPr>
            <w:tcW w:w="1933" w:type="pct"/>
            <w:gridSpan w:val="2"/>
            <w:shd w:val="clear" w:color="auto" w:fill="auto"/>
            <w:vAlign w:val="center"/>
            <w:hideMark/>
          </w:tcPr>
          <w:p w14:paraId="67E5F90F"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в том числе:</w:t>
            </w:r>
          </w:p>
        </w:tc>
        <w:tc>
          <w:tcPr>
            <w:tcW w:w="628" w:type="pct"/>
            <w:shd w:val="clear" w:color="auto" w:fill="auto"/>
            <w:vAlign w:val="center"/>
          </w:tcPr>
          <w:p w14:paraId="1EA24A87" w14:textId="77777777" w:rsidR="00D25B78" w:rsidRPr="00D25B78" w:rsidRDefault="00D25B78" w:rsidP="00D25B78">
            <w:pPr>
              <w:spacing w:after="0" w:line="240" w:lineRule="auto"/>
              <w:jc w:val="center"/>
              <w:rPr>
                <w:rFonts w:eastAsia="Times New Roman"/>
                <w:bCs/>
                <w:color w:val="000000"/>
                <w:sz w:val="24"/>
                <w:szCs w:val="24"/>
                <w:lang w:eastAsia="ru-RU"/>
              </w:rPr>
            </w:pPr>
          </w:p>
        </w:tc>
        <w:tc>
          <w:tcPr>
            <w:tcW w:w="733" w:type="pct"/>
            <w:shd w:val="clear" w:color="auto" w:fill="auto"/>
            <w:vAlign w:val="center"/>
            <w:hideMark/>
          </w:tcPr>
          <w:p w14:paraId="649D8F8B" w14:textId="77777777" w:rsidR="00D25B78" w:rsidRPr="00D25B78" w:rsidRDefault="00D25B78" w:rsidP="00D25B78">
            <w:pPr>
              <w:spacing w:after="0" w:line="240" w:lineRule="auto"/>
              <w:jc w:val="center"/>
              <w:rPr>
                <w:rFonts w:eastAsia="Times New Roman"/>
                <w:bCs/>
                <w:color w:val="000000"/>
                <w:sz w:val="24"/>
                <w:szCs w:val="24"/>
                <w:lang w:eastAsia="ru-RU"/>
              </w:rPr>
            </w:pPr>
            <w:r w:rsidRPr="00D25B78">
              <w:rPr>
                <w:rFonts w:eastAsia="Times New Roman"/>
                <w:bCs/>
                <w:color w:val="000000"/>
                <w:sz w:val="24"/>
                <w:szCs w:val="24"/>
                <w:lang w:eastAsia="ru-RU"/>
              </w:rPr>
              <w:t> </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7AE26E5"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2B4674D"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02DDDD41" w14:textId="77777777" w:rsidTr="3D49F91A">
        <w:trPr>
          <w:trHeight w:val="425"/>
          <w:tblCellSpacing w:w="20" w:type="dxa"/>
        </w:trPr>
        <w:tc>
          <w:tcPr>
            <w:tcW w:w="127" w:type="pct"/>
            <w:shd w:val="clear" w:color="auto" w:fill="auto"/>
            <w:vAlign w:val="center"/>
            <w:hideMark/>
          </w:tcPr>
          <w:p w14:paraId="402153F2"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 </w:t>
            </w:r>
          </w:p>
        </w:tc>
        <w:tc>
          <w:tcPr>
            <w:tcW w:w="1933" w:type="pct"/>
            <w:gridSpan w:val="2"/>
            <w:shd w:val="clear" w:color="auto" w:fill="auto"/>
            <w:vAlign w:val="center"/>
            <w:hideMark/>
          </w:tcPr>
          <w:p w14:paraId="63D4C0BC"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в пределах исковой давности</w:t>
            </w:r>
          </w:p>
        </w:tc>
        <w:tc>
          <w:tcPr>
            <w:tcW w:w="628" w:type="pct"/>
            <w:shd w:val="clear" w:color="auto" w:fill="auto"/>
            <w:vAlign w:val="center"/>
          </w:tcPr>
          <w:p w14:paraId="406481F6" w14:textId="2A0BEBC4"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171 663</w:t>
            </w:r>
          </w:p>
        </w:tc>
        <w:tc>
          <w:tcPr>
            <w:tcW w:w="733" w:type="pct"/>
            <w:shd w:val="clear" w:color="auto" w:fill="auto"/>
            <w:vAlign w:val="center"/>
          </w:tcPr>
          <w:p w14:paraId="6B9A75B5" w14:textId="40E27B8E"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75</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9047AA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9F93C67" w14:textId="6555B1D4"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от ОСЗ на 01.01.20</w:t>
            </w:r>
            <w:r w:rsidRPr="3D49F91A">
              <w:rPr>
                <w:rFonts w:eastAsia="Times New Roman"/>
                <w:b/>
                <w:bCs/>
                <w:color w:val="000000" w:themeColor="text1"/>
                <w:sz w:val="24"/>
                <w:szCs w:val="24"/>
                <w:u w:val="single"/>
                <w:lang w:eastAsia="ru-RU"/>
              </w:rPr>
              <w:t>17</w:t>
            </w:r>
          </w:p>
        </w:tc>
      </w:tr>
      <w:tr w:rsidR="00D25B78" w:rsidRPr="00D25B78" w14:paraId="59F1377D" w14:textId="77777777" w:rsidTr="3D49F91A">
        <w:trPr>
          <w:trHeight w:val="626"/>
          <w:tblCellSpacing w:w="20" w:type="dxa"/>
        </w:trPr>
        <w:tc>
          <w:tcPr>
            <w:tcW w:w="127" w:type="pct"/>
            <w:shd w:val="clear" w:color="auto" w:fill="auto"/>
            <w:vAlign w:val="center"/>
            <w:hideMark/>
          </w:tcPr>
          <w:p w14:paraId="75151F65"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 </w:t>
            </w:r>
          </w:p>
        </w:tc>
        <w:tc>
          <w:tcPr>
            <w:tcW w:w="1933" w:type="pct"/>
            <w:gridSpan w:val="2"/>
            <w:shd w:val="clear" w:color="auto" w:fill="auto"/>
            <w:vAlign w:val="center"/>
            <w:hideMark/>
          </w:tcPr>
          <w:p w14:paraId="044F6107" w14:textId="77777777" w:rsidR="00D25B78" w:rsidRPr="00D25B78" w:rsidRDefault="00D25B78" w:rsidP="00D25B78">
            <w:pPr>
              <w:spacing w:after="0" w:line="240" w:lineRule="auto"/>
              <w:rPr>
                <w:rFonts w:eastAsia="Times New Roman"/>
                <w:bCs/>
                <w:color w:val="000000"/>
                <w:sz w:val="24"/>
                <w:szCs w:val="24"/>
                <w:lang w:eastAsia="ru-RU"/>
              </w:rPr>
            </w:pPr>
            <w:r w:rsidRPr="00D25B78">
              <w:rPr>
                <w:rFonts w:eastAsia="Times New Roman"/>
                <w:bCs/>
                <w:color w:val="000000"/>
                <w:sz w:val="24"/>
                <w:szCs w:val="24"/>
                <w:lang w:eastAsia="ru-RU"/>
              </w:rPr>
              <w:t>За пределами исковой давности</w:t>
            </w:r>
          </w:p>
        </w:tc>
        <w:tc>
          <w:tcPr>
            <w:tcW w:w="628" w:type="pct"/>
            <w:shd w:val="clear" w:color="auto" w:fill="auto"/>
            <w:vAlign w:val="center"/>
          </w:tcPr>
          <w:p w14:paraId="743F002F" w14:textId="5DD6EE66"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39 754</w:t>
            </w:r>
          </w:p>
        </w:tc>
        <w:tc>
          <w:tcPr>
            <w:tcW w:w="733" w:type="pct"/>
            <w:shd w:val="clear" w:color="auto" w:fill="auto"/>
            <w:vAlign w:val="center"/>
          </w:tcPr>
          <w:p w14:paraId="4990C7F8" w14:textId="47DFCD3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17</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B63F02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5E117E0" w14:textId="67985DE5"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от ОСЗ на 01.01.20</w:t>
            </w:r>
            <w:r w:rsidRPr="3D49F91A">
              <w:rPr>
                <w:rFonts w:eastAsia="Times New Roman"/>
                <w:b/>
                <w:bCs/>
                <w:color w:val="000000" w:themeColor="text1"/>
                <w:sz w:val="24"/>
                <w:szCs w:val="24"/>
                <w:u w:val="single"/>
                <w:lang w:eastAsia="ru-RU"/>
              </w:rPr>
              <w:t>17</w:t>
            </w:r>
          </w:p>
        </w:tc>
      </w:tr>
      <w:tr w:rsidR="00D25B78" w:rsidRPr="00D25B78" w14:paraId="5FE75E19" w14:textId="77777777" w:rsidTr="3D49F91A">
        <w:trPr>
          <w:trHeight w:val="495"/>
          <w:tblCellSpacing w:w="20" w:type="dxa"/>
        </w:trPr>
        <w:tc>
          <w:tcPr>
            <w:tcW w:w="127" w:type="pct"/>
            <w:shd w:val="clear" w:color="auto" w:fill="auto"/>
            <w:vAlign w:val="center"/>
            <w:hideMark/>
          </w:tcPr>
          <w:p w14:paraId="1CC1D58C" w14:textId="77777777" w:rsidR="00D25B78" w:rsidRPr="00D25B78" w:rsidRDefault="00D25B78" w:rsidP="00D25B78">
            <w:pPr>
              <w:spacing w:after="0" w:line="240" w:lineRule="auto"/>
              <w:rPr>
                <w:rFonts w:eastAsia="Times New Roman"/>
                <w:b/>
                <w:bCs/>
                <w:color w:val="000000"/>
                <w:sz w:val="24"/>
                <w:szCs w:val="24"/>
                <w:lang w:eastAsia="ru-RU"/>
              </w:rPr>
            </w:pPr>
            <w:r w:rsidRPr="00D25B78">
              <w:rPr>
                <w:rFonts w:eastAsia="Times New Roman"/>
                <w:b/>
                <w:bCs/>
                <w:color w:val="000000"/>
                <w:sz w:val="24"/>
                <w:szCs w:val="24"/>
                <w:lang w:eastAsia="ru-RU"/>
              </w:rPr>
              <w:t> </w:t>
            </w:r>
          </w:p>
        </w:tc>
        <w:tc>
          <w:tcPr>
            <w:tcW w:w="1933" w:type="pct"/>
            <w:gridSpan w:val="2"/>
            <w:shd w:val="clear" w:color="auto" w:fill="auto"/>
            <w:vAlign w:val="center"/>
            <w:hideMark/>
          </w:tcPr>
          <w:p w14:paraId="74D98BE4" w14:textId="77777777" w:rsidR="00D25B78" w:rsidRPr="00D25B78" w:rsidRDefault="00D25B78" w:rsidP="00D25B78">
            <w:pPr>
              <w:spacing w:after="0" w:line="240" w:lineRule="auto"/>
              <w:rPr>
                <w:rFonts w:eastAsia="Times New Roman"/>
                <w:b/>
                <w:bCs/>
                <w:color w:val="000000"/>
                <w:sz w:val="24"/>
                <w:szCs w:val="24"/>
                <w:lang w:eastAsia="ru-RU"/>
              </w:rPr>
            </w:pPr>
            <w:r w:rsidRPr="00D25B78">
              <w:rPr>
                <w:rFonts w:eastAsia="Times New Roman"/>
                <w:b/>
                <w:bCs/>
                <w:color w:val="000000"/>
                <w:sz w:val="24"/>
                <w:szCs w:val="24"/>
                <w:lang w:eastAsia="ru-RU"/>
              </w:rPr>
              <w:t>ВЗЫСКАНО   ВСЕГО за отчетный период:</w:t>
            </w:r>
          </w:p>
        </w:tc>
        <w:tc>
          <w:tcPr>
            <w:tcW w:w="628" w:type="pct"/>
            <w:shd w:val="clear" w:color="auto" w:fill="auto"/>
            <w:vAlign w:val="center"/>
          </w:tcPr>
          <w:p w14:paraId="15BB9400" w14:textId="44B77B1B" w:rsidR="00D25B78" w:rsidRPr="00D25B78" w:rsidRDefault="3D49F91A" w:rsidP="3D49F91A">
            <w:pPr>
              <w:spacing w:after="0" w:line="240" w:lineRule="auto"/>
              <w:jc w:val="center"/>
              <w:rPr>
                <w:rFonts w:eastAsia="Times New Roman"/>
                <w:b/>
                <w:bCs/>
                <w:color w:val="000000" w:themeColor="text1"/>
                <w:sz w:val="24"/>
                <w:szCs w:val="24"/>
                <w:lang w:eastAsia="ru-RU"/>
              </w:rPr>
            </w:pPr>
            <w:r w:rsidRPr="3D49F91A">
              <w:rPr>
                <w:rFonts w:eastAsia="Times New Roman"/>
                <w:b/>
                <w:bCs/>
                <w:color w:val="000000" w:themeColor="text1"/>
                <w:sz w:val="24"/>
                <w:szCs w:val="24"/>
                <w:lang w:eastAsia="ru-RU"/>
              </w:rPr>
              <w:t>10 989</w:t>
            </w:r>
          </w:p>
        </w:tc>
        <w:tc>
          <w:tcPr>
            <w:tcW w:w="733" w:type="pct"/>
            <w:shd w:val="clear" w:color="auto" w:fill="auto"/>
            <w:vAlign w:val="center"/>
          </w:tcPr>
          <w:p w14:paraId="7D0DEE84" w14:textId="57C06124" w:rsidR="00D25B78" w:rsidRPr="00D25B78" w:rsidRDefault="3D49F91A" w:rsidP="3D49F91A">
            <w:pPr>
              <w:spacing w:after="0" w:line="240" w:lineRule="auto"/>
              <w:jc w:val="center"/>
              <w:rPr>
                <w:rFonts w:eastAsia="Times New Roman"/>
                <w:b/>
                <w:bCs/>
                <w:color w:val="000000" w:themeColor="text1"/>
                <w:sz w:val="24"/>
                <w:szCs w:val="24"/>
                <w:lang w:eastAsia="ru-RU"/>
              </w:rPr>
            </w:pPr>
            <w:r w:rsidRPr="3D49F91A">
              <w:rPr>
                <w:rFonts w:eastAsia="Times New Roman"/>
                <w:b/>
                <w:bCs/>
                <w:color w:val="000000" w:themeColor="text1"/>
                <w:sz w:val="24"/>
                <w:szCs w:val="24"/>
                <w:lang w:eastAsia="ru-RU"/>
              </w:rPr>
              <w:t>5</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0F40714"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FAA473C" w14:textId="51BC155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от ОСЗ на 01.01.20</w:t>
            </w:r>
            <w:r w:rsidRPr="3D49F91A">
              <w:rPr>
                <w:rFonts w:eastAsia="Times New Roman"/>
                <w:b/>
                <w:bCs/>
                <w:color w:val="000000" w:themeColor="text1"/>
                <w:sz w:val="24"/>
                <w:szCs w:val="24"/>
                <w:u w:val="single"/>
                <w:lang w:eastAsia="ru-RU"/>
              </w:rPr>
              <w:t>17</w:t>
            </w:r>
          </w:p>
        </w:tc>
      </w:tr>
      <w:tr w:rsidR="00D25B78" w:rsidRPr="00D25B78" w14:paraId="035F7252" w14:textId="77777777" w:rsidTr="3D49F91A">
        <w:trPr>
          <w:trHeight w:val="315"/>
          <w:tblCellSpacing w:w="20" w:type="dxa"/>
        </w:trPr>
        <w:tc>
          <w:tcPr>
            <w:tcW w:w="127" w:type="pct"/>
            <w:shd w:val="clear" w:color="auto" w:fill="auto"/>
            <w:vAlign w:val="center"/>
            <w:hideMark/>
          </w:tcPr>
          <w:p w14:paraId="63F9D98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1F69DCF5"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в том числе:</w:t>
            </w:r>
          </w:p>
        </w:tc>
        <w:tc>
          <w:tcPr>
            <w:tcW w:w="628" w:type="pct"/>
            <w:shd w:val="clear" w:color="auto" w:fill="auto"/>
            <w:vAlign w:val="center"/>
            <w:hideMark/>
          </w:tcPr>
          <w:p w14:paraId="1A66F41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733" w:type="pct"/>
            <w:shd w:val="clear" w:color="auto" w:fill="auto"/>
            <w:vAlign w:val="center"/>
            <w:hideMark/>
          </w:tcPr>
          <w:p w14:paraId="040EBA15"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24E58E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309DA1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0957409F" w14:textId="77777777" w:rsidTr="3D49F91A">
        <w:trPr>
          <w:trHeight w:val="315"/>
          <w:tblCellSpacing w:w="20" w:type="dxa"/>
        </w:trPr>
        <w:tc>
          <w:tcPr>
            <w:tcW w:w="127" w:type="pct"/>
            <w:shd w:val="clear" w:color="auto" w:fill="auto"/>
            <w:vAlign w:val="center"/>
            <w:hideMark/>
          </w:tcPr>
          <w:p w14:paraId="31856D0E" w14:textId="77777777" w:rsidR="00D25B78" w:rsidRPr="00D25B78" w:rsidRDefault="00D25B78" w:rsidP="00D25B78">
            <w:pPr>
              <w:spacing w:after="0" w:line="240" w:lineRule="auto"/>
              <w:jc w:val="center"/>
              <w:rPr>
                <w:rFonts w:eastAsia="Times New Roman"/>
                <w:i/>
                <w:iCs/>
                <w:color w:val="000000"/>
                <w:sz w:val="24"/>
                <w:szCs w:val="24"/>
                <w:lang w:eastAsia="ru-RU"/>
              </w:rPr>
            </w:pPr>
            <w:r w:rsidRPr="00D25B78">
              <w:rPr>
                <w:rFonts w:eastAsia="Times New Roman"/>
                <w:i/>
                <w:iCs/>
                <w:color w:val="000000"/>
                <w:sz w:val="24"/>
                <w:szCs w:val="24"/>
                <w:lang w:eastAsia="ru-RU"/>
              </w:rPr>
              <w:t>-</w:t>
            </w:r>
          </w:p>
        </w:tc>
        <w:tc>
          <w:tcPr>
            <w:tcW w:w="1933" w:type="pct"/>
            <w:gridSpan w:val="2"/>
            <w:shd w:val="clear" w:color="auto" w:fill="auto"/>
            <w:vAlign w:val="center"/>
            <w:hideMark/>
          </w:tcPr>
          <w:p w14:paraId="6BA7DB97"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в порядке досудебной работы</w:t>
            </w:r>
          </w:p>
        </w:tc>
        <w:tc>
          <w:tcPr>
            <w:tcW w:w="628" w:type="pct"/>
            <w:shd w:val="clear" w:color="auto" w:fill="auto"/>
            <w:vAlign w:val="center"/>
          </w:tcPr>
          <w:p w14:paraId="45F7E8C5" w14:textId="24732057"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4 440</w:t>
            </w:r>
          </w:p>
        </w:tc>
        <w:tc>
          <w:tcPr>
            <w:tcW w:w="733" w:type="pct"/>
            <w:shd w:val="clear" w:color="auto" w:fill="auto"/>
            <w:vAlign w:val="center"/>
          </w:tcPr>
          <w:p w14:paraId="00DB0246" w14:textId="77777777" w:rsidR="00D25B78" w:rsidRPr="00D25B78" w:rsidRDefault="00D25B78" w:rsidP="00D25B78">
            <w:pPr>
              <w:spacing w:after="0" w:line="240" w:lineRule="auto"/>
              <w:jc w:val="center"/>
              <w:rPr>
                <w:rFonts w:eastAsia="Times New Roman"/>
                <w:iCs/>
                <w:color w:val="000000"/>
                <w:sz w:val="24"/>
                <w:szCs w:val="24"/>
                <w:lang w:eastAsia="ru-RU"/>
              </w:rPr>
            </w:pPr>
            <w:r w:rsidRPr="00D25B78">
              <w:rPr>
                <w:rFonts w:eastAsia="Times New Roman"/>
                <w:iCs/>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996A884" w14:textId="77777777" w:rsidR="00D25B78" w:rsidRPr="00D25B78" w:rsidRDefault="00D25B78" w:rsidP="00D25B78">
            <w:pPr>
              <w:spacing w:after="0" w:line="240" w:lineRule="auto"/>
              <w:jc w:val="center"/>
              <w:rPr>
                <w:rFonts w:eastAsia="Times New Roman"/>
                <w:i/>
                <w:iCs/>
                <w:color w:val="000000"/>
                <w:sz w:val="24"/>
                <w:szCs w:val="24"/>
                <w:lang w:eastAsia="ru-RU"/>
              </w:rPr>
            </w:pPr>
            <w:r w:rsidRPr="00D25B78">
              <w:rPr>
                <w:rFonts w:eastAsia="Times New Roman"/>
                <w:i/>
                <w:iCs/>
                <w:color w:val="000000"/>
                <w:sz w:val="24"/>
                <w:szCs w:val="24"/>
                <w:lang w:eastAsia="ru-RU"/>
              </w:rPr>
              <w:t> </w:t>
            </w: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03B1C16" w14:textId="01A8A520" w:rsidR="00D25B78" w:rsidRPr="00D25B78" w:rsidRDefault="3D49F91A" w:rsidP="3D49F91A">
            <w:pPr>
              <w:spacing w:after="0" w:line="240" w:lineRule="auto"/>
              <w:jc w:val="center"/>
              <w:rPr>
                <w:rFonts w:eastAsia="Times New Roman"/>
                <w:i/>
                <w:iCs/>
                <w:color w:val="000000" w:themeColor="text1"/>
                <w:sz w:val="24"/>
                <w:szCs w:val="24"/>
                <w:lang w:eastAsia="ru-RU"/>
              </w:rPr>
            </w:pPr>
            <w:r w:rsidRPr="3D49F91A">
              <w:rPr>
                <w:rFonts w:eastAsia="Times New Roman"/>
                <w:color w:val="000000" w:themeColor="text1"/>
                <w:sz w:val="24"/>
                <w:szCs w:val="24"/>
                <w:lang w:eastAsia="ru-RU"/>
              </w:rPr>
              <w:t>% от ОСЗ на 01.01.20</w:t>
            </w:r>
            <w:r w:rsidRPr="3D49F91A">
              <w:rPr>
                <w:rFonts w:eastAsia="Times New Roman"/>
                <w:b/>
                <w:bCs/>
                <w:color w:val="000000" w:themeColor="text1"/>
                <w:sz w:val="24"/>
                <w:szCs w:val="24"/>
                <w:u w:val="single"/>
                <w:lang w:eastAsia="ru-RU"/>
              </w:rPr>
              <w:t>17</w:t>
            </w:r>
          </w:p>
        </w:tc>
      </w:tr>
      <w:tr w:rsidR="00D25B78" w:rsidRPr="00D25B78" w14:paraId="69CA4E15" w14:textId="77777777" w:rsidTr="3D49F91A">
        <w:trPr>
          <w:trHeight w:val="678"/>
          <w:tblCellSpacing w:w="20" w:type="dxa"/>
        </w:trPr>
        <w:tc>
          <w:tcPr>
            <w:tcW w:w="127" w:type="pct"/>
            <w:shd w:val="clear" w:color="auto" w:fill="auto"/>
            <w:vAlign w:val="center"/>
            <w:hideMark/>
          </w:tcPr>
          <w:p w14:paraId="2EEF7A40"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 </w:t>
            </w:r>
          </w:p>
        </w:tc>
        <w:tc>
          <w:tcPr>
            <w:tcW w:w="1933" w:type="pct"/>
            <w:gridSpan w:val="2"/>
            <w:shd w:val="clear" w:color="auto" w:fill="FFFFFF" w:themeFill="background1"/>
            <w:vAlign w:val="center"/>
            <w:hideMark/>
          </w:tcPr>
          <w:p w14:paraId="36A5ECD9"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w:t>
            </w:r>
            <w:r w:rsidRPr="00D25B78">
              <w:rPr>
                <w:rFonts w:eastAsia="Times New Roman"/>
                <w:color w:val="000000"/>
                <w:sz w:val="24"/>
                <w:szCs w:val="24"/>
                <w:u w:val="single"/>
                <w:lang w:eastAsia="ru-RU"/>
              </w:rPr>
              <w:t>выдано</w:t>
            </w:r>
            <w:r w:rsidRPr="00D25B78">
              <w:rPr>
                <w:rFonts w:eastAsia="Times New Roman"/>
                <w:color w:val="000000"/>
                <w:sz w:val="24"/>
                <w:szCs w:val="24"/>
                <w:lang w:eastAsia="ru-RU"/>
              </w:rPr>
              <w:t xml:space="preserve"> предписаний и уведомл</w:t>
            </w:r>
            <w:r w:rsidRPr="00D25B78">
              <w:rPr>
                <w:rFonts w:eastAsia="Times New Roman"/>
                <w:color w:val="000000"/>
                <w:sz w:val="24"/>
                <w:szCs w:val="24"/>
                <w:lang w:eastAsia="ru-RU"/>
              </w:rPr>
              <w:t>е</w:t>
            </w:r>
            <w:r w:rsidRPr="00D25B78">
              <w:rPr>
                <w:rFonts w:eastAsia="Times New Roman"/>
                <w:color w:val="000000"/>
                <w:sz w:val="24"/>
                <w:szCs w:val="24"/>
                <w:lang w:eastAsia="ru-RU"/>
              </w:rPr>
              <w:t>ний</w:t>
            </w:r>
          </w:p>
        </w:tc>
        <w:tc>
          <w:tcPr>
            <w:tcW w:w="628" w:type="pct"/>
            <w:shd w:val="clear" w:color="auto" w:fill="auto"/>
            <w:vAlign w:val="center"/>
          </w:tcPr>
          <w:p w14:paraId="3378DDCC" w14:textId="23C252B8"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4 440</w:t>
            </w:r>
          </w:p>
        </w:tc>
        <w:tc>
          <w:tcPr>
            <w:tcW w:w="733" w:type="pct"/>
            <w:shd w:val="clear" w:color="auto" w:fill="auto"/>
            <w:vAlign w:val="center"/>
          </w:tcPr>
          <w:p w14:paraId="029C6B2E" w14:textId="77777777" w:rsidR="00D25B78" w:rsidRPr="00D25B78" w:rsidRDefault="00D25B78" w:rsidP="00D25B78">
            <w:pPr>
              <w:spacing w:after="0" w:line="240" w:lineRule="auto"/>
              <w:jc w:val="center"/>
              <w:rPr>
                <w:rFonts w:eastAsia="Times New Roman"/>
                <w:iCs/>
                <w:color w:val="000000"/>
                <w:sz w:val="24"/>
                <w:szCs w:val="24"/>
                <w:lang w:eastAsia="ru-RU"/>
              </w:rPr>
            </w:pPr>
            <w:r w:rsidRPr="00D25B78">
              <w:rPr>
                <w:rFonts w:eastAsia="Times New Roman"/>
                <w:iCs/>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E15089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300DEDD" w14:textId="4CD92F79"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от ОСЗ на 01.01.20</w:t>
            </w:r>
            <w:r w:rsidRPr="3D49F91A">
              <w:rPr>
                <w:rFonts w:eastAsia="Times New Roman"/>
                <w:b/>
                <w:bCs/>
                <w:color w:val="000000" w:themeColor="text1"/>
                <w:sz w:val="24"/>
                <w:szCs w:val="24"/>
                <w:u w:val="single"/>
                <w:lang w:eastAsia="ru-RU"/>
              </w:rPr>
              <w:t>17</w:t>
            </w:r>
            <w:r w:rsidRPr="3D49F91A">
              <w:rPr>
                <w:rFonts w:eastAsia="Times New Roman"/>
                <w:i/>
                <w:iCs/>
                <w:color w:val="000000" w:themeColor="text1"/>
                <w:sz w:val="24"/>
                <w:szCs w:val="24"/>
                <w:lang w:eastAsia="ru-RU"/>
              </w:rPr>
              <w:t> </w:t>
            </w:r>
          </w:p>
        </w:tc>
      </w:tr>
      <w:tr w:rsidR="00D25B78" w:rsidRPr="00D25B78" w14:paraId="346BACAD" w14:textId="77777777" w:rsidTr="3D49F91A">
        <w:trPr>
          <w:trHeight w:val="315"/>
          <w:tblCellSpacing w:w="20" w:type="dxa"/>
        </w:trPr>
        <w:tc>
          <w:tcPr>
            <w:tcW w:w="127" w:type="pct"/>
            <w:shd w:val="clear" w:color="auto" w:fill="auto"/>
            <w:vAlign w:val="center"/>
            <w:hideMark/>
          </w:tcPr>
          <w:p w14:paraId="446D04BB"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lastRenderedPageBreak/>
              <w:t> </w:t>
            </w:r>
          </w:p>
        </w:tc>
        <w:tc>
          <w:tcPr>
            <w:tcW w:w="1933" w:type="pct"/>
            <w:gridSpan w:val="2"/>
            <w:shd w:val="clear" w:color="auto" w:fill="FFFFFF" w:themeFill="background1"/>
            <w:vAlign w:val="center"/>
            <w:hideMark/>
          </w:tcPr>
          <w:p w14:paraId="02112E4E"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w:t>
            </w:r>
            <w:r w:rsidRPr="00D25B78">
              <w:rPr>
                <w:rFonts w:eastAsia="Times New Roman"/>
                <w:color w:val="000000"/>
                <w:sz w:val="24"/>
                <w:szCs w:val="24"/>
                <w:u w:val="single"/>
                <w:lang w:eastAsia="ru-RU"/>
              </w:rPr>
              <w:t>оплачено</w:t>
            </w:r>
            <w:r w:rsidRPr="00D25B78">
              <w:rPr>
                <w:rFonts w:eastAsia="Times New Roman"/>
                <w:color w:val="000000"/>
                <w:sz w:val="24"/>
                <w:szCs w:val="24"/>
                <w:lang w:eastAsia="ru-RU"/>
              </w:rPr>
              <w:t xml:space="preserve"> по результатам</w:t>
            </w:r>
            <w:proofErr w:type="gramStart"/>
            <w:r w:rsidRPr="00D25B78">
              <w:rPr>
                <w:rFonts w:eastAsia="Times New Roman"/>
                <w:color w:val="000000"/>
                <w:sz w:val="24"/>
                <w:szCs w:val="24"/>
                <w:lang w:eastAsia="ru-RU"/>
              </w:rPr>
              <w:t xml:space="preserve"> :</w:t>
            </w:r>
            <w:proofErr w:type="gramEnd"/>
          </w:p>
        </w:tc>
        <w:tc>
          <w:tcPr>
            <w:tcW w:w="628" w:type="pct"/>
            <w:shd w:val="clear" w:color="auto" w:fill="FFFFFF" w:themeFill="background1"/>
            <w:vAlign w:val="center"/>
          </w:tcPr>
          <w:p w14:paraId="6414C731" w14:textId="7B8D117F"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386</w:t>
            </w:r>
          </w:p>
        </w:tc>
        <w:tc>
          <w:tcPr>
            <w:tcW w:w="733" w:type="pct"/>
            <w:shd w:val="clear" w:color="auto" w:fill="auto"/>
            <w:vAlign w:val="center"/>
          </w:tcPr>
          <w:p w14:paraId="4FD6DB10" w14:textId="09A45A7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0,2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ECD453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2F67F2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в</w:t>
            </w:r>
            <w:r w:rsidRPr="00D25B78">
              <w:rPr>
                <w:rFonts w:eastAsia="Times New Roman"/>
                <w:color w:val="000000"/>
                <w:sz w:val="24"/>
                <w:szCs w:val="24"/>
                <w:lang w:eastAsia="ru-RU"/>
              </w:rPr>
              <w:t>ы</w:t>
            </w:r>
            <w:r w:rsidRPr="00D25B78">
              <w:rPr>
                <w:rFonts w:eastAsia="Times New Roman"/>
                <w:color w:val="000000"/>
                <w:sz w:val="24"/>
                <w:szCs w:val="24"/>
                <w:lang w:eastAsia="ru-RU"/>
              </w:rPr>
              <w:t>данных предпис</w:t>
            </w:r>
            <w:r w:rsidRPr="00D25B78">
              <w:rPr>
                <w:rFonts w:eastAsia="Times New Roman"/>
                <w:color w:val="000000"/>
                <w:sz w:val="24"/>
                <w:szCs w:val="24"/>
                <w:lang w:eastAsia="ru-RU"/>
              </w:rPr>
              <w:t>а</w:t>
            </w:r>
            <w:r w:rsidRPr="00D25B78">
              <w:rPr>
                <w:rFonts w:eastAsia="Times New Roman"/>
                <w:color w:val="000000"/>
                <w:sz w:val="24"/>
                <w:szCs w:val="24"/>
                <w:lang w:eastAsia="ru-RU"/>
              </w:rPr>
              <w:t>ний</w:t>
            </w:r>
          </w:p>
        </w:tc>
      </w:tr>
      <w:tr w:rsidR="00D25B78" w:rsidRPr="00D25B78" w14:paraId="235F7E66" w14:textId="77777777" w:rsidTr="3D49F91A">
        <w:trPr>
          <w:trHeight w:val="315"/>
          <w:tblCellSpacing w:w="20" w:type="dxa"/>
        </w:trPr>
        <w:tc>
          <w:tcPr>
            <w:tcW w:w="127" w:type="pct"/>
            <w:shd w:val="clear" w:color="auto" w:fill="auto"/>
            <w:vAlign w:val="center"/>
            <w:hideMark/>
          </w:tcPr>
          <w:p w14:paraId="6EFB34D7"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noWrap/>
            <w:vAlign w:val="center"/>
            <w:hideMark/>
          </w:tcPr>
          <w:p w14:paraId="2AA8EDF6"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206" w:type="pct"/>
            <w:shd w:val="clear" w:color="auto" w:fill="FFFFFF" w:themeFill="background1"/>
            <w:noWrap/>
            <w:vAlign w:val="center"/>
            <w:hideMark/>
          </w:tcPr>
          <w:p w14:paraId="6E8C873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в </w:t>
            </w:r>
            <w:proofErr w:type="spellStart"/>
            <w:r w:rsidRPr="00D25B78">
              <w:rPr>
                <w:rFonts w:eastAsia="Times New Roman"/>
                <w:color w:val="000000"/>
                <w:sz w:val="24"/>
                <w:szCs w:val="24"/>
                <w:lang w:eastAsia="ru-RU"/>
              </w:rPr>
              <w:t>т.ч</w:t>
            </w:r>
            <w:proofErr w:type="spellEnd"/>
            <w:r w:rsidRPr="00D25B78">
              <w:rPr>
                <w:rFonts w:eastAsia="Times New Roman"/>
                <w:color w:val="000000"/>
                <w:sz w:val="24"/>
                <w:szCs w:val="24"/>
                <w:lang w:eastAsia="ru-RU"/>
              </w:rPr>
              <w:t>.</w:t>
            </w:r>
          </w:p>
        </w:tc>
        <w:tc>
          <w:tcPr>
            <w:tcW w:w="628" w:type="pct"/>
            <w:shd w:val="clear" w:color="auto" w:fill="auto"/>
            <w:vAlign w:val="center"/>
            <w:hideMark/>
          </w:tcPr>
          <w:p w14:paraId="5810738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733" w:type="pct"/>
            <w:shd w:val="clear" w:color="auto" w:fill="auto"/>
            <w:vAlign w:val="center"/>
            <w:hideMark/>
          </w:tcPr>
          <w:p w14:paraId="6A4EF52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691C52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11B45E5"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64E58411" w14:textId="77777777" w:rsidTr="3D49F91A">
        <w:trPr>
          <w:trHeight w:val="735"/>
          <w:tblCellSpacing w:w="20" w:type="dxa"/>
        </w:trPr>
        <w:tc>
          <w:tcPr>
            <w:tcW w:w="127" w:type="pct"/>
            <w:shd w:val="clear" w:color="auto" w:fill="auto"/>
            <w:vAlign w:val="center"/>
            <w:hideMark/>
          </w:tcPr>
          <w:p w14:paraId="59D80C1F"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noWrap/>
            <w:vAlign w:val="center"/>
            <w:hideMark/>
          </w:tcPr>
          <w:p w14:paraId="45820DE3"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1) вручения предписаний и уведо</w:t>
            </w:r>
            <w:r w:rsidRPr="00D25B78">
              <w:rPr>
                <w:rFonts w:eastAsia="Times New Roman"/>
                <w:color w:val="000000"/>
                <w:sz w:val="24"/>
                <w:szCs w:val="24"/>
                <w:lang w:eastAsia="ru-RU"/>
              </w:rPr>
              <w:t>м</w:t>
            </w:r>
            <w:r w:rsidRPr="00D25B78">
              <w:rPr>
                <w:rFonts w:eastAsia="Times New Roman"/>
                <w:color w:val="000000"/>
                <w:sz w:val="24"/>
                <w:szCs w:val="24"/>
                <w:lang w:eastAsia="ru-RU"/>
              </w:rPr>
              <w:t>лений</w:t>
            </w:r>
          </w:p>
        </w:tc>
        <w:tc>
          <w:tcPr>
            <w:tcW w:w="628" w:type="pct"/>
            <w:shd w:val="clear" w:color="auto" w:fill="auto"/>
            <w:vAlign w:val="center"/>
          </w:tcPr>
          <w:p w14:paraId="464726E8" w14:textId="24732057"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4 440</w:t>
            </w:r>
          </w:p>
          <w:p w14:paraId="59159748" w14:textId="2159F018" w:rsidR="00D25B78" w:rsidRPr="00D25B78" w:rsidRDefault="00D25B78" w:rsidP="3D49F91A">
            <w:pPr>
              <w:spacing w:after="0" w:line="240" w:lineRule="auto"/>
              <w:jc w:val="center"/>
              <w:rPr>
                <w:rFonts w:eastAsia="Times New Roman"/>
                <w:color w:val="000000" w:themeColor="text1"/>
                <w:sz w:val="24"/>
                <w:szCs w:val="24"/>
                <w:lang w:eastAsia="ru-RU"/>
              </w:rPr>
            </w:pPr>
          </w:p>
        </w:tc>
        <w:tc>
          <w:tcPr>
            <w:tcW w:w="733" w:type="pct"/>
            <w:shd w:val="clear" w:color="auto" w:fill="auto"/>
            <w:vAlign w:val="center"/>
          </w:tcPr>
          <w:p w14:paraId="72D73DC8" w14:textId="1D0CEC54"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34D94E9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100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3AFEDB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в</w:t>
            </w:r>
            <w:r w:rsidRPr="00D25B78">
              <w:rPr>
                <w:rFonts w:eastAsia="Times New Roman"/>
                <w:color w:val="000000"/>
                <w:sz w:val="24"/>
                <w:szCs w:val="24"/>
                <w:lang w:eastAsia="ru-RU"/>
              </w:rPr>
              <w:t>ы</w:t>
            </w:r>
            <w:r w:rsidRPr="00D25B78">
              <w:rPr>
                <w:rFonts w:eastAsia="Times New Roman"/>
                <w:color w:val="000000"/>
                <w:sz w:val="24"/>
                <w:szCs w:val="24"/>
                <w:lang w:eastAsia="ru-RU"/>
              </w:rPr>
              <w:t>данных предпис</w:t>
            </w:r>
            <w:r w:rsidRPr="00D25B78">
              <w:rPr>
                <w:rFonts w:eastAsia="Times New Roman"/>
                <w:color w:val="000000"/>
                <w:sz w:val="24"/>
                <w:szCs w:val="24"/>
                <w:lang w:eastAsia="ru-RU"/>
              </w:rPr>
              <w:t>а</w:t>
            </w:r>
            <w:r w:rsidRPr="00D25B78">
              <w:rPr>
                <w:rFonts w:eastAsia="Times New Roman"/>
                <w:color w:val="000000"/>
                <w:sz w:val="24"/>
                <w:szCs w:val="24"/>
                <w:lang w:eastAsia="ru-RU"/>
              </w:rPr>
              <w:t>ний</w:t>
            </w:r>
          </w:p>
        </w:tc>
      </w:tr>
      <w:tr w:rsidR="00D25B78" w:rsidRPr="00D25B78" w14:paraId="37D118BC" w14:textId="77777777" w:rsidTr="3D49F91A">
        <w:trPr>
          <w:trHeight w:val="763"/>
          <w:tblCellSpacing w:w="20" w:type="dxa"/>
        </w:trPr>
        <w:tc>
          <w:tcPr>
            <w:tcW w:w="127" w:type="pct"/>
            <w:shd w:val="clear" w:color="auto" w:fill="auto"/>
            <w:vAlign w:val="center"/>
            <w:hideMark/>
          </w:tcPr>
          <w:p w14:paraId="56993373"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vAlign w:val="center"/>
            <w:hideMark/>
          </w:tcPr>
          <w:p w14:paraId="7FADC61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w:t>
            </w:r>
          </w:p>
        </w:tc>
        <w:tc>
          <w:tcPr>
            <w:tcW w:w="1206" w:type="pct"/>
            <w:shd w:val="clear" w:color="auto" w:fill="FFFFFF" w:themeFill="background1"/>
            <w:vAlign w:val="center"/>
            <w:hideMark/>
          </w:tcPr>
          <w:p w14:paraId="3E40A35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(в </w:t>
            </w:r>
            <w:proofErr w:type="spellStart"/>
            <w:r w:rsidRPr="00D25B78">
              <w:rPr>
                <w:rFonts w:eastAsia="Times New Roman"/>
                <w:color w:val="000000"/>
                <w:sz w:val="24"/>
                <w:szCs w:val="24"/>
                <w:lang w:eastAsia="ru-RU"/>
              </w:rPr>
              <w:t>т.ч</w:t>
            </w:r>
            <w:proofErr w:type="gramStart"/>
            <w:r w:rsidRPr="00D25B78">
              <w:rPr>
                <w:rFonts w:eastAsia="Times New Roman"/>
                <w:color w:val="000000"/>
                <w:sz w:val="24"/>
                <w:szCs w:val="24"/>
                <w:lang w:eastAsia="ru-RU"/>
              </w:rPr>
              <w:t>.з</w:t>
            </w:r>
            <w:proofErr w:type="gramEnd"/>
            <w:r w:rsidRPr="00D25B78">
              <w:rPr>
                <w:rFonts w:eastAsia="Times New Roman"/>
                <w:color w:val="000000"/>
                <w:sz w:val="24"/>
                <w:szCs w:val="24"/>
                <w:lang w:eastAsia="ru-RU"/>
              </w:rPr>
              <w:t>а</w:t>
            </w:r>
            <w:proofErr w:type="spellEnd"/>
            <w:r w:rsidRPr="00D25B78">
              <w:rPr>
                <w:rFonts w:eastAsia="Times New Roman"/>
                <w:color w:val="000000"/>
                <w:sz w:val="24"/>
                <w:szCs w:val="24"/>
                <w:lang w:eastAsia="ru-RU"/>
              </w:rPr>
              <w:t xml:space="preserve"> пределами исковой давности)</w:t>
            </w:r>
          </w:p>
        </w:tc>
        <w:tc>
          <w:tcPr>
            <w:tcW w:w="628" w:type="pct"/>
            <w:shd w:val="clear" w:color="auto" w:fill="auto"/>
            <w:vAlign w:val="center"/>
          </w:tcPr>
          <w:p w14:paraId="53AC05FF"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auto"/>
            <w:vAlign w:val="center"/>
            <w:hideMark/>
          </w:tcPr>
          <w:p w14:paraId="761D100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DD25B4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3E339F0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в</w:t>
            </w:r>
            <w:r w:rsidRPr="00D25B78">
              <w:rPr>
                <w:rFonts w:eastAsia="Times New Roman"/>
                <w:color w:val="000000"/>
                <w:sz w:val="24"/>
                <w:szCs w:val="24"/>
                <w:lang w:eastAsia="ru-RU"/>
              </w:rPr>
              <w:t>ы</w:t>
            </w:r>
            <w:r w:rsidRPr="00D25B78">
              <w:rPr>
                <w:rFonts w:eastAsia="Times New Roman"/>
                <w:color w:val="000000"/>
                <w:sz w:val="24"/>
                <w:szCs w:val="24"/>
                <w:lang w:eastAsia="ru-RU"/>
              </w:rPr>
              <w:t>данных предпис</w:t>
            </w:r>
            <w:r w:rsidRPr="00D25B78">
              <w:rPr>
                <w:rFonts w:eastAsia="Times New Roman"/>
                <w:color w:val="000000"/>
                <w:sz w:val="24"/>
                <w:szCs w:val="24"/>
                <w:lang w:eastAsia="ru-RU"/>
              </w:rPr>
              <w:t>а</w:t>
            </w:r>
            <w:r w:rsidRPr="00D25B78">
              <w:rPr>
                <w:rFonts w:eastAsia="Times New Roman"/>
                <w:color w:val="000000"/>
                <w:sz w:val="24"/>
                <w:szCs w:val="24"/>
                <w:lang w:eastAsia="ru-RU"/>
              </w:rPr>
              <w:t>ний</w:t>
            </w:r>
          </w:p>
        </w:tc>
      </w:tr>
      <w:tr w:rsidR="00D25B78" w:rsidRPr="00D25B78" w14:paraId="6242B633" w14:textId="77777777" w:rsidTr="3D49F91A">
        <w:trPr>
          <w:trHeight w:val="315"/>
          <w:tblCellSpacing w:w="20" w:type="dxa"/>
        </w:trPr>
        <w:tc>
          <w:tcPr>
            <w:tcW w:w="127" w:type="pct"/>
            <w:shd w:val="clear" w:color="auto" w:fill="auto"/>
            <w:vAlign w:val="center"/>
            <w:hideMark/>
          </w:tcPr>
          <w:p w14:paraId="7A718356"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72DEFE83"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2) работы </w:t>
            </w:r>
            <w:proofErr w:type="spellStart"/>
            <w:r w:rsidRPr="00D25B78">
              <w:rPr>
                <w:rFonts w:eastAsia="Times New Roman"/>
                <w:color w:val="000000"/>
                <w:sz w:val="24"/>
                <w:szCs w:val="24"/>
                <w:lang w:eastAsia="ru-RU"/>
              </w:rPr>
              <w:t>коллекторских</w:t>
            </w:r>
            <w:proofErr w:type="spellEnd"/>
            <w:r w:rsidRPr="00D25B78">
              <w:rPr>
                <w:rFonts w:eastAsia="Times New Roman"/>
                <w:color w:val="000000"/>
                <w:sz w:val="24"/>
                <w:szCs w:val="24"/>
                <w:lang w:eastAsia="ru-RU"/>
              </w:rPr>
              <w:t xml:space="preserve"> компаний</w:t>
            </w:r>
          </w:p>
        </w:tc>
        <w:tc>
          <w:tcPr>
            <w:tcW w:w="628" w:type="pct"/>
            <w:shd w:val="clear" w:color="auto" w:fill="auto"/>
            <w:vAlign w:val="center"/>
          </w:tcPr>
          <w:p w14:paraId="3CA9685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auto"/>
            <w:vAlign w:val="center"/>
            <w:hideMark/>
          </w:tcPr>
          <w:p w14:paraId="4EF3C5A4"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F8CD4C5"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D58AEA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36522CDE" w14:textId="77777777" w:rsidTr="3D49F91A">
        <w:trPr>
          <w:trHeight w:val="595"/>
          <w:tblCellSpacing w:w="20" w:type="dxa"/>
        </w:trPr>
        <w:tc>
          <w:tcPr>
            <w:tcW w:w="127" w:type="pct"/>
            <w:shd w:val="clear" w:color="auto" w:fill="auto"/>
            <w:vAlign w:val="center"/>
            <w:hideMark/>
          </w:tcPr>
          <w:p w14:paraId="3437DF04"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438113AB"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3) заключения соглашения о ра</w:t>
            </w:r>
            <w:r w:rsidRPr="00D25B78">
              <w:rPr>
                <w:rFonts w:eastAsia="Times New Roman"/>
                <w:color w:val="000000"/>
                <w:sz w:val="24"/>
                <w:szCs w:val="24"/>
                <w:lang w:eastAsia="ru-RU"/>
              </w:rPr>
              <w:t>с</w:t>
            </w:r>
            <w:r w:rsidRPr="00D25B78">
              <w:rPr>
                <w:rFonts w:eastAsia="Times New Roman"/>
                <w:color w:val="000000"/>
                <w:sz w:val="24"/>
                <w:szCs w:val="24"/>
                <w:lang w:eastAsia="ru-RU"/>
              </w:rPr>
              <w:t>срочке</w:t>
            </w:r>
          </w:p>
        </w:tc>
        <w:tc>
          <w:tcPr>
            <w:tcW w:w="628" w:type="pct"/>
            <w:shd w:val="clear" w:color="auto" w:fill="auto"/>
            <w:vAlign w:val="center"/>
          </w:tcPr>
          <w:p w14:paraId="70135AEF"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auto"/>
            <w:vAlign w:val="center"/>
            <w:hideMark/>
          </w:tcPr>
          <w:p w14:paraId="65F7C238"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28A3836"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0FEEDA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з</w:t>
            </w:r>
            <w:r w:rsidRPr="00D25B78">
              <w:rPr>
                <w:rFonts w:eastAsia="Times New Roman"/>
                <w:color w:val="000000"/>
                <w:sz w:val="24"/>
                <w:szCs w:val="24"/>
                <w:lang w:eastAsia="ru-RU"/>
              </w:rPr>
              <w:t>а</w:t>
            </w:r>
            <w:r w:rsidRPr="00D25B78">
              <w:rPr>
                <w:rFonts w:eastAsia="Times New Roman"/>
                <w:color w:val="000000"/>
                <w:sz w:val="24"/>
                <w:szCs w:val="24"/>
                <w:lang w:eastAsia="ru-RU"/>
              </w:rPr>
              <w:t>ключенных с</w:t>
            </w:r>
            <w:r w:rsidRPr="00D25B78">
              <w:rPr>
                <w:rFonts w:eastAsia="Times New Roman"/>
                <w:color w:val="000000"/>
                <w:sz w:val="24"/>
                <w:szCs w:val="24"/>
                <w:lang w:eastAsia="ru-RU"/>
              </w:rPr>
              <w:t>о</w:t>
            </w:r>
            <w:r w:rsidRPr="00D25B78">
              <w:rPr>
                <w:rFonts w:eastAsia="Times New Roman"/>
                <w:color w:val="000000"/>
                <w:sz w:val="24"/>
                <w:szCs w:val="24"/>
                <w:lang w:eastAsia="ru-RU"/>
              </w:rPr>
              <w:t>глашений</w:t>
            </w:r>
          </w:p>
        </w:tc>
      </w:tr>
      <w:tr w:rsidR="00D25B78" w:rsidRPr="00D25B78" w14:paraId="576B6194" w14:textId="77777777" w:rsidTr="3D49F91A">
        <w:trPr>
          <w:trHeight w:val="315"/>
          <w:tblCellSpacing w:w="20" w:type="dxa"/>
        </w:trPr>
        <w:tc>
          <w:tcPr>
            <w:tcW w:w="127" w:type="pct"/>
            <w:shd w:val="clear" w:color="auto" w:fill="auto"/>
            <w:vAlign w:val="center"/>
            <w:hideMark/>
          </w:tcPr>
          <w:p w14:paraId="28CA8EB7"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7F47B358"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4) ограничения коммунальных услуг</w:t>
            </w:r>
          </w:p>
        </w:tc>
        <w:tc>
          <w:tcPr>
            <w:tcW w:w="628" w:type="pct"/>
            <w:shd w:val="clear" w:color="auto" w:fill="auto"/>
            <w:vAlign w:val="center"/>
          </w:tcPr>
          <w:p w14:paraId="69A956EA" w14:textId="1EB9A481"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386</w:t>
            </w:r>
          </w:p>
        </w:tc>
        <w:tc>
          <w:tcPr>
            <w:tcW w:w="733" w:type="pct"/>
            <w:shd w:val="clear" w:color="auto" w:fill="auto"/>
            <w:vAlign w:val="center"/>
          </w:tcPr>
          <w:p w14:paraId="58AF0830" w14:textId="22A7FBDA"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0,2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A09F62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CCDE0B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6DF6CFE8" w14:textId="77777777" w:rsidTr="3D49F91A">
        <w:trPr>
          <w:trHeight w:val="315"/>
          <w:tblCellSpacing w:w="20" w:type="dxa"/>
        </w:trPr>
        <w:tc>
          <w:tcPr>
            <w:tcW w:w="127" w:type="pct"/>
            <w:shd w:val="clear" w:color="auto" w:fill="auto"/>
            <w:vAlign w:val="center"/>
            <w:hideMark/>
          </w:tcPr>
          <w:p w14:paraId="2986D3E5" w14:textId="77777777" w:rsidR="00D25B78" w:rsidRPr="00D25B78" w:rsidRDefault="00D25B78" w:rsidP="00D25B78">
            <w:pPr>
              <w:spacing w:after="0" w:line="240" w:lineRule="auto"/>
              <w:jc w:val="center"/>
              <w:rPr>
                <w:rFonts w:eastAsia="Times New Roman"/>
                <w:i/>
                <w:iCs/>
                <w:color w:val="000000"/>
                <w:sz w:val="24"/>
                <w:szCs w:val="24"/>
                <w:lang w:eastAsia="ru-RU"/>
              </w:rPr>
            </w:pPr>
            <w:r w:rsidRPr="00D25B78">
              <w:rPr>
                <w:rFonts w:eastAsia="Times New Roman"/>
                <w:i/>
                <w:iCs/>
                <w:color w:val="000000"/>
                <w:sz w:val="24"/>
                <w:szCs w:val="24"/>
                <w:lang w:eastAsia="ru-RU"/>
              </w:rPr>
              <w:t>-</w:t>
            </w:r>
          </w:p>
        </w:tc>
        <w:tc>
          <w:tcPr>
            <w:tcW w:w="1933" w:type="pct"/>
            <w:gridSpan w:val="2"/>
            <w:shd w:val="clear" w:color="auto" w:fill="auto"/>
            <w:vAlign w:val="center"/>
            <w:hideMark/>
          </w:tcPr>
          <w:p w14:paraId="6B3DCAC7"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в порядке судебного производства</w:t>
            </w:r>
          </w:p>
        </w:tc>
        <w:tc>
          <w:tcPr>
            <w:tcW w:w="628" w:type="pct"/>
            <w:shd w:val="clear" w:color="auto" w:fill="auto"/>
            <w:vAlign w:val="center"/>
          </w:tcPr>
          <w:p w14:paraId="17204AAA" w14:textId="18123ED1"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28 465</w:t>
            </w:r>
          </w:p>
          <w:p w14:paraId="1E279043" w14:textId="2889E286" w:rsidR="00D25B78" w:rsidRPr="00D25B78" w:rsidRDefault="00D25B78" w:rsidP="3D49F91A">
            <w:pPr>
              <w:spacing w:after="0" w:line="240" w:lineRule="auto"/>
              <w:jc w:val="center"/>
              <w:rPr>
                <w:rFonts w:eastAsia="Times New Roman"/>
                <w:color w:val="000000" w:themeColor="text1"/>
                <w:sz w:val="24"/>
                <w:szCs w:val="24"/>
                <w:lang w:eastAsia="ru-RU"/>
              </w:rPr>
            </w:pPr>
          </w:p>
        </w:tc>
        <w:tc>
          <w:tcPr>
            <w:tcW w:w="733" w:type="pct"/>
            <w:shd w:val="clear" w:color="auto" w:fill="auto"/>
            <w:vAlign w:val="center"/>
          </w:tcPr>
          <w:p w14:paraId="20BBBEEF" w14:textId="7E706DD8"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C9BEBFF"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B77FADA" w14:textId="2AAB535A" w:rsidR="00D25B78" w:rsidRPr="00D25B78" w:rsidRDefault="3D49F91A" w:rsidP="3D49F91A">
            <w:pPr>
              <w:spacing w:after="0" w:line="240" w:lineRule="auto"/>
              <w:jc w:val="center"/>
              <w:rPr>
                <w:rFonts w:eastAsia="Times New Roman"/>
                <w:i/>
                <w:iCs/>
                <w:color w:val="000000" w:themeColor="text1"/>
                <w:sz w:val="24"/>
                <w:szCs w:val="24"/>
                <w:lang w:eastAsia="ru-RU"/>
              </w:rPr>
            </w:pPr>
            <w:r w:rsidRPr="3D49F91A">
              <w:rPr>
                <w:rFonts w:eastAsia="Times New Roman"/>
                <w:color w:val="000000" w:themeColor="text1"/>
                <w:sz w:val="24"/>
                <w:szCs w:val="24"/>
                <w:lang w:eastAsia="ru-RU"/>
              </w:rPr>
              <w:t> % от ОСЗ на 01.01.20</w:t>
            </w:r>
            <w:r w:rsidRPr="3D49F91A">
              <w:rPr>
                <w:rFonts w:eastAsia="Times New Roman"/>
                <w:b/>
                <w:bCs/>
                <w:color w:val="000000" w:themeColor="text1"/>
                <w:sz w:val="24"/>
                <w:szCs w:val="24"/>
                <w:u w:val="single"/>
                <w:lang w:eastAsia="ru-RU"/>
              </w:rPr>
              <w:t>17</w:t>
            </w:r>
          </w:p>
        </w:tc>
      </w:tr>
      <w:tr w:rsidR="00D25B78" w:rsidRPr="00D25B78" w14:paraId="6467011D" w14:textId="77777777" w:rsidTr="3D49F91A">
        <w:trPr>
          <w:trHeight w:val="315"/>
          <w:tblCellSpacing w:w="20" w:type="dxa"/>
        </w:trPr>
        <w:tc>
          <w:tcPr>
            <w:tcW w:w="127" w:type="pct"/>
            <w:shd w:val="clear" w:color="auto" w:fill="auto"/>
            <w:vAlign w:val="center"/>
            <w:hideMark/>
          </w:tcPr>
          <w:p w14:paraId="119637C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7B213F37"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при этом:</w:t>
            </w:r>
          </w:p>
        </w:tc>
        <w:tc>
          <w:tcPr>
            <w:tcW w:w="628" w:type="pct"/>
            <w:shd w:val="clear" w:color="auto" w:fill="auto"/>
            <w:vAlign w:val="center"/>
            <w:hideMark/>
          </w:tcPr>
          <w:p w14:paraId="2CD96F2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733" w:type="pct"/>
            <w:shd w:val="clear" w:color="auto" w:fill="auto"/>
            <w:vAlign w:val="center"/>
            <w:hideMark/>
          </w:tcPr>
          <w:p w14:paraId="358D231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30C795CC"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86637C2"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741B03D9" w14:textId="77777777" w:rsidTr="3D49F91A">
        <w:trPr>
          <w:trHeight w:val="315"/>
          <w:tblCellSpacing w:w="20" w:type="dxa"/>
        </w:trPr>
        <w:tc>
          <w:tcPr>
            <w:tcW w:w="127" w:type="pct"/>
            <w:shd w:val="clear" w:color="auto" w:fill="auto"/>
            <w:vAlign w:val="center"/>
            <w:hideMark/>
          </w:tcPr>
          <w:p w14:paraId="6531750A"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2DA58CCD"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w:t>
            </w:r>
            <w:r w:rsidRPr="00D25B78">
              <w:rPr>
                <w:rFonts w:eastAsia="Times New Roman"/>
                <w:color w:val="000000"/>
                <w:sz w:val="24"/>
                <w:szCs w:val="24"/>
                <w:u w:val="single"/>
                <w:lang w:eastAsia="ru-RU"/>
              </w:rPr>
              <w:t>подано</w:t>
            </w:r>
            <w:r w:rsidRPr="00D25B78">
              <w:rPr>
                <w:rFonts w:eastAsia="Times New Roman"/>
                <w:color w:val="000000"/>
                <w:sz w:val="24"/>
                <w:szCs w:val="24"/>
                <w:lang w:eastAsia="ru-RU"/>
              </w:rPr>
              <w:t xml:space="preserve"> исковых заявлений в 2016 г. на сумму</w:t>
            </w:r>
          </w:p>
        </w:tc>
        <w:tc>
          <w:tcPr>
            <w:tcW w:w="628" w:type="pct"/>
            <w:shd w:val="clear" w:color="auto" w:fill="auto"/>
            <w:vAlign w:val="center"/>
          </w:tcPr>
          <w:p w14:paraId="079DFF87" w14:textId="18123ED1"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28 465</w:t>
            </w:r>
          </w:p>
        </w:tc>
        <w:tc>
          <w:tcPr>
            <w:tcW w:w="733" w:type="pct"/>
            <w:shd w:val="clear" w:color="auto" w:fill="auto"/>
            <w:vAlign w:val="center"/>
          </w:tcPr>
          <w:p w14:paraId="718E711F" w14:textId="2F6CFD48"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78CD56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385DF4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114A2EDF" w14:textId="77777777" w:rsidTr="3D49F91A">
        <w:trPr>
          <w:trHeight w:val="825"/>
          <w:tblCellSpacing w:w="20" w:type="dxa"/>
        </w:trPr>
        <w:tc>
          <w:tcPr>
            <w:tcW w:w="127" w:type="pct"/>
            <w:shd w:val="clear" w:color="auto" w:fill="auto"/>
            <w:vAlign w:val="center"/>
            <w:hideMark/>
          </w:tcPr>
          <w:p w14:paraId="1594839D"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02C3E2D9"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вынесено решений о взыскании з</w:t>
            </w:r>
            <w:r w:rsidRPr="00D25B78">
              <w:rPr>
                <w:rFonts w:eastAsia="Times New Roman"/>
                <w:color w:val="000000"/>
                <w:sz w:val="24"/>
                <w:szCs w:val="24"/>
                <w:lang w:eastAsia="ru-RU"/>
              </w:rPr>
              <w:t>а</w:t>
            </w:r>
            <w:r w:rsidRPr="00D25B78">
              <w:rPr>
                <w:rFonts w:eastAsia="Times New Roman"/>
                <w:color w:val="000000"/>
                <w:sz w:val="24"/>
                <w:szCs w:val="24"/>
                <w:lang w:eastAsia="ru-RU"/>
              </w:rPr>
              <w:t>долженности в пользу ЖКС  в 2016 г. на сумму</w:t>
            </w:r>
          </w:p>
        </w:tc>
        <w:tc>
          <w:tcPr>
            <w:tcW w:w="628" w:type="pct"/>
            <w:shd w:val="clear" w:color="auto" w:fill="auto"/>
            <w:vAlign w:val="center"/>
          </w:tcPr>
          <w:p w14:paraId="4EE18C61" w14:textId="2E4BDA51"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21 355</w:t>
            </w:r>
          </w:p>
        </w:tc>
        <w:tc>
          <w:tcPr>
            <w:tcW w:w="733" w:type="pct"/>
            <w:shd w:val="clear" w:color="auto" w:fill="auto"/>
            <w:vAlign w:val="center"/>
          </w:tcPr>
          <w:p w14:paraId="5125B587" w14:textId="05AC1708"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6D22B1A" w14:textId="395B3015"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75 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F2DD1D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w:t>
            </w:r>
            <w:r w:rsidRPr="00D25B78">
              <w:rPr>
                <w:rFonts w:eastAsia="Times New Roman"/>
                <w:color w:val="000000"/>
                <w:sz w:val="24"/>
                <w:szCs w:val="24"/>
                <w:lang w:eastAsia="ru-RU"/>
              </w:rPr>
              <w:t>о</w:t>
            </w:r>
            <w:r w:rsidRPr="00D25B78">
              <w:rPr>
                <w:rFonts w:eastAsia="Times New Roman"/>
                <w:color w:val="000000"/>
                <w:sz w:val="24"/>
                <w:szCs w:val="24"/>
                <w:lang w:eastAsia="ru-RU"/>
              </w:rPr>
              <w:t>данных исков</w:t>
            </w:r>
          </w:p>
        </w:tc>
      </w:tr>
      <w:tr w:rsidR="00D25B78" w:rsidRPr="00D25B78" w14:paraId="56E3375C" w14:textId="77777777" w:rsidTr="3D49F91A">
        <w:trPr>
          <w:trHeight w:val="709"/>
          <w:tblCellSpacing w:w="20" w:type="dxa"/>
        </w:trPr>
        <w:tc>
          <w:tcPr>
            <w:tcW w:w="127" w:type="pct"/>
            <w:shd w:val="clear" w:color="auto" w:fill="auto"/>
            <w:vAlign w:val="center"/>
            <w:hideMark/>
          </w:tcPr>
          <w:p w14:paraId="3EF8EFF7"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6A02AF14"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оплачено должниками после под</w:t>
            </w:r>
            <w:r w:rsidRPr="00D25B78">
              <w:rPr>
                <w:rFonts w:eastAsia="Times New Roman"/>
                <w:color w:val="000000"/>
                <w:sz w:val="24"/>
                <w:szCs w:val="24"/>
                <w:lang w:eastAsia="ru-RU"/>
              </w:rPr>
              <w:t>а</w:t>
            </w:r>
            <w:r w:rsidRPr="00D25B78">
              <w:rPr>
                <w:rFonts w:eastAsia="Times New Roman"/>
                <w:color w:val="000000"/>
                <w:sz w:val="24"/>
                <w:szCs w:val="24"/>
                <w:lang w:eastAsia="ru-RU"/>
              </w:rPr>
              <w:t xml:space="preserve">чи искового заявления в 2016 г. до вынесения решения суда </w:t>
            </w:r>
          </w:p>
        </w:tc>
        <w:tc>
          <w:tcPr>
            <w:tcW w:w="628" w:type="pct"/>
            <w:shd w:val="clear" w:color="auto" w:fill="auto"/>
            <w:vAlign w:val="center"/>
          </w:tcPr>
          <w:p w14:paraId="1D6E07D3" w14:textId="78349750"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3 838</w:t>
            </w:r>
          </w:p>
        </w:tc>
        <w:tc>
          <w:tcPr>
            <w:tcW w:w="733" w:type="pct"/>
            <w:shd w:val="clear" w:color="auto" w:fill="auto"/>
            <w:vAlign w:val="center"/>
          </w:tcPr>
          <w:p w14:paraId="23C8651D"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165BE51" w14:textId="0B4E5227"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13</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44BE64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w:t>
            </w:r>
            <w:r w:rsidRPr="00D25B78">
              <w:rPr>
                <w:rFonts w:eastAsia="Times New Roman"/>
                <w:color w:val="000000"/>
                <w:sz w:val="24"/>
                <w:szCs w:val="24"/>
                <w:lang w:eastAsia="ru-RU"/>
              </w:rPr>
              <w:t>о</w:t>
            </w:r>
            <w:r w:rsidRPr="00D25B78">
              <w:rPr>
                <w:rFonts w:eastAsia="Times New Roman"/>
                <w:color w:val="000000"/>
                <w:sz w:val="24"/>
                <w:szCs w:val="24"/>
                <w:lang w:eastAsia="ru-RU"/>
              </w:rPr>
              <w:t>данных исков</w:t>
            </w:r>
          </w:p>
        </w:tc>
      </w:tr>
      <w:tr w:rsidR="00D25B78" w:rsidRPr="00D25B78" w14:paraId="50EAAF71" w14:textId="77777777" w:rsidTr="3D49F91A">
        <w:trPr>
          <w:trHeight w:val="315"/>
          <w:tblCellSpacing w:w="20" w:type="dxa"/>
        </w:trPr>
        <w:tc>
          <w:tcPr>
            <w:tcW w:w="127" w:type="pct"/>
            <w:shd w:val="clear" w:color="auto" w:fill="auto"/>
            <w:vAlign w:val="center"/>
          </w:tcPr>
          <w:p w14:paraId="07A133BC" w14:textId="77777777" w:rsidR="00D25B78" w:rsidRPr="00D25B78" w:rsidRDefault="00D25B78" w:rsidP="00D25B78">
            <w:pPr>
              <w:spacing w:after="0" w:line="240" w:lineRule="auto"/>
              <w:jc w:val="center"/>
              <w:rPr>
                <w:rFonts w:eastAsia="Times New Roman"/>
                <w:i/>
                <w:iCs/>
                <w:color w:val="000000"/>
                <w:sz w:val="24"/>
                <w:szCs w:val="24"/>
                <w:lang w:eastAsia="ru-RU"/>
              </w:rPr>
            </w:pPr>
          </w:p>
        </w:tc>
        <w:tc>
          <w:tcPr>
            <w:tcW w:w="1933" w:type="pct"/>
            <w:gridSpan w:val="2"/>
            <w:shd w:val="clear" w:color="auto" w:fill="auto"/>
            <w:vAlign w:val="center"/>
          </w:tcPr>
          <w:p w14:paraId="1E81D81B"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в стадии рассмотрения в суде из поданных в 2017 г.</w:t>
            </w:r>
          </w:p>
        </w:tc>
        <w:tc>
          <w:tcPr>
            <w:tcW w:w="628" w:type="pct"/>
            <w:shd w:val="clear" w:color="auto" w:fill="auto"/>
            <w:vAlign w:val="center"/>
          </w:tcPr>
          <w:p w14:paraId="2E3806B5" w14:textId="7F8CB515"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3 272</w:t>
            </w:r>
          </w:p>
        </w:tc>
        <w:tc>
          <w:tcPr>
            <w:tcW w:w="733" w:type="pct"/>
            <w:shd w:val="clear" w:color="auto" w:fill="auto"/>
            <w:vAlign w:val="center"/>
          </w:tcPr>
          <w:p w14:paraId="12F0E8C6" w14:textId="088A2EF6"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1,4</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71E0B3CC" w14:textId="3F526E71"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11</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51EB2BC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w:t>
            </w:r>
            <w:r w:rsidRPr="00D25B78">
              <w:rPr>
                <w:rFonts w:eastAsia="Times New Roman"/>
                <w:color w:val="000000"/>
                <w:sz w:val="24"/>
                <w:szCs w:val="24"/>
                <w:lang w:eastAsia="ru-RU"/>
              </w:rPr>
              <w:t>о</w:t>
            </w:r>
            <w:r w:rsidRPr="00D25B78">
              <w:rPr>
                <w:rFonts w:eastAsia="Times New Roman"/>
                <w:color w:val="000000"/>
                <w:sz w:val="24"/>
                <w:szCs w:val="24"/>
                <w:lang w:eastAsia="ru-RU"/>
              </w:rPr>
              <w:t>данных исков</w:t>
            </w:r>
          </w:p>
        </w:tc>
      </w:tr>
      <w:tr w:rsidR="00D25B78" w:rsidRPr="00D25B78" w14:paraId="22A1A744" w14:textId="77777777" w:rsidTr="3D49F91A">
        <w:trPr>
          <w:trHeight w:val="315"/>
          <w:tblCellSpacing w:w="20" w:type="dxa"/>
        </w:trPr>
        <w:tc>
          <w:tcPr>
            <w:tcW w:w="127" w:type="pct"/>
            <w:shd w:val="clear" w:color="auto" w:fill="auto"/>
            <w:vAlign w:val="center"/>
            <w:hideMark/>
          </w:tcPr>
          <w:p w14:paraId="485FD473" w14:textId="77777777" w:rsidR="00D25B78" w:rsidRPr="00D25B78" w:rsidRDefault="00D25B78" w:rsidP="00D25B78">
            <w:pPr>
              <w:spacing w:after="0" w:line="240" w:lineRule="auto"/>
              <w:jc w:val="center"/>
              <w:rPr>
                <w:rFonts w:eastAsia="Times New Roman"/>
                <w:i/>
                <w:iCs/>
                <w:color w:val="000000"/>
                <w:sz w:val="24"/>
                <w:szCs w:val="24"/>
                <w:lang w:eastAsia="ru-RU"/>
              </w:rPr>
            </w:pPr>
            <w:r w:rsidRPr="00D25B78">
              <w:rPr>
                <w:rFonts w:eastAsia="Times New Roman"/>
                <w:i/>
                <w:iCs/>
                <w:color w:val="000000"/>
                <w:sz w:val="24"/>
                <w:szCs w:val="24"/>
                <w:lang w:eastAsia="ru-RU"/>
              </w:rPr>
              <w:t>-</w:t>
            </w:r>
          </w:p>
        </w:tc>
        <w:tc>
          <w:tcPr>
            <w:tcW w:w="1933" w:type="pct"/>
            <w:gridSpan w:val="2"/>
            <w:shd w:val="clear" w:color="auto" w:fill="auto"/>
            <w:vAlign w:val="center"/>
            <w:hideMark/>
          </w:tcPr>
          <w:p w14:paraId="4339EBCC"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в порядке исполнительного прои</w:t>
            </w:r>
            <w:r w:rsidRPr="00D25B78">
              <w:rPr>
                <w:rFonts w:eastAsia="Times New Roman"/>
                <w:i/>
                <w:iCs/>
                <w:color w:val="000000"/>
                <w:sz w:val="24"/>
                <w:szCs w:val="24"/>
                <w:lang w:eastAsia="ru-RU"/>
              </w:rPr>
              <w:t>з</w:t>
            </w:r>
            <w:r w:rsidRPr="00D25B78">
              <w:rPr>
                <w:rFonts w:eastAsia="Times New Roman"/>
                <w:i/>
                <w:iCs/>
                <w:color w:val="000000"/>
                <w:sz w:val="24"/>
                <w:szCs w:val="24"/>
                <w:lang w:eastAsia="ru-RU"/>
              </w:rPr>
              <w:t>водства</w:t>
            </w:r>
          </w:p>
        </w:tc>
        <w:tc>
          <w:tcPr>
            <w:tcW w:w="628" w:type="pct"/>
            <w:shd w:val="clear" w:color="auto" w:fill="auto"/>
            <w:vAlign w:val="center"/>
          </w:tcPr>
          <w:p w14:paraId="306A9F1E" w14:textId="0758C3E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28 540</w:t>
            </w:r>
          </w:p>
        </w:tc>
        <w:tc>
          <w:tcPr>
            <w:tcW w:w="733" w:type="pct"/>
            <w:shd w:val="clear" w:color="auto" w:fill="auto"/>
            <w:vAlign w:val="center"/>
          </w:tcPr>
          <w:p w14:paraId="11C2A26A" w14:textId="22CE573E"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7898B5D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3505DBA" w14:textId="0EFE76D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 от ОСЗ на 01.01.20</w:t>
            </w:r>
            <w:r w:rsidRPr="3D49F91A">
              <w:rPr>
                <w:rFonts w:eastAsia="Times New Roman"/>
                <w:b/>
                <w:bCs/>
                <w:color w:val="000000" w:themeColor="text1"/>
                <w:sz w:val="24"/>
                <w:szCs w:val="24"/>
                <w:u w:val="single"/>
                <w:lang w:eastAsia="ru-RU"/>
              </w:rPr>
              <w:t>17</w:t>
            </w:r>
            <w:r w:rsidRPr="3D49F91A">
              <w:rPr>
                <w:rFonts w:eastAsia="Times New Roman"/>
                <w:color w:val="000000" w:themeColor="text1"/>
                <w:sz w:val="24"/>
                <w:szCs w:val="24"/>
                <w:lang w:eastAsia="ru-RU"/>
              </w:rPr>
              <w:t> </w:t>
            </w:r>
          </w:p>
        </w:tc>
      </w:tr>
      <w:tr w:rsidR="00D25B78" w:rsidRPr="00D25B78" w14:paraId="439919AC" w14:textId="77777777" w:rsidTr="3D49F91A">
        <w:trPr>
          <w:trHeight w:val="600"/>
          <w:tblCellSpacing w:w="20" w:type="dxa"/>
        </w:trPr>
        <w:tc>
          <w:tcPr>
            <w:tcW w:w="127" w:type="pct"/>
            <w:shd w:val="clear" w:color="auto" w:fill="auto"/>
            <w:vAlign w:val="center"/>
            <w:hideMark/>
          </w:tcPr>
          <w:p w14:paraId="51A2268B"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lastRenderedPageBreak/>
              <w:t> </w:t>
            </w:r>
          </w:p>
        </w:tc>
        <w:tc>
          <w:tcPr>
            <w:tcW w:w="1933" w:type="pct"/>
            <w:gridSpan w:val="2"/>
            <w:shd w:val="clear" w:color="auto" w:fill="FFFFFF" w:themeFill="background1"/>
            <w:vAlign w:val="center"/>
            <w:hideMark/>
          </w:tcPr>
          <w:p w14:paraId="620B5763"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w:t>
            </w:r>
            <w:r w:rsidRPr="00D25B78">
              <w:rPr>
                <w:rFonts w:eastAsia="Times New Roman"/>
                <w:color w:val="000000"/>
                <w:sz w:val="24"/>
                <w:szCs w:val="24"/>
                <w:u w:val="single"/>
                <w:lang w:eastAsia="ru-RU"/>
              </w:rPr>
              <w:t>передано</w:t>
            </w:r>
            <w:r w:rsidRPr="00D25B78">
              <w:rPr>
                <w:rFonts w:eastAsia="Times New Roman"/>
                <w:color w:val="000000"/>
                <w:sz w:val="24"/>
                <w:szCs w:val="24"/>
                <w:lang w:eastAsia="ru-RU"/>
              </w:rPr>
              <w:t xml:space="preserve"> судебным приставам исп. листов для возбуждения исполн</w:t>
            </w:r>
            <w:r w:rsidRPr="00D25B78">
              <w:rPr>
                <w:rFonts w:eastAsia="Times New Roman"/>
                <w:color w:val="000000"/>
                <w:sz w:val="24"/>
                <w:szCs w:val="24"/>
                <w:lang w:eastAsia="ru-RU"/>
              </w:rPr>
              <w:t>и</w:t>
            </w:r>
            <w:r w:rsidRPr="00D25B78">
              <w:rPr>
                <w:rFonts w:eastAsia="Times New Roman"/>
                <w:color w:val="000000"/>
                <w:sz w:val="24"/>
                <w:szCs w:val="24"/>
                <w:lang w:eastAsia="ru-RU"/>
              </w:rPr>
              <w:t xml:space="preserve">тельного производства </w:t>
            </w:r>
          </w:p>
        </w:tc>
        <w:tc>
          <w:tcPr>
            <w:tcW w:w="628" w:type="pct"/>
            <w:shd w:val="clear" w:color="auto" w:fill="auto"/>
            <w:vAlign w:val="center"/>
          </w:tcPr>
          <w:p w14:paraId="67209710" w14:textId="4984A4ED"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28 540</w:t>
            </w:r>
          </w:p>
        </w:tc>
        <w:tc>
          <w:tcPr>
            <w:tcW w:w="733" w:type="pct"/>
            <w:shd w:val="clear" w:color="auto" w:fill="auto"/>
            <w:vAlign w:val="center"/>
          </w:tcPr>
          <w:p w14:paraId="027D20C4" w14:textId="110F75F2"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39480178"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CACA109" w14:textId="450663B2"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 % от ОСЗ на 01.01.20</w:t>
            </w:r>
            <w:r w:rsidRPr="3D49F91A">
              <w:rPr>
                <w:rFonts w:eastAsia="Times New Roman"/>
                <w:b/>
                <w:bCs/>
                <w:color w:val="000000" w:themeColor="text1"/>
                <w:sz w:val="24"/>
                <w:szCs w:val="24"/>
                <w:u w:val="single"/>
                <w:lang w:eastAsia="ru-RU"/>
              </w:rPr>
              <w:t>17</w:t>
            </w:r>
            <w:r w:rsidRPr="3D49F91A">
              <w:rPr>
                <w:rFonts w:eastAsia="Times New Roman"/>
                <w:color w:val="000000" w:themeColor="text1"/>
                <w:sz w:val="24"/>
                <w:szCs w:val="24"/>
                <w:lang w:eastAsia="ru-RU"/>
              </w:rPr>
              <w:t> </w:t>
            </w:r>
          </w:p>
        </w:tc>
      </w:tr>
      <w:tr w:rsidR="00D25B78" w:rsidRPr="00D25B78" w14:paraId="13F25048" w14:textId="77777777" w:rsidTr="3D49F91A">
        <w:trPr>
          <w:trHeight w:val="273"/>
          <w:tblCellSpacing w:w="20" w:type="dxa"/>
        </w:trPr>
        <w:tc>
          <w:tcPr>
            <w:tcW w:w="127" w:type="pct"/>
            <w:shd w:val="clear" w:color="auto" w:fill="auto"/>
            <w:vAlign w:val="center"/>
            <w:hideMark/>
          </w:tcPr>
          <w:p w14:paraId="6879E7EE"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vAlign w:val="center"/>
            <w:hideMark/>
          </w:tcPr>
          <w:p w14:paraId="4F4603E1"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взыскано приставами</w:t>
            </w:r>
          </w:p>
        </w:tc>
        <w:tc>
          <w:tcPr>
            <w:tcW w:w="628" w:type="pct"/>
            <w:shd w:val="clear" w:color="auto" w:fill="auto"/>
            <w:vAlign w:val="center"/>
          </w:tcPr>
          <w:p w14:paraId="4F960967" w14:textId="50280E9D"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6 765</w:t>
            </w:r>
          </w:p>
        </w:tc>
        <w:tc>
          <w:tcPr>
            <w:tcW w:w="733" w:type="pct"/>
            <w:shd w:val="clear" w:color="auto" w:fill="auto"/>
            <w:vAlign w:val="center"/>
          </w:tcPr>
          <w:p w14:paraId="15C9C0E4" w14:textId="5FDA934B"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3</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C4A28FB" w14:textId="0126A6A2"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24</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D83C9C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529D47C8" w14:textId="77777777" w:rsidTr="3D49F91A">
        <w:trPr>
          <w:trHeight w:val="315"/>
          <w:tblCellSpacing w:w="20" w:type="dxa"/>
        </w:trPr>
        <w:tc>
          <w:tcPr>
            <w:tcW w:w="127" w:type="pct"/>
            <w:shd w:val="clear" w:color="auto" w:fill="auto"/>
            <w:vAlign w:val="center"/>
          </w:tcPr>
          <w:p w14:paraId="111E9023" w14:textId="77777777" w:rsidR="00D25B78" w:rsidRPr="00D25B78" w:rsidRDefault="00D25B78" w:rsidP="00D25B78">
            <w:pPr>
              <w:spacing w:after="0" w:line="240" w:lineRule="auto"/>
              <w:rPr>
                <w:rFonts w:eastAsia="Times New Roman"/>
                <w:color w:val="000000"/>
                <w:sz w:val="24"/>
                <w:szCs w:val="24"/>
                <w:lang w:eastAsia="ru-RU"/>
              </w:rPr>
            </w:pPr>
          </w:p>
        </w:tc>
        <w:tc>
          <w:tcPr>
            <w:tcW w:w="1933" w:type="pct"/>
            <w:gridSpan w:val="2"/>
            <w:shd w:val="clear" w:color="auto" w:fill="FFFFFF" w:themeFill="background1"/>
            <w:noWrap/>
            <w:vAlign w:val="center"/>
          </w:tcPr>
          <w:p w14:paraId="0F6B675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Задолженность населения, которая должна быть взыскана в стадии и</w:t>
            </w:r>
            <w:r w:rsidRPr="00D25B78">
              <w:rPr>
                <w:rFonts w:eastAsia="Times New Roman"/>
                <w:color w:val="000000"/>
                <w:sz w:val="24"/>
                <w:szCs w:val="24"/>
                <w:lang w:eastAsia="ru-RU"/>
              </w:rPr>
              <w:t>с</w:t>
            </w:r>
            <w:r w:rsidRPr="00D25B78">
              <w:rPr>
                <w:rFonts w:eastAsia="Times New Roman"/>
                <w:color w:val="000000"/>
                <w:sz w:val="24"/>
                <w:szCs w:val="24"/>
                <w:lang w:eastAsia="ru-RU"/>
              </w:rPr>
              <w:t>полнительного производства в 2017г.</w:t>
            </w:r>
          </w:p>
        </w:tc>
        <w:tc>
          <w:tcPr>
            <w:tcW w:w="628" w:type="pct"/>
            <w:shd w:val="clear" w:color="auto" w:fill="auto"/>
            <w:vAlign w:val="center"/>
          </w:tcPr>
          <w:p w14:paraId="11C4BDFD" w14:textId="743ABA4E"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21 775</w:t>
            </w:r>
          </w:p>
        </w:tc>
        <w:tc>
          <w:tcPr>
            <w:tcW w:w="733" w:type="pct"/>
            <w:shd w:val="clear" w:color="auto" w:fill="auto"/>
            <w:vAlign w:val="center"/>
          </w:tcPr>
          <w:p w14:paraId="4F61D77A" w14:textId="75673D20"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541A5177" w14:textId="458DC679"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76</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23305468"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5D90414E" w14:textId="77777777" w:rsidTr="3D49F91A">
        <w:trPr>
          <w:trHeight w:val="315"/>
          <w:tblCellSpacing w:w="20" w:type="dxa"/>
        </w:trPr>
        <w:tc>
          <w:tcPr>
            <w:tcW w:w="127" w:type="pct"/>
            <w:shd w:val="clear" w:color="auto" w:fill="auto"/>
            <w:vAlign w:val="center"/>
            <w:hideMark/>
          </w:tcPr>
          <w:p w14:paraId="0F23B4B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933" w:type="pct"/>
            <w:gridSpan w:val="2"/>
            <w:shd w:val="clear" w:color="auto" w:fill="FFFFFF" w:themeFill="background1"/>
            <w:noWrap/>
            <w:vAlign w:val="center"/>
            <w:hideMark/>
          </w:tcPr>
          <w:p w14:paraId="5965F8D1"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в </w:t>
            </w:r>
            <w:proofErr w:type="spellStart"/>
            <w:r w:rsidRPr="00D25B78">
              <w:rPr>
                <w:rFonts w:eastAsia="Times New Roman"/>
                <w:color w:val="000000"/>
                <w:sz w:val="24"/>
                <w:szCs w:val="24"/>
                <w:lang w:eastAsia="ru-RU"/>
              </w:rPr>
              <w:t>т.ч</w:t>
            </w:r>
            <w:proofErr w:type="spellEnd"/>
            <w:r w:rsidRPr="00D25B78">
              <w:rPr>
                <w:rFonts w:eastAsia="Times New Roman"/>
                <w:color w:val="000000"/>
                <w:sz w:val="24"/>
                <w:szCs w:val="24"/>
                <w:lang w:eastAsia="ru-RU"/>
              </w:rPr>
              <w:t>.</w:t>
            </w:r>
          </w:p>
        </w:tc>
        <w:tc>
          <w:tcPr>
            <w:tcW w:w="628" w:type="pct"/>
            <w:shd w:val="clear" w:color="auto" w:fill="auto"/>
            <w:vAlign w:val="center"/>
            <w:hideMark/>
          </w:tcPr>
          <w:p w14:paraId="5E9D885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733" w:type="pct"/>
            <w:shd w:val="clear" w:color="auto" w:fill="auto"/>
            <w:vAlign w:val="center"/>
            <w:hideMark/>
          </w:tcPr>
          <w:p w14:paraId="55AC219D"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519AB38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EA8879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4D34AF29" w14:textId="77777777" w:rsidTr="3D49F91A">
        <w:trPr>
          <w:trHeight w:val="512"/>
          <w:tblCellSpacing w:w="20" w:type="dxa"/>
        </w:trPr>
        <w:tc>
          <w:tcPr>
            <w:tcW w:w="127" w:type="pct"/>
            <w:shd w:val="clear" w:color="auto" w:fill="FFFFFF" w:themeFill="background1"/>
            <w:vAlign w:val="center"/>
            <w:hideMark/>
          </w:tcPr>
          <w:p w14:paraId="3F89F70C" w14:textId="77777777" w:rsidR="00D25B78" w:rsidRPr="00D25B78" w:rsidRDefault="00D25B78" w:rsidP="00D25B78">
            <w:pPr>
              <w:spacing w:after="0" w:line="240" w:lineRule="auto"/>
              <w:jc w:val="center"/>
              <w:rPr>
                <w:rFonts w:eastAsia="Times New Roman"/>
                <w:i/>
                <w:iCs/>
                <w:color w:val="000000"/>
                <w:sz w:val="24"/>
                <w:szCs w:val="24"/>
                <w:lang w:eastAsia="ru-RU"/>
              </w:rPr>
            </w:pPr>
            <w:r w:rsidRPr="00D25B78">
              <w:rPr>
                <w:rFonts w:eastAsia="Times New Roman"/>
                <w:i/>
                <w:iCs/>
                <w:color w:val="000000"/>
                <w:sz w:val="24"/>
                <w:szCs w:val="24"/>
                <w:lang w:eastAsia="ru-RU"/>
              </w:rPr>
              <w:t> </w:t>
            </w:r>
          </w:p>
        </w:tc>
        <w:tc>
          <w:tcPr>
            <w:tcW w:w="708" w:type="pct"/>
            <w:shd w:val="clear" w:color="auto" w:fill="FFFFFF" w:themeFill="background1"/>
            <w:vAlign w:val="center"/>
            <w:hideMark/>
          </w:tcPr>
          <w:p w14:paraId="1E76ED4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1)</w:t>
            </w:r>
          </w:p>
        </w:tc>
        <w:tc>
          <w:tcPr>
            <w:tcW w:w="1206" w:type="pct"/>
            <w:shd w:val="clear" w:color="auto" w:fill="FFFFFF" w:themeFill="background1"/>
            <w:vAlign w:val="center"/>
            <w:hideMark/>
          </w:tcPr>
          <w:p w14:paraId="3F63131D"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за пределами исковой давности</w:t>
            </w:r>
          </w:p>
        </w:tc>
        <w:tc>
          <w:tcPr>
            <w:tcW w:w="628" w:type="pct"/>
            <w:shd w:val="clear" w:color="auto" w:fill="auto"/>
            <w:vAlign w:val="center"/>
          </w:tcPr>
          <w:p w14:paraId="7E39753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FFFFFF" w:themeFill="background1"/>
            <w:vAlign w:val="center"/>
          </w:tcPr>
          <w:p w14:paraId="1BDD7424"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FFFFFF" w:themeFill="background1"/>
            <w:vAlign w:val="center"/>
            <w:hideMark/>
          </w:tcPr>
          <w:p w14:paraId="134A1DB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D56C96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07F757B1" w14:textId="77777777" w:rsidTr="3D49F91A">
        <w:trPr>
          <w:trHeight w:val="366"/>
          <w:tblCellSpacing w:w="20" w:type="dxa"/>
        </w:trPr>
        <w:tc>
          <w:tcPr>
            <w:tcW w:w="127" w:type="pct"/>
            <w:shd w:val="clear" w:color="auto" w:fill="auto"/>
            <w:vAlign w:val="center"/>
            <w:hideMark/>
          </w:tcPr>
          <w:p w14:paraId="364D70C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vAlign w:val="center"/>
            <w:hideMark/>
          </w:tcPr>
          <w:p w14:paraId="214B445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2)</w:t>
            </w:r>
          </w:p>
        </w:tc>
        <w:tc>
          <w:tcPr>
            <w:tcW w:w="1206" w:type="pct"/>
            <w:shd w:val="clear" w:color="auto" w:fill="FFFFFF" w:themeFill="background1"/>
            <w:vAlign w:val="center"/>
            <w:hideMark/>
          </w:tcPr>
          <w:p w14:paraId="281DBCD9"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в стадии исполн</w:t>
            </w:r>
            <w:r w:rsidRPr="00D25B78">
              <w:rPr>
                <w:rFonts w:eastAsia="Times New Roman"/>
                <w:color w:val="000000"/>
                <w:sz w:val="24"/>
                <w:szCs w:val="24"/>
                <w:lang w:eastAsia="ru-RU"/>
              </w:rPr>
              <w:t>и</w:t>
            </w:r>
            <w:r w:rsidRPr="00D25B78">
              <w:rPr>
                <w:rFonts w:eastAsia="Times New Roman"/>
                <w:color w:val="000000"/>
                <w:sz w:val="24"/>
                <w:szCs w:val="24"/>
                <w:lang w:eastAsia="ru-RU"/>
              </w:rPr>
              <w:t>тельного произво</w:t>
            </w:r>
            <w:r w:rsidRPr="00D25B78">
              <w:rPr>
                <w:rFonts w:eastAsia="Times New Roman"/>
                <w:color w:val="000000"/>
                <w:sz w:val="24"/>
                <w:szCs w:val="24"/>
                <w:lang w:eastAsia="ru-RU"/>
              </w:rPr>
              <w:t>д</w:t>
            </w:r>
            <w:r w:rsidRPr="00D25B78">
              <w:rPr>
                <w:rFonts w:eastAsia="Times New Roman"/>
                <w:color w:val="000000"/>
                <w:sz w:val="24"/>
                <w:szCs w:val="24"/>
                <w:lang w:eastAsia="ru-RU"/>
              </w:rPr>
              <w:t>ства</w:t>
            </w:r>
          </w:p>
        </w:tc>
        <w:tc>
          <w:tcPr>
            <w:tcW w:w="628" w:type="pct"/>
            <w:shd w:val="clear" w:color="auto" w:fill="auto"/>
            <w:vAlign w:val="center"/>
          </w:tcPr>
          <w:p w14:paraId="179F4541" w14:textId="60374233"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21 775</w:t>
            </w:r>
          </w:p>
        </w:tc>
        <w:tc>
          <w:tcPr>
            <w:tcW w:w="733" w:type="pct"/>
            <w:shd w:val="clear" w:color="auto" w:fill="auto"/>
            <w:vAlign w:val="center"/>
          </w:tcPr>
          <w:p w14:paraId="3CF85F29" w14:textId="7C2468A9" w:rsidR="00D25B78" w:rsidRPr="00D25B78" w:rsidRDefault="3D49F91A" w:rsidP="3D49F91A">
            <w:pPr>
              <w:spacing w:after="0" w:line="240" w:lineRule="auto"/>
              <w:jc w:val="center"/>
              <w:rPr>
                <w:rFonts w:eastAsia="Times New Roman"/>
                <w:color w:val="000000" w:themeColor="text1"/>
                <w:sz w:val="24"/>
                <w:szCs w:val="24"/>
                <w:lang w:eastAsia="ru-RU"/>
              </w:rPr>
            </w:pPr>
            <w:r w:rsidRPr="3D49F91A">
              <w:rPr>
                <w:rFonts w:eastAsia="Times New Roman"/>
                <w:color w:val="000000" w:themeColor="text1"/>
                <w:sz w:val="24"/>
                <w:szCs w:val="24"/>
                <w:lang w:eastAsia="ru-RU"/>
              </w:rPr>
              <w:t>10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F274BCD"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4F3BD43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5EA1FD4D" w14:textId="77777777" w:rsidTr="3D49F91A">
        <w:trPr>
          <w:trHeight w:val="503"/>
          <w:tblCellSpacing w:w="20" w:type="dxa"/>
        </w:trPr>
        <w:tc>
          <w:tcPr>
            <w:tcW w:w="127" w:type="pct"/>
            <w:shd w:val="clear" w:color="auto" w:fill="auto"/>
            <w:vAlign w:val="center"/>
            <w:hideMark/>
          </w:tcPr>
          <w:p w14:paraId="7D2727E1"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vAlign w:val="center"/>
            <w:hideMark/>
          </w:tcPr>
          <w:p w14:paraId="45968AD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3)</w:t>
            </w:r>
          </w:p>
        </w:tc>
        <w:tc>
          <w:tcPr>
            <w:tcW w:w="1206" w:type="pct"/>
            <w:shd w:val="clear" w:color="auto" w:fill="FFFFFF" w:themeFill="background1"/>
            <w:vAlign w:val="center"/>
            <w:hideMark/>
          </w:tcPr>
          <w:p w14:paraId="446761FF"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отказ о взыскании</w:t>
            </w:r>
          </w:p>
        </w:tc>
        <w:tc>
          <w:tcPr>
            <w:tcW w:w="628" w:type="pct"/>
            <w:shd w:val="clear" w:color="auto" w:fill="auto"/>
            <w:vAlign w:val="center"/>
          </w:tcPr>
          <w:p w14:paraId="50045F7B"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auto"/>
            <w:vAlign w:val="center"/>
          </w:tcPr>
          <w:p w14:paraId="37414450"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33CE847C"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EA5E12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4260CAEF" w14:textId="77777777" w:rsidTr="3D49F91A">
        <w:trPr>
          <w:trHeight w:val="59"/>
          <w:tblCellSpacing w:w="20" w:type="dxa"/>
        </w:trPr>
        <w:tc>
          <w:tcPr>
            <w:tcW w:w="127" w:type="pct"/>
            <w:shd w:val="clear" w:color="auto" w:fill="auto"/>
            <w:vAlign w:val="center"/>
            <w:hideMark/>
          </w:tcPr>
          <w:p w14:paraId="247E6467"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vAlign w:val="center"/>
            <w:hideMark/>
          </w:tcPr>
          <w:p w14:paraId="4020095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206" w:type="pct"/>
            <w:shd w:val="clear" w:color="auto" w:fill="FFFFFF" w:themeFill="background1"/>
            <w:vAlign w:val="center"/>
            <w:hideMark/>
          </w:tcPr>
          <w:p w14:paraId="6608D85D"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в </w:t>
            </w:r>
            <w:proofErr w:type="spellStart"/>
            <w:r w:rsidRPr="00D25B78">
              <w:rPr>
                <w:rFonts w:eastAsia="Times New Roman"/>
                <w:color w:val="000000"/>
                <w:sz w:val="24"/>
                <w:szCs w:val="24"/>
                <w:lang w:eastAsia="ru-RU"/>
              </w:rPr>
              <w:t>т.ч</w:t>
            </w:r>
            <w:proofErr w:type="spellEnd"/>
            <w:r w:rsidRPr="00D25B78">
              <w:rPr>
                <w:rFonts w:eastAsia="Times New Roman"/>
                <w:color w:val="000000"/>
                <w:sz w:val="24"/>
                <w:szCs w:val="24"/>
                <w:lang w:eastAsia="ru-RU"/>
              </w:rPr>
              <w:t>. по причине:</w:t>
            </w:r>
          </w:p>
        </w:tc>
        <w:tc>
          <w:tcPr>
            <w:tcW w:w="628" w:type="pct"/>
            <w:shd w:val="clear" w:color="auto" w:fill="auto"/>
            <w:vAlign w:val="center"/>
            <w:hideMark/>
          </w:tcPr>
          <w:p w14:paraId="427E71D9"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733" w:type="pct"/>
            <w:shd w:val="clear" w:color="auto" w:fill="auto"/>
            <w:vAlign w:val="center"/>
            <w:hideMark/>
          </w:tcPr>
          <w:p w14:paraId="08A55E92"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8830EB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2CD0FF26"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r>
      <w:tr w:rsidR="00D25B78" w:rsidRPr="00D25B78" w14:paraId="67AD4DF7" w14:textId="77777777" w:rsidTr="3D49F91A">
        <w:trPr>
          <w:trHeight w:val="304"/>
          <w:tblCellSpacing w:w="20" w:type="dxa"/>
        </w:trPr>
        <w:tc>
          <w:tcPr>
            <w:tcW w:w="127" w:type="pct"/>
            <w:shd w:val="clear" w:color="auto" w:fill="auto"/>
            <w:vAlign w:val="center"/>
            <w:hideMark/>
          </w:tcPr>
          <w:p w14:paraId="6E04196E"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708" w:type="pct"/>
            <w:shd w:val="clear" w:color="auto" w:fill="FFFFFF" w:themeFill="background1"/>
            <w:vAlign w:val="center"/>
            <w:hideMark/>
          </w:tcPr>
          <w:p w14:paraId="46BDA11E"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p>
        </w:tc>
        <w:tc>
          <w:tcPr>
            <w:tcW w:w="1206" w:type="pct"/>
            <w:shd w:val="clear" w:color="auto" w:fill="FFFFFF" w:themeFill="background1"/>
            <w:vAlign w:val="center"/>
            <w:hideMark/>
          </w:tcPr>
          <w:p w14:paraId="28EFF0E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смерти должника</w:t>
            </w:r>
          </w:p>
        </w:tc>
        <w:tc>
          <w:tcPr>
            <w:tcW w:w="628" w:type="pct"/>
            <w:shd w:val="clear" w:color="auto" w:fill="auto"/>
            <w:vAlign w:val="center"/>
          </w:tcPr>
          <w:p w14:paraId="30CF169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auto"/>
            <w:vAlign w:val="center"/>
          </w:tcPr>
          <w:p w14:paraId="1032F64A"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7904BA8"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06CB4D7"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7A39AC10" w14:textId="77777777" w:rsidTr="3D49F91A">
        <w:trPr>
          <w:trHeight w:val="558"/>
          <w:tblCellSpacing w:w="20" w:type="dxa"/>
        </w:trPr>
        <w:tc>
          <w:tcPr>
            <w:tcW w:w="127" w:type="pct"/>
            <w:shd w:val="clear" w:color="auto" w:fill="FFFFFF" w:themeFill="background1"/>
            <w:vAlign w:val="center"/>
            <w:hideMark/>
          </w:tcPr>
          <w:p w14:paraId="65467E5C" w14:textId="77777777" w:rsidR="00D25B78" w:rsidRPr="00D25B78" w:rsidRDefault="00D25B78" w:rsidP="00D25B78">
            <w:pPr>
              <w:spacing w:after="0" w:line="240" w:lineRule="auto"/>
              <w:jc w:val="center"/>
              <w:rPr>
                <w:rFonts w:eastAsia="Times New Roman"/>
                <w:iCs/>
                <w:color w:val="000000"/>
                <w:sz w:val="24"/>
                <w:szCs w:val="24"/>
                <w:lang w:eastAsia="ru-RU"/>
              </w:rPr>
            </w:pPr>
            <w:r w:rsidRPr="00D25B78">
              <w:rPr>
                <w:rFonts w:eastAsia="Times New Roman"/>
                <w:i/>
                <w:iCs/>
                <w:color w:val="000000"/>
                <w:sz w:val="24"/>
                <w:szCs w:val="24"/>
                <w:lang w:eastAsia="ru-RU"/>
              </w:rPr>
              <w:t> </w:t>
            </w:r>
          </w:p>
        </w:tc>
        <w:tc>
          <w:tcPr>
            <w:tcW w:w="708" w:type="pct"/>
            <w:shd w:val="clear" w:color="auto" w:fill="FFFFFF" w:themeFill="background1"/>
            <w:vAlign w:val="center"/>
            <w:hideMark/>
          </w:tcPr>
          <w:p w14:paraId="09273872" w14:textId="77777777" w:rsidR="00D25B78" w:rsidRPr="00D25B78" w:rsidRDefault="00D25B78" w:rsidP="00D25B78">
            <w:pPr>
              <w:spacing w:after="0" w:line="240" w:lineRule="auto"/>
              <w:rPr>
                <w:rFonts w:eastAsia="Times New Roman"/>
                <w:i/>
                <w:iCs/>
                <w:color w:val="000000"/>
                <w:sz w:val="24"/>
                <w:szCs w:val="24"/>
                <w:lang w:eastAsia="ru-RU"/>
              </w:rPr>
            </w:pPr>
            <w:r w:rsidRPr="00D25B78">
              <w:rPr>
                <w:rFonts w:eastAsia="Times New Roman"/>
                <w:i/>
                <w:iCs/>
                <w:color w:val="000000"/>
                <w:sz w:val="24"/>
                <w:szCs w:val="24"/>
                <w:lang w:eastAsia="ru-RU"/>
              </w:rPr>
              <w:t> </w:t>
            </w:r>
          </w:p>
        </w:tc>
        <w:tc>
          <w:tcPr>
            <w:tcW w:w="1206" w:type="pct"/>
            <w:shd w:val="clear" w:color="auto" w:fill="FFFFFF" w:themeFill="background1"/>
            <w:vAlign w:val="center"/>
            <w:hideMark/>
          </w:tcPr>
          <w:p w14:paraId="591DF68D"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отсутствия имущ</w:t>
            </w:r>
            <w:r w:rsidRPr="00D25B78">
              <w:rPr>
                <w:rFonts w:eastAsia="Times New Roman"/>
                <w:color w:val="000000"/>
                <w:sz w:val="24"/>
                <w:szCs w:val="24"/>
                <w:lang w:eastAsia="ru-RU"/>
              </w:rPr>
              <w:t>е</w:t>
            </w:r>
            <w:r w:rsidRPr="00D25B78">
              <w:rPr>
                <w:rFonts w:eastAsia="Times New Roman"/>
                <w:color w:val="000000"/>
                <w:sz w:val="24"/>
                <w:szCs w:val="24"/>
                <w:lang w:eastAsia="ru-RU"/>
              </w:rPr>
              <w:t>ства и/или доходов</w:t>
            </w:r>
          </w:p>
        </w:tc>
        <w:tc>
          <w:tcPr>
            <w:tcW w:w="628" w:type="pct"/>
            <w:shd w:val="clear" w:color="auto" w:fill="auto"/>
            <w:vAlign w:val="center"/>
          </w:tcPr>
          <w:p w14:paraId="707979A3"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733" w:type="pct"/>
            <w:shd w:val="clear" w:color="auto" w:fill="FFFFFF" w:themeFill="background1"/>
            <w:vAlign w:val="center"/>
          </w:tcPr>
          <w:p w14:paraId="27441AA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FFFFFF" w:themeFill="background1"/>
            <w:vAlign w:val="center"/>
            <w:hideMark/>
          </w:tcPr>
          <w:p w14:paraId="3C7B0C36"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6637F53E"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суммы пер</w:t>
            </w:r>
            <w:r w:rsidRPr="00D25B78">
              <w:rPr>
                <w:rFonts w:eastAsia="Times New Roman"/>
                <w:color w:val="000000"/>
                <w:sz w:val="24"/>
                <w:szCs w:val="24"/>
                <w:lang w:eastAsia="ru-RU"/>
              </w:rPr>
              <w:t>е</w:t>
            </w:r>
            <w:r w:rsidRPr="00D25B78">
              <w:rPr>
                <w:rFonts w:eastAsia="Times New Roman"/>
                <w:color w:val="000000"/>
                <w:sz w:val="24"/>
                <w:szCs w:val="24"/>
                <w:lang w:eastAsia="ru-RU"/>
              </w:rPr>
              <w:t>данных исков</w:t>
            </w:r>
          </w:p>
        </w:tc>
      </w:tr>
      <w:tr w:rsidR="00D25B78" w:rsidRPr="00D25B78" w14:paraId="3E68F581" w14:textId="77777777" w:rsidTr="3D49F91A">
        <w:trPr>
          <w:trHeight w:val="492"/>
          <w:tblCellSpacing w:w="20" w:type="dxa"/>
        </w:trPr>
        <w:tc>
          <w:tcPr>
            <w:tcW w:w="2078" w:type="pct"/>
            <w:gridSpan w:val="3"/>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14:paraId="3FE7E078"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w:t>
            </w:r>
            <w:r w:rsidRPr="00D25B78">
              <w:rPr>
                <w:rFonts w:eastAsia="Times New Roman"/>
                <w:b/>
                <w:bCs/>
                <w:color w:val="000000"/>
                <w:sz w:val="24"/>
                <w:szCs w:val="24"/>
                <w:lang w:eastAsia="ru-RU"/>
              </w:rPr>
              <w:t>ОБЩАЯ СУММА задолженности (ОСЗ)  на 01.0</w:t>
            </w:r>
            <w:r>
              <w:rPr>
                <w:rFonts w:eastAsia="Times New Roman"/>
                <w:b/>
                <w:bCs/>
                <w:color w:val="000000"/>
                <w:sz w:val="24"/>
                <w:szCs w:val="24"/>
                <w:lang w:eastAsia="ru-RU"/>
              </w:rPr>
              <w:t>4</w:t>
            </w:r>
            <w:r w:rsidRPr="00D25B78">
              <w:rPr>
                <w:rFonts w:eastAsia="Times New Roman"/>
                <w:b/>
                <w:bCs/>
                <w:color w:val="000000"/>
                <w:sz w:val="24"/>
                <w:szCs w:val="24"/>
                <w:lang w:eastAsia="ru-RU"/>
              </w:rPr>
              <w:t>.20</w:t>
            </w:r>
            <w:r w:rsidRPr="00D25B78">
              <w:rPr>
                <w:rFonts w:eastAsia="Times New Roman"/>
                <w:b/>
                <w:bCs/>
                <w:color w:val="000000"/>
                <w:sz w:val="24"/>
                <w:szCs w:val="24"/>
                <w:u w:val="single"/>
                <w:lang w:eastAsia="ru-RU"/>
              </w:rPr>
              <w:t>17</w:t>
            </w:r>
          </w:p>
        </w:tc>
        <w:tc>
          <w:tcPr>
            <w:tcW w:w="628" w:type="pct"/>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14:paraId="7AC3FB83" w14:textId="77777777" w:rsidR="00D25B78" w:rsidRPr="00D25B78" w:rsidRDefault="00E95AEB"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227 795</w:t>
            </w:r>
          </w:p>
        </w:tc>
        <w:tc>
          <w:tcPr>
            <w:tcW w:w="733" w:type="pct"/>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14:paraId="61766077" w14:textId="77777777" w:rsidR="00D25B78" w:rsidRPr="00D25B78" w:rsidRDefault="00D25B78" w:rsidP="00D25B78">
            <w:pPr>
              <w:spacing w:after="0" w:line="240" w:lineRule="auto"/>
              <w:jc w:val="center"/>
              <w:rPr>
                <w:rFonts w:eastAsia="Times New Roman"/>
                <w:color w:val="000000"/>
                <w:sz w:val="24"/>
                <w:szCs w:val="24"/>
                <w:lang w:val="en-US" w:eastAsia="ru-RU"/>
              </w:rPr>
            </w:pPr>
            <w:r w:rsidRPr="00D25B78">
              <w:rPr>
                <w:rFonts w:eastAsia="Times New Roman"/>
                <w:color w:val="000000"/>
                <w:sz w:val="24"/>
                <w:szCs w:val="24"/>
                <w:lang w:val="en-US" w:eastAsia="ru-RU"/>
              </w:rPr>
              <w:t>X</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101596CC"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14:paraId="0D335181" w14:textId="77777777" w:rsidR="00D25B78" w:rsidRPr="00D25B78" w:rsidRDefault="00D25B78" w:rsidP="00D25B78">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Х </w:t>
            </w:r>
          </w:p>
        </w:tc>
      </w:tr>
      <w:tr w:rsidR="00D25B78" w:rsidRPr="00D25B78" w14:paraId="1EA4281F" w14:textId="77777777" w:rsidTr="3D49F91A">
        <w:trPr>
          <w:trHeight w:val="283"/>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15F36AD9"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в  том числе:</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0BBB7290"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7FD10C21"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397" w:type="pct"/>
            <w:tcBorders>
              <w:top w:val="inset" w:sz="6" w:space="0" w:color="auto"/>
              <w:left w:val="inset" w:sz="6" w:space="0" w:color="auto"/>
              <w:bottom w:val="inset" w:sz="6" w:space="0" w:color="auto"/>
              <w:right w:val="inset" w:sz="6" w:space="0" w:color="auto"/>
            </w:tcBorders>
            <w:shd w:val="clear" w:color="auto" w:fill="auto"/>
            <w:vAlign w:val="center"/>
          </w:tcPr>
          <w:p w14:paraId="7D02482D"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1050" w:type="pct"/>
            <w:tcBorders>
              <w:top w:val="inset" w:sz="6" w:space="0" w:color="auto"/>
              <w:left w:val="inset" w:sz="6" w:space="0" w:color="auto"/>
              <w:bottom w:val="inset" w:sz="6" w:space="0" w:color="auto"/>
              <w:right w:val="dashDotStroked" w:sz="24" w:space="0" w:color="auto"/>
            </w:tcBorders>
            <w:shd w:val="clear" w:color="auto" w:fill="auto"/>
            <w:vAlign w:val="center"/>
          </w:tcPr>
          <w:p w14:paraId="59BB10D4" w14:textId="77777777" w:rsidR="00D25B78" w:rsidRPr="00D25B78" w:rsidRDefault="00D25B78" w:rsidP="00D25B78">
            <w:pPr>
              <w:spacing w:after="0" w:line="240" w:lineRule="auto"/>
              <w:jc w:val="center"/>
              <w:rPr>
                <w:rFonts w:eastAsia="Times New Roman"/>
                <w:color w:val="000000"/>
                <w:sz w:val="24"/>
                <w:szCs w:val="24"/>
                <w:lang w:eastAsia="ru-RU"/>
              </w:rPr>
            </w:pPr>
          </w:p>
        </w:tc>
      </w:tr>
      <w:tr w:rsidR="00D25B78" w:rsidRPr="00D25B78" w14:paraId="5BBD6AD1" w14:textId="77777777" w:rsidTr="3D49F91A">
        <w:trPr>
          <w:trHeight w:val="389"/>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2D41455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в пределах исковой давности</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2AD85792" w14:textId="77777777" w:rsidR="00D25B78" w:rsidRPr="00D25B78" w:rsidRDefault="00E95AEB"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182 508</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7F51F91E" w14:textId="77777777" w:rsidR="00D25B78" w:rsidRPr="00D25B78" w:rsidRDefault="00E95AEB"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87</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2DCA620B" w14:textId="77777777" w:rsidR="00D25B78" w:rsidRPr="00D25B78" w:rsidRDefault="00E95AEB"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747A4532" w14:textId="77777777" w:rsidR="00D25B78" w:rsidRPr="00D25B78" w:rsidRDefault="00D25B78" w:rsidP="00CD7A8D">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ОСЗ на 01.0</w:t>
            </w:r>
            <w:r w:rsidR="00CD7A8D">
              <w:rPr>
                <w:rFonts w:eastAsia="Times New Roman"/>
                <w:color w:val="000000"/>
                <w:sz w:val="24"/>
                <w:szCs w:val="24"/>
                <w:lang w:eastAsia="ru-RU"/>
              </w:rPr>
              <w:t>4</w:t>
            </w:r>
            <w:r w:rsidRPr="00D25B78">
              <w:rPr>
                <w:rFonts w:eastAsia="Times New Roman"/>
                <w:color w:val="000000"/>
                <w:sz w:val="24"/>
                <w:szCs w:val="24"/>
                <w:lang w:eastAsia="ru-RU"/>
              </w:rPr>
              <w:t>.20</w:t>
            </w:r>
            <w:r w:rsidRPr="00D25B78">
              <w:rPr>
                <w:rFonts w:eastAsia="Times New Roman"/>
                <w:color w:val="000000"/>
                <w:sz w:val="24"/>
                <w:szCs w:val="24"/>
                <w:u w:val="single"/>
                <w:lang w:eastAsia="ru-RU"/>
              </w:rPr>
              <w:t>17г.</w:t>
            </w:r>
          </w:p>
        </w:tc>
      </w:tr>
      <w:tr w:rsidR="00D25B78" w:rsidRPr="00D25B78" w14:paraId="40706EE1" w14:textId="77777777" w:rsidTr="3D49F91A">
        <w:trPr>
          <w:trHeight w:val="386"/>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299B2BD2"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за пределами исковой давности </w:t>
            </w:r>
          </w:p>
          <w:p w14:paraId="763ABE0A"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(просроченная задолженность)</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76375AEA"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40 411</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1E6CBD9B"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4E6F0703"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15</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6596DC39" w14:textId="77777777" w:rsidR="00D25B78" w:rsidRPr="00D25B78" w:rsidRDefault="00D25B78" w:rsidP="00CD7A8D">
            <w:pPr>
              <w:spacing w:after="0" w:line="240" w:lineRule="auto"/>
              <w:jc w:val="center"/>
              <w:rPr>
                <w:rFonts w:eastAsia="Times New Roman"/>
                <w:color w:val="000000"/>
                <w:sz w:val="24"/>
                <w:szCs w:val="24"/>
                <w:lang w:eastAsia="ru-RU"/>
              </w:rPr>
            </w:pPr>
            <w:r w:rsidRPr="00D25B78">
              <w:rPr>
                <w:rFonts w:eastAsia="Times New Roman"/>
                <w:color w:val="000000"/>
                <w:sz w:val="24"/>
                <w:szCs w:val="24"/>
                <w:lang w:eastAsia="ru-RU"/>
              </w:rPr>
              <w:t>% от ОСЗ на 01.0</w:t>
            </w:r>
            <w:r w:rsidR="00CD7A8D">
              <w:rPr>
                <w:rFonts w:eastAsia="Times New Roman"/>
                <w:color w:val="000000"/>
                <w:sz w:val="24"/>
                <w:szCs w:val="24"/>
                <w:lang w:eastAsia="ru-RU"/>
              </w:rPr>
              <w:t>4</w:t>
            </w:r>
            <w:r w:rsidRPr="00D25B78">
              <w:rPr>
                <w:rFonts w:eastAsia="Times New Roman"/>
                <w:color w:val="000000"/>
                <w:sz w:val="24"/>
                <w:szCs w:val="24"/>
                <w:lang w:eastAsia="ru-RU"/>
              </w:rPr>
              <w:t>.20</w:t>
            </w:r>
            <w:r w:rsidRPr="00D25B78">
              <w:rPr>
                <w:rFonts w:eastAsia="Times New Roman"/>
                <w:color w:val="000000"/>
                <w:sz w:val="24"/>
                <w:szCs w:val="24"/>
                <w:u w:val="single"/>
                <w:lang w:eastAsia="ru-RU"/>
              </w:rPr>
              <w:t>17г</w:t>
            </w:r>
          </w:p>
        </w:tc>
      </w:tr>
      <w:tr w:rsidR="00D25B78" w:rsidRPr="00D25B78" w14:paraId="3529D5FA" w14:textId="77777777" w:rsidTr="3D49F91A">
        <w:trPr>
          <w:trHeight w:val="162"/>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4A2DB5EE"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в </w:t>
            </w:r>
            <w:proofErr w:type="spellStart"/>
            <w:r w:rsidRPr="00D25B78">
              <w:rPr>
                <w:rFonts w:eastAsia="Times New Roman"/>
                <w:color w:val="000000"/>
                <w:sz w:val="24"/>
                <w:szCs w:val="24"/>
                <w:lang w:eastAsia="ru-RU"/>
              </w:rPr>
              <w:t>т.ч</w:t>
            </w:r>
            <w:proofErr w:type="spellEnd"/>
            <w:r w:rsidRPr="00D25B78">
              <w:rPr>
                <w:rFonts w:eastAsia="Times New Roman"/>
                <w:color w:val="000000"/>
                <w:sz w:val="24"/>
                <w:szCs w:val="24"/>
                <w:lang w:eastAsia="ru-RU"/>
              </w:rPr>
              <w:t>.:</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6ABDE11E"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2E1A0BDE"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397" w:type="pct"/>
            <w:tcBorders>
              <w:top w:val="inset" w:sz="6" w:space="0" w:color="auto"/>
              <w:left w:val="inset" w:sz="6" w:space="0" w:color="auto"/>
              <w:bottom w:val="inset" w:sz="6" w:space="0" w:color="auto"/>
              <w:right w:val="inset" w:sz="6" w:space="0" w:color="auto"/>
            </w:tcBorders>
            <w:shd w:val="clear" w:color="auto" w:fill="auto"/>
            <w:vAlign w:val="center"/>
          </w:tcPr>
          <w:p w14:paraId="5AB08DEE" w14:textId="77777777" w:rsidR="00D25B78" w:rsidRPr="00D25B78" w:rsidRDefault="00D25B78" w:rsidP="00D25B78">
            <w:pPr>
              <w:spacing w:after="0" w:line="240" w:lineRule="auto"/>
              <w:jc w:val="center"/>
              <w:rPr>
                <w:rFonts w:eastAsia="Times New Roman"/>
                <w:color w:val="000000"/>
                <w:sz w:val="24"/>
                <w:szCs w:val="24"/>
                <w:lang w:eastAsia="ru-RU"/>
              </w:rPr>
            </w:pPr>
          </w:p>
        </w:tc>
        <w:tc>
          <w:tcPr>
            <w:tcW w:w="1050" w:type="pct"/>
            <w:tcBorders>
              <w:top w:val="inset" w:sz="6" w:space="0" w:color="auto"/>
              <w:left w:val="inset" w:sz="6" w:space="0" w:color="auto"/>
              <w:bottom w:val="inset" w:sz="6" w:space="0" w:color="auto"/>
              <w:right w:val="dashDotStroked" w:sz="24" w:space="0" w:color="auto"/>
            </w:tcBorders>
            <w:shd w:val="clear" w:color="auto" w:fill="auto"/>
            <w:vAlign w:val="center"/>
          </w:tcPr>
          <w:p w14:paraId="2E2C677D" w14:textId="77777777" w:rsidR="00D25B78" w:rsidRPr="00D25B78" w:rsidRDefault="00D25B78" w:rsidP="00D25B78">
            <w:pPr>
              <w:spacing w:after="0" w:line="240" w:lineRule="auto"/>
              <w:jc w:val="center"/>
              <w:rPr>
                <w:rFonts w:eastAsia="Times New Roman"/>
                <w:color w:val="000000"/>
                <w:sz w:val="24"/>
                <w:szCs w:val="24"/>
                <w:lang w:eastAsia="ru-RU"/>
              </w:rPr>
            </w:pPr>
          </w:p>
        </w:tc>
      </w:tr>
      <w:tr w:rsidR="00D25B78" w:rsidRPr="00D25B78" w14:paraId="1B1CB04E" w14:textId="77777777" w:rsidTr="3D49F91A">
        <w:trPr>
          <w:trHeight w:val="600"/>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68035830"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lastRenderedPageBreak/>
              <w:t xml:space="preserve">        по собственникам жилых пом</w:t>
            </w:r>
            <w:r w:rsidRPr="00D25B78">
              <w:rPr>
                <w:rFonts w:eastAsia="Times New Roman"/>
                <w:color w:val="000000"/>
                <w:sz w:val="24"/>
                <w:szCs w:val="24"/>
                <w:lang w:eastAsia="ru-RU"/>
              </w:rPr>
              <w:t>е</w:t>
            </w:r>
            <w:r w:rsidRPr="00D25B78">
              <w:rPr>
                <w:rFonts w:eastAsia="Times New Roman"/>
                <w:color w:val="000000"/>
                <w:sz w:val="24"/>
                <w:szCs w:val="24"/>
                <w:lang w:eastAsia="ru-RU"/>
              </w:rPr>
              <w:t>щений</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59E81413"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21 597</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279FE2DC"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02969161"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8</w:t>
            </w:r>
          </w:p>
        </w:tc>
        <w:tc>
          <w:tcPr>
            <w:tcW w:w="1050" w:type="pct"/>
            <w:vMerge w:val="restar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0DE1630E" w14:textId="77777777" w:rsidR="00D25B78" w:rsidRPr="00D25B78" w:rsidRDefault="00D25B78" w:rsidP="00D25B78">
            <w:pPr>
              <w:spacing w:after="0" w:line="240" w:lineRule="auto"/>
              <w:jc w:val="center"/>
              <w:rPr>
                <w:rFonts w:eastAsia="Times New Roman"/>
                <w:color w:val="000000"/>
                <w:sz w:val="24"/>
                <w:szCs w:val="24"/>
                <w:u w:val="single"/>
                <w:lang w:eastAsia="ru-RU"/>
              </w:rPr>
            </w:pPr>
            <w:r w:rsidRPr="00D25B78">
              <w:rPr>
                <w:rFonts w:eastAsia="Times New Roman"/>
                <w:color w:val="000000"/>
                <w:sz w:val="24"/>
                <w:szCs w:val="24"/>
                <w:lang w:eastAsia="ru-RU"/>
              </w:rPr>
              <w:t xml:space="preserve">% от суммы долга </w:t>
            </w:r>
            <w:r w:rsidRPr="00D25B78">
              <w:rPr>
                <w:rFonts w:eastAsia="Times New Roman"/>
                <w:color w:val="000000"/>
                <w:sz w:val="24"/>
                <w:szCs w:val="24"/>
                <w:u w:val="single"/>
                <w:lang w:eastAsia="ru-RU"/>
              </w:rPr>
              <w:t>за пределами</w:t>
            </w:r>
            <w:r w:rsidR="00CD7A8D">
              <w:rPr>
                <w:rFonts w:eastAsia="Times New Roman"/>
                <w:color w:val="000000"/>
                <w:sz w:val="24"/>
                <w:szCs w:val="24"/>
                <w:lang w:eastAsia="ru-RU"/>
              </w:rPr>
              <w:t xml:space="preserve"> иск</w:t>
            </w:r>
            <w:proofErr w:type="gramStart"/>
            <w:r w:rsidR="00CD7A8D">
              <w:rPr>
                <w:rFonts w:eastAsia="Times New Roman"/>
                <w:color w:val="000000"/>
                <w:sz w:val="24"/>
                <w:szCs w:val="24"/>
                <w:lang w:eastAsia="ru-RU"/>
              </w:rPr>
              <w:t>.</w:t>
            </w:r>
            <w:proofErr w:type="gramEnd"/>
            <w:r w:rsidR="00CD7A8D">
              <w:rPr>
                <w:rFonts w:eastAsia="Times New Roman"/>
                <w:color w:val="000000"/>
                <w:sz w:val="24"/>
                <w:szCs w:val="24"/>
                <w:lang w:eastAsia="ru-RU"/>
              </w:rPr>
              <w:t xml:space="preserve"> </w:t>
            </w:r>
            <w:proofErr w:type="gramStart"/>
            <w:r w:rsidR="00CD7A8D">
              <w:rPr>
                <w:rFonts w:eastAsia="Times New Roman"/>
                <w:color w:val="000000"/>
                <w:sz w:val="24"/>
                <w:szCs w:val="24"/>
                <w:lang w:eastAsia="ru-RU"/>
              </w:rPr>
              <w:t>д</w:t>
            </w:r>
            <w:proofErr w:type="gramEnd"/>
            <w:r w:rsidR="00CD7A8D">
              <w:rPr>
                <w:rFonts w:eastAsia="Times New Roman"/>
                <w:color w:val="000000"/>
                <w:sz w:val="24"/>
                <w:szCs w:val="24"/>
                <w:lang w:eastAsia="ru-RU"/>
              </w:rPr>
              <w:t>авности на 01.04</w:t>
            </w:r>
            <w:r w:rsidRPr="00D25B78">
              <w:rPr>
                <w:rFonts w:eastAsia="Times New Roman"/>
                <w:color w:val="000000"/>
                <w:sz w:val="24"/>
                <w:szCs w:val="24"/>
                <w:lang w:eastAsia="ru-RU"/>
              </w:rPr>
              <w:t>.20</w:t>
            </w:r>
            <w:r w:rsidRPr="00D25B78">
              <w:rPr>
                <w:rFonts w:eastAsia="Times New Roman"/>
                <w:color w:val="000000"/>
                <w:sz w:val="24"/>
                <w:szCs w:val="24"/>
                <w:u w:val="single"/>
                <w:lang w:eastAsia="ru-RU"/>
              </w:rPr>
              <w:t>17</w:t>
            </w:r>
          </w:p>
          <w:p w14:paraId="270CAE3F" w14:textId="77777777" w:rsidR="00D25B78" w:rsidRPr="00D25B78" w:rsidRDefault="00D25B78" w:rsidP="00D25B78">
            <w:pPr>
              <w:spacing w:after="0" w:line="240" w:lineRule="auto"/>
              <w:jc w:val="center"/>
              <w:rPr>
                <w:rFonts w:eastAsia="Times New Roman"/>
                <w:color w:val="000000"/>
                <w:sz w:val="24"/>
                <w:szCs w:val="24"/>
                <w:lang w:eastAsia="ru-RU"/>
              </w:rPr>
            </w:pPr>
          </w:p>
        </w:tc>
      </w:tr>
      <w:tr w:rsidR="00D25B78" w:rsidRPr="00D25B78" w14:paraId="1CBB685A" w14:textId="77777777" w:rsidTr="3D49F91A">
        <w:trPr>
          <w:trHeight w:val="216"/>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14:paraId="5A79FC76" w14:textId="77777777" w:rsidR="00D25B78" w:rsidRPr="00D25B78" w:rsidRDefault="00D25B78" w:rsidP="00D25B78">
            <w:pPr>
              <w:spacing w:after="0" w:line="240" w:lineRule="auto"/>
              <w:rPr>
                <w:rFonts w:eastAsia="Times New Roman"/>
                <w:color w:val="000000"/>
                <w:sz w:val="24"/>
                <w:szCs w:val="24"/>
                <w:lang w:eastAsia="ru-RU"/>
              </w:rPr>
            </w:pPr>
            <w:r w:rsidRPr="00D25B78">
              <w:rPr>
                <w:rFonts w:eastAsia="Times New Roman"/>
                <w:color w:val="000000"/>
                <w:sz w:val="24"/>
                <w:szCs w:val="24"/>
                <w:lang w:eastAsia="ru-RU"/>
              </w:rPr>
              <w:t xml:space="preserve">        по нанимателям жилых помещ</w:t>
            </w:r>
            <w:r w:rsidRPr="00D25B78">
              <w:rPr>
                <w:rFonts w:eastAsia="Times New Roman"/>
                <w:color w:val="000000"/>
                <w:sz w:val="24"/>
                <w:szCs w:val="24"/>
                <w:lang w:eastAsia="ru-RU"/>
              </w:rPr>
              <w:t>е</w:t>
            </w:r>
            <w:r w:rsidRPr="00D25B78">
              <w:rPr>
                <w:rFonts w:eastAsia="Times New Roman"/>
                <w:color w:val="000000"/>
                <w:sz w:val="24"/>
                <w:szCs w:val="24"/>
                <w:lang w:eastAsia="ru-RU"/>
              </w:rPr>
              <w:t>ний</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14:paraId="4F5FF14F"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18 814</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14:paraId="30CA3645"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1D347E52" w14:textId="77777777" w:rsidR="00D25B78" w:rsidRPr="00D25B78" w:rsidRDefault="00B62774" w:rsidP="00D25B78">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7</w:t>
            </w:r>
          </w:p>
        </w:tc>
        <w:tc>
          <w:tcPr>
            <w:tcW w:w="1050" w:type="pct"/>
            <w:vMerge/>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14:paraId="30FE0A7C" w14:textId="77777777" w:rsidR="00D25B78" w:rsidRPr="00D25B78" w:rsidRDefault="00D25B78" w:rsidP="00D25B78">
            <w:pPr>
              <w:spacing w:after="0" w:line="240" w:lineRule="auto"/>
              <w:jc w:val="center"/>
              <w:rPr>
                <w:rFonts w:eastAsia="Times New Roman"/>
                <w:color w:val="000000"/>
                <w:sz w:val="24"/>
                <w:szCs w:val="24"/>
                <w:lang w:eastAsia="ru-RU"/>
              </w:rPr>
            </w:pPr>
          </w:p>
        </w:tc>
      </w:tr>
    </w:tbl>
    <w:p w14:paraId="1330AE1C" w14:textId="77777777" w:rsidR="006712E5" w:rsidRDefault="006712E5" w:rsidP="007F165C">
      <w:pPr>
        <w:tabs>
          <w:tab w:val="center" w:pos="0"/>
          <w:tab w:val="left" w:pos="3484"/>
        </w:tabs>
        <w:spacing w:before="120" w:after="0"/>
        <w:jc w:val="center"/>
        <w:rPr>
          <w:b/>
          <w:sz w:val="24"/>
          <w:szCs w:val="24"/>
        </w:rPr>
      </w:pPr>
      <w:r>
        <w:rPr>
          <w:b/>
          <w:sz w:val="24"/>
          <w:szCs w:val="24"/>
        </w:rPr>
        <w:t>АНАЛИЗ СОСТАВА,</w:t>
      </w:r>
      <w:r w:rsidR="00890044" w:rsidRPr="006712E5">
        <w:rPr>
          <w:b/>
          <w:sz w:val="24"/>
          <w:szCs w:val="24"/>
        </w:rPr>
        <w:t xml:space="preserve"> СТРУКТУРЫ </w:t>
      </w:r>
      <w:r>
        <w:rPr>
          <w:b/>
          <w:sz w:val="24"/>
          <w:szCs w:val="24"/>
        </w:rPr>
        <w:t xml:space="preserve">И ДИНАМИКИ </w:t>
      </w:r>
      <w:r w:rsidR="00890044" w:rsidRPr="006712E5">
        <w:rPr>
          <w:b/>
          <w:sz w:val="24"/>
          <w:szCs w:val="24"/>
        </w:rPr>
        <w:t>КРЕДИТОРСКОЙ ЗАДОЛЖЕНСТИ</w:t>
      </w:r>
      <w:r>
        <w:rPr>
          <w:b/>
          <w:sz w:val="24"/>
          <w:szCs w:val="24"/>
        </w:rPr>
        <w:t xml:space="preserve"> за </w:t>
      </w:r>
      <w:r w:rsidR="009A3332">
        <w:rPr>
          <w:b/>
          <w:sz w:val="24"/>
          <w:szCs w:val="24"/>
        </w:rPr>
        <w:t>1</w:t>
      </w:r>
      <w:r w:rsidRPr="009107D8">
        <w:rPr>
          <w:b/>
          <w:sz w:val="24"/>
          <w:szCs w:val="24"/>
        </w:rPr>
        <w:t xml:space="preserve"> </w:t>
      </w:r>
      <w:r w:rsidRPr="009107D8">
        <w:rPr>
          <w:i/>
          <w:sz w:val="24"/>
          <w:szCs w:val="24"/>
        </w:rPr>
        <w:t>квартал</w:t>
      </w:r>
      <w:r>
        <w:rPr>
          <w:i/>
          <w:sz w:val="24"/>
          <w:szCs w:val="24"/>
        </w:rPr>
        <w:t xml:space="preserve"> </w:t>
      </w:r>
      <w:r w:rsidR="00B646C3">
        <w:rPr>
          <w:b/>
          <w:sz w:val="24"/>
          <w:szCs w:val="24"/>
        </w:rPr>
        <w:t>2017</w:t>
      </w:r>
      <w:r w:rsidR="009A3332">
        <w:rPr>
          <w:b/>
          <w:sz w:val="24"/>
          <w:szCs w:val="24"/>
        </w:rPr>
        <w:t xml:space="preserve"> год</w:t>
      </w:r>
    </w:p>
    <w:tbl>
      <w:tblPr>
        <w:tblW w:w="1068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600"/>
        <w:gridCol w:w="1513"/>
        <w:gridCol w:w="1114"/>
        <w:gridCol w:w="1489"/>
        <w:gridCol w:w="1155"/>
        <w:gridCol w:w="1399"/>
        <w:gridCol w:w="1419"/>
      </w:tblGrid>
      <w:tr w:rsidR="00B646C3" w:rsidRPr="00B646C3" w14:paraId="3DD53AD3" w14:textId="77777777" w:rsidTr="00517B3F">
        <w:trPr>
          <w:trHeight w:val="345"/>
          <w:tblHeader/>
          <w:tblCellSpacing w:w="20" w:type="dxa"/>
          <w:jc w:val="center"/>
        </w:trPr>
        <w:tc>
          <w:tcPr>
            <w:tcW w:w="2540" w:type="dxa"/>
            <w:vMerge w:val="restart"/>
            <w:shd w:val="clear" w:color="auto" w:fill="auto"/>
            <w:vAlign w:val="center"/>
          </w:tcPr>
          <w:p w14:paraId="34AF4A05" w14:textId="77777777" w:rsidR="00B646C3" w:rsidRPr="00B646C3" w:rsidRDefault="00B646C3" w:rsidP="00B646C3">
            <w:pPr>
              <w:spacing w:after="0" w:line="240" w:lineRule="auto"/>
              <w:ind w:right="240"/>
              <w:jc w:val="center"/>
              <w:rPr>
                <w:rFonts w:eastAsia="Times New Roman"/>
                <w:color w:val="000000"/>
                <w:sz w:val="24"/>
                <w:szCs w:val="24"/>
                <w:lang w:eastAsia="ru-RU"/>
              </w:rPr>
            </w:pPr>
          </w:p>
        </w:tc>
        <w:tc>
          <w:tcPr>
            <w:tcW w:w="2587" w:type="dxa"/>
            <w:gridSpan w:val="2"/>
            <w:shd w:val="clear" w:color="auto" w:fill="auto"/>
            <w:vAlign w:val="center"/>
          </w:tcPr>
          <w:p w14:paraId="4CF866BE" w14:textId="77777777" w:rsidR="00B646C3" w:rsidRPr="00B646C3" w:rsidRDefault="00B646C3" w:rsidP="00B646C3">
            <w:pPr>
              <w:spacing w:after="0" w:line="240" w:lineRule="auto"/>
              <w:jc w:val="center"/>
              <w:rPr>
                <w:rFonts w:eastAsia="Times New Roman"/>
                <w:color w:val="000000"/>
                <w:sz w:val="24"/>
                <w:szCs w:val="24"/>
                <w:lang w:eastAsia="ru-RU"/>
              </w:rPr>
            </w:pPr>
            <w:r>
              <w:rPr>
                <w:rFonts w:eastAsia="Times New Roman"/>
                <w:b/>
                <w:color w:val="000000"/>
                <w:sz w:val="24"/>
                <w:szCs w:val="24"/>
                <w:lang w:eastAsia="ru-RU"/>
              </w:rPr>
              <w:t xml:space="preserve">1 квартал </w:t>
            </w:r>
            <w:r w:rsidRPr="00B646C3">
              <w:rPr>
                <w:rFonts w:eastAsia="Times New Roman"/>
                <w:b/>
                <w:color w:val="000000"/>
                <w:sz w:val="24"/>
                <w:szCs w:val="24"/>
                <w:lang w:eastAsia="ru-RU"/>
              </w:rPr>
              <w:t>201</w:t>
            </w:r>
            <w:r>
              <w:rPr>
                <w:rFonts w:eastAsia="Times New Roman"/>
                <w:b/>
                <w:color w:val="000000"/>
                <w:sz w:val="24"/>
                <w:szCs w:val="24"/>
                <w:lang w:eastAsia="ru-RU"/>
              </w:rPr>
              <w:t>6</w:t>
            </w:r>
            <w:r w:rsidRPr="00B646C3">
              <w:rPr>
                <w:rFonts w:eastAsia="Times New Roman"/>
                <w:b/>
                <w:color w:val="000000"/>
                <w:sz w:val="24"/>
                <w:szCs w:val="24"/>
                <w:lang w:eastAsia="ru-RU"/>
              </w:rPr>
              <w:t xml:space="preserve"> год</w:t>
            </w:r>
          </w:p>
        </w:tc>
        <w:tc>
          <w:tcPr>
            <w:tcW w:w="2604" w:type="dxa"/>
            <w:gridSpan w:val="2"/>
            <w:shd w:val="clear" w:color="auto" w:fill="auto"/>
            <w:vAlign w:val="center"/>
          </w:tcPr>
          <w:p w14:paraId="3A6E26CA" w14:textId="77777777" w:rsidR="00B646C3" w:rsidRPr="00B646C3" w:rsidRDefault="00B646C3" w:rsidP="00B646C3">
            <w:pPr>
              <w:spacing w:after="0" w:line="240" w:lineRule="auto"/>
              <w:ind w:right="43"/>
              <w:jc w:val="center"/>
              <w:rPr>
                <w:rFonts w:eastAsia="Times New Roman"/>
                <w:color w:val="000000"/>
                <w:sz w:val="24"/>
                <w:szCs w:val="24"/>
                <w:lang w:eastAsia="ru-RU"/>
              </w:rPr>
            </w:pPr>
            <w:r>
              <w:rPr>
                <w:rFonts w:eastAsia="Times New Roman"/>
                <w:b/>
                <w:color w:val="000000"/>
                <w:sz w:val="24"/>
                <w:szCs w:val="24"/>
                <w:lang w:eastAsia="ru-RU"/>
              </w:rPr>
              <w:t xml:space="preserve">1 квартал </w:t>
            </w:r>
            <w:r w:rsidRPr="00B646C3">
              <w:rPr>
                <w:rFonts w:eastAsia="Times New Roman"/>
                <w:b/>
                <w:color w:val="000000"/>
                <w:sz w:val="24"/>
                <w:szCs w:val="24"/>
                <w:lang w:eastAsia="ru-RU"/>
              </w:rPr>
              <w:t>201</w:t>
            </w:r>
            <w:r>
              <w:rPr>
                <w:rFonts w:eastAsia="Times New Roman"/>
                <w:b/>
                <w:color w:val="000000"/>
                <w:sz w:val="24"/>
                <w:szCs w:val="24"/>
                <w:lang w:eastAsia="ru-RU"/>
              </w:rPr>
              <w:t>7</w:t>
            </w:r>
            <w:r w:rsidRPr="00B646C3">
              <w:rPr>
                <w:rFonts w:eastAsia="Times New Roman"/>
                <w:b/>
                <w:color w:val="000000"/>
                <w:sz w:val="24"/>
                <w:szCs w:val="24"/>
                <w:lang w:eastAsia="ru-RU"/>
              </w:rPr>
              <w:t xml:space="preserve"> год</w:t>
            </w:r>
          </w:p>
        </w:tc>
        <w:tc>
          <w:tcPr>
            <w:tcW w:w="1359" w:type="dxa"/>
            <w:vMerge w:val="restart"/>
            <w:shd w:val="clear" w:color="auto" w:fill="auto"/>
            <w:vAlign w:val="center"/>
          </w:tcPr>
          <w:p w14:paraId="09D53F53" w14:textId="77777777" w:rsidR="00B646C3" w:rsidRPr="00B646C3" w:rsidRDefault="00B646C3" w:rsidP="00B646C3">
            <w:pPr>
              <w:spacing w:after="0" w:line="240" w:lineRule="auto"/>
              <w:jc w:val="center"/>
              <w:rPr>
                <w:rFonts w:eastAsia="Times New Roman"/>
                <w:color w:val="000000"/>
                <w:sz w:val="24"/>
                <w:szCs w:val="24"/>
                <w:lang w:eastAsia="ru-RU"/>
              </w:rPr>
            </w:pPr>
            <w:r w:rsidRPr="00B646C3">
              <w:rPr>
                <w:rFonts w:eastAsia="Times New Roman"/>
                <w:color w:val="000000"/>
                <w:sz w:val="24"/>
                <w:szCs w:val="24"/>
                <w:lang w:eastAsia="ru-RU"/>
              </w:rPr>
              <w:t>Динамика (г</w:t>
            </w:r>
            <w:proofErr w:type="gramStart"/>
            <w:r w:rsidRPr="00B646C3">
              <w:rPr>
                <w:rFonts w:eastAsia="Times New Roman"/>
                <w:color w:val="000000"/>
                <w:sz w:val="24"/>
                <w:szCs w:val="24"/>
                <w:lang w:eastAsia="ru-RU"/>
              </w:rPr>
              <w:t>4</w:t>
            </w:r>
            <w:proofErr w:type="gramEnd"/>
            <w:r w:rsidRPr="00B646C3">
              <w:rPr>
                <w:rFonts w:eastAsia="Times New Roman"/>
                <w:color w:val="000000"/>
                <w:sz w:val="24"/>
                <w:szCs w:val="24"/>
                <w:lang w:eastAsia="ru-RU"/>
              </w:rPr>
              <w:t>/г2</w:t>
            </w:r>
          </w:p>
          <w:p w14:paraId="2B539482"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*100%)</w:t>
            </w:r>
          </w:p>
        </w:tc>
        <w:tc>
          <w:tcPr>
            <w:tcW w:w="1359" w:type="dxa"/>
            <w:vMerge w:val="restart"/>
          </w:tcPr>
          <w:p w14:paraId="7BFF3470" w14:textId="77777777" w:rsidR="00B646C3" w:rsidRPr="00B646C3" w:rsidRDefault="00B646C3" w:rsidP="00B646C3">
            <w:pPr>
              <w:spacing w:after="0" w:line="240" w:lineRule="auto"/>
              <w:jc w:val="center"/>
              <w:rPr>
                <w:rFonts w:eastAsia="Times New Roman"/>
                <w:b/>
                <w:color w:val="000000"/>
                <w:sz w:val="24"/>
                <w:szCs w:val="24"/>
                <w:lang w:eastAsia="ru-RU"/>
              </w:rPr>
            </w:pPr>
            <w:r w:rsidRPr="00B646C3">
              <w:rPr>
                <w:rFonts w:eastAsia="Times New Roman"/>
                <w:color w:val="000000"/>
                <w:sz w:val="24"/>
                <w:szCs w:val="24"/>
                <w:lang w:eastAsia="ru-RU"/>
              </w:rPr>
              <w:t xml:space="preserve">Динамика </w:t>
            </w:r>
          </w:p>
          <w:p w14:paraId="66D3ABBF"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(г4-г2)</w:t>
            </w:r>
          </w:p>
        </w:tc>
      </w:tr>
      <w:tr w:rsidR="00B646C3" w:rsidRPr="00B646C3" w14:paraId="12DFE064" w14:textId="77777777" w:rsidTr="00517B3F">
        <w:trPr>
          <w:trHeight w:val="784"/>
          <w:tblHeader/>
          <w:tblCellSpacing w:w="20" w:type="dxa"/>
          <w:jc w:val="center"/>
        </w:trPr>
        <w:tc>
          <w:tcPr>
            <w:tcW w:w="2540" w:type="dxa"/>
            <w:vMerge/>
            <w:shd w:val="clear" w:color="auto" w:fill="auto"/>
            <w:vAlign w:val="center"/>
          </w:tcPr>
          <w:p w14:paraId="6FFD3733" w14:textId="77777777" w:rsidR="00B646C3" w:rsidRPr="00B646C3" w:rsidRDefault="00B646C3" w:rsidP="00B646C3">
            <w:pPr>
              <w:spacing w:after="0" w:line="240" w:lineRule="auto"/>
              <w:ind w:right="240"/>
              <w:jc w:val="center"/>
              <w:rPr>
                <w:rFonts w:eastAsia="Times New Roman"/>
                <w:color w:val="000000"/>
                <w:sz w:val="24"/>
                <w:szCs w:val="24"/>
                <w:lang w:eastAsia="ru-RU"/>
              </w:rPr>
            </w:pPr>
          </w:p>
        </w:tc>
        <w:tc>
          <w:tcPr>
            <w:tcW w:w="1473" w:type="dxa"/>
            <w:shd w:val="clear" w:color="auto" w:fill="auto"/>
            <w:vAlign w:val="center"/>
          </w:tcPr>
          <w:p w14:paraId="48319A96" w14:textId="77777777" w:rsidR="00B646C3" w:rsidRPr="00B646C3" w:rsidRDefault="00B646C3" w:rsidP="00B646C3">
            <w:pPr>
              <w:spacing w:after="0" w:line="240" w:lineRule="auto"/>
              <w:ind w:right="-8"/>
              <w:jc w:val="center"/>
              <w:rPr>
                <w:rFonts w:eastAsia="Times New Roman"/>
                <w:color w:val="000000"/>
                <w:sz w:val="24"/>
                <w:szCs w:val="24"/>
                <w:lang w:eastAsia="ru-RU"/>
              </w:rPr>
            </w:pPr>
            <w:r w:rsidRPr="00B646C3">
              <w:rPr>
                <w:rFonts w:eastAsia="Times New Roman"/>
                <w:color w:val="000000"/>
                <w:sz w:val="24"/>
                <w:szCs w:val="24"/>
                <w:lang w:eastAsia="ru-RU"/>
              </w:rPr>
              <w:t>Показатель</w:t>
            </w:r>
          </w:p>
        </w:tc>
        <w:tc>
          <w:tcPr>
            <w:tcW w:w="1074" w:type="dxa"/>
            <w:shd w:val="clear" w:color="auto" w:fill="auto"/>
            <w:vAlign w:val="center"/>
          </w:tcPr>
          <w:p w14:paraId="217B22DD" w14:textId="77777777" w:rsidR="00B646C3" w:rsidRPr="00B646C3" w:rsidRDefault="00B646C3" w:rsidP="00B646C3">
            <w:pPr>
              <w:spacing w:after="0" w:line="240" w:lineRule="auto"/>
              <w:jc w:val="center"/>
              <w:rPr>
                <w:rFonts w:eastAsia="Times New Roman"/>
                <w:color w:val="000000"/>
                <w:sz w:val="24"/>
                <w:szCs w:val="24"/>
                <w:lang w:eastAsia="ru-RU"/>
              </w:rPr>
            </w:pPr>
            <w:r w:rsidRPr="00B646C3">
              <w:rPr>
                <w:rFonts w:eastAsia="Times New Roman"/>
                <w:color w:val="000000"/>
                <w:sz w:val="24"/>
                <w:szCs w:val="24"/>
                <w:lang w:eastAsia="ru-RU"/>
              </w:rPr>
              <w:t>Доля в общем объеме</w:t>
            </w:r>
          </w:p>
        </w:tc>
        <w:tc>
          <w:tcPr>
            <w:tcW w:w="1449" w:type="dxa"/>
            <w:shd w:val="clear" w:color="auto" w:fill="auto"/>
            <w:vAlign w:val="center"/>
          </w:tcPr>
          <w:p w14:paraId="2C54F480" w14:textId="77777777" w:rsidR="00B646C3" w:rsidRPr="00B646C3" w:rsidRDefault="00B646C3" w:rsidP="00B646C3">
            <w:pPr>
              <w:spacing w:after="0" w:line="240" w:lineRule="auto"/>
              <w:ind w:right="-33"/>
              <w:jc w:val="center"/>
              <w:rPr>
                <w:rFonts w:eastAsia="Times New Roman"/>
                <w:color w:val="000000"/>
                <w:sz w:val="24"/>
                <w:szCs w:val="24"/>
                <w:lang w:eastAsia="ru-RU"/>
              </w:rPr>
            </w:pPr>
            <w:r w:rsidRPr="00B646C3">
              <w:rPr>
                <w:rFonts w:eastAsia="Times New Roman"/>
                <w:color w:val="000000"/>
                <w:sz w:val="24"/>
                <w:szCs w:val="24"/>
                <w:lang w:eastAsia="ru-RU"/>
              </w:rPr>
              <w:t>Показатель</w:t>
            </w:r>
          </w:p>
        </w:tc>
        <w:tc>
          <w:tcPr>
            <w:tcW w:w="1115" w:type="dxa"/>
            <w:shd w:val="clear" w:color="auto" w:fill="auto"/>
            <w:vAlign w:val="center"/>
          </w:tcPr>
          <w:p w14:paraId="7BDF843D" w14:textId="77777777" w:rsidR="00B646C3" w:rsidRPr="00B646C3" w:rsidRDefault="00B646C3" w:rsidP="00B646C3">
            <w:pPr>
              <w:spacing w:after="0" w:line="240" w:lineRule="auto"/>
              <w:ind w:right="43"/>
              <w:jc w:val="center"/>
              <w:rPr>
                <w:rFonts w:eastAsia="Times New Roman"/>
                <w:color w:val="000000"/>
                <w:sz w:val="24"/>
                <w:szCs w:val="24"/>
                <w:lang w:eastAsia="ru-RU"/>
              </w:rPr>
            </w:pPr>
            <w:r w:rsidRPr="00B646C3">
              <w:rPr>
                <w:rFonts w:eastAsia="Times New Roman"/>
                <w:color w:val="000000"/>
                <w:sz w:val="24"/>
                <w:szCs w:val="24"/>
                <w:lang w:eastAsia="ru-RU"/>
              </w:rPr>
              <w:t>Доля в общем объеме</w:t>
            </w:r>
          </w:p>
        </w:tc>
        <w:tc>
          <w:tcPr>
            <w:tcW w:w="1359" w:type="dxa"/>
            <w:vMerge/>
            <w:shd w:val="clear" w:color="auto" w:fill="auto"/>
            <w:vAlign w:val="center"/>
          </w:tcPr>
          <w:p w14:paraId="5AEBC0D1" w14:textId="77777777" w:rsidR="00B646C3" w:rsidRPr="00B646C3" w:rsidRDefault="00B646C3" w:rsidP="00B646C3">
            <w:pPr>
              <w:spacing w:after="0" w:line="240" w:lineRule="auto"/>
              <w:ind w:right="240"/>
              <w:jc w:val="center"/>
              <w:rPr>
                <w:rFonts w:eastAsia="Times New Roman"/>
                <w:color w:val="000000"/>
                <w:sz w:val="24"/>
                <w:szCs w:val="24"/>
                <w:lang w:eastAsia="ru-RU"/>
              </w:rPr>
            </w:pPr>
          </w:p>
        </w:tc>
        <w:tc>
          <w:tcPr>
            <w:tcW w:w="1359" w:type="dxa"/>
            <w:vMerge/>
          </w:tcPr>
          <w:p w14:paraId="43059B92" w14:textId="77777777" w:rsidR="00B646C3" w:rsidRPr="00B646C3" w:rsidRDefault="00B646C3" w:rsidP="00B646C3">
            <w:pPr>
              <w:spacing w:after="0" w:line="240" w:lineRule="auto"/>
              <w:ind w:right="240"/>
              <w:jc w:val="center"/>
              <w:rPr>
                <w:rFonts w:eastAsia="Times New Roman"/>
                <w:color w:val="000000"/>
                <w:sz w:val="24"/>
                <w:szCs w:val="24"/>
                <w:lang w:eastAsia="ru-RU"/>
              </w:rPr>
            </w:pPr>
          </w:p>
        </w:tc>
      </w:tr>
      <w:tr w:rsidR="00B646C3" w:rsidRPr="00B646C3" w14:paraId="33E64700" w14:textId="77777777" w:rsidTr="00517B3F">
        <w:trPr>
          <w:trHeight w:val="311"/>
          <w:tblHeader/>
          <w:tblCellSpacing w:w="20" w:type="dxa"/>
          <w:jc w:val="center"/>
        </w:trPr>
        <w:tc>
          <w:tcPr>
            <w:tcW w:w="2540" w:type="dxa"/>
            <w:vMerge/>
            <w:shd w:val="clear" w:color="auto" w:fill="auto"/>
            <w:vAlign w:val="center"/>
          </w:tcPr>
          <w:p w14:paraId="67D95EFA" w14:textId="77777777" w:rsidR="00B646C3" w:rsidRPr="00B646C3" w:rsidRDefault="00B646C3" w:rsidP="00B646C3">
            <w:pPr>
              <w:spacing w:after="0" w:line="240" w:lineRule="auto"/>
              <w:ind w:right="240"/>
              <w:jc w:val="center"/>
              <w:rPr>
                <w:rFonts w:eastAsia="Times New Roman"/>
                <w:color w:val="000000"/>
                <w:sz w:val="24"/>
                <w:szCs w:val="24"/>
                <w:lang w:eastAsia="ru-RU"/>
              </w:rPr>
            </w:pPr>
          </w:p>
        </w:tc>
        <w:tc>
          <w:tcPr>
            <w:tcW w:w="1473" w:type="dxa"/>
            <w:shd w:val="clear" w:color="auto" w:fill="auto"/>
            <w:vAlign w:val="center"/>
          </w:tcPr>
          <w:p w14:paraId="310AE4A1" w14:textId="77777777" w:rsidR="00B646C3" w:rsidRPr="00B646C3" w:rsidRDefault="00B646C3" w:rsidP="00B646C3">
            <w:pPr>
              <w:tabs>
                <w:tab w:val="left" w:pos="1130"/>
              </w:tabs>
              <w:spacing w:after="0" w:line="240" w:lineRule="auto"/>
              <w:ind w:right="240"/>
              <w:jc w:val="center"/>
              <w:rPr>
                <w:rFonts w:eastAsia="Times New Roman"/>
                <w:color w:val="000000"/>
                <w:sz w:val="24"/>
                <w:szCs w:val="24"/>
                <w:lang w:eastAsia="ru-RU"/>
              </w:rPr>
            </w:pPr>
            <w:r w:rsidRPr="00B646C3">
              <w:rPr>
                <w:rFonts w:eastAsia="Times New Roman"/>
                <w:i/>
                <w:color w:val="000000"/>
                <w:sz w:val="24"/>
                <w:szCs w:val="24"/>
                <w:lang w:eastAsia="ru-RU"/>
              </w:rPr>
              <w:t>тыс. руб.</w:t>
            </w:r>
          </w:p>
        </w:tc>
        <w:tc>
          <w:tcPr>
            <w:tcW w:w="1074" w:type="dxa"/>
            <w:shd w:val="clear" w:color="auto" w:fill="auto"/>
            <w:vAlign w:val="center"/>
          </w:tcPr>
          <w:p w14:paraId="51A4A4A4" w14:textId="77777777" w:rsidR="00B646C3" w:rsidRPr="00B646C3" w:rsidRDefault="00B646C3" w:rsidP="00B646C3">
            <w:pPr>
              <w:tabs>
                <w:tab w:val="left" w:pos="1130"/>
              </w:tabs>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w:t>
            </w:r>
          </w:p>
        </w:tc>
        <w:tc>
          <w:tcPr>
            <w:tcW w:w="1449" w:type="dxa"/>
            <w:shd w:val="clear" w:color="auto" w:fill="auto"/>
            <w:vAlign w:val="center"/>
          </w:tcPr>
          <w:p w14:paraId="61E597DF" w14:textId="77777777" w:rsidR="00B646C3" w:rsidRPr="00B646C3" w:rsidRDefault="00B646C3" w:rsidP="00B646C3">
            <w:pPr>
              <w:tabs>
                <w:tab w:val="left" w:pos="1130"/>
              </w:tabs>
              <w:spacing w:after="0" w:line="240" w:lineRule="auto"/>
              <w:ind w:right="240"/>
              <w:jc w:val="center"/>
              <w:rPr>
                <w:rFonts w:eastAsia="Times New Roman"/>
                <w:color w:val="000000"/>
                <w:sz w:val="24"/>
                <w:szCs w:val="24"/>
                <w:lang w:eastAsia="ru-RU"/>
              </w:rPr>
            </w:pPr>
            <w:r w:rsidRPr="00B646C3">
              <w:rPr>
                <w:rFonts w:eastAsia="Times New Roman"/>
                <w:i/>
                <w:color w:val="000000"/>
                <w:sz w:val="24"/>
                <w:szCs w:val="24"/>
                <w:lang w:eastAsia="ru-RU"/>
              </w:rPr>
              <w:t>тыс. руб.</w:t>
            </w:r>
          </w:p>
        </w:tc>
        <w:tc>
          <w:tcPr>
            <w:tcW w:w="1115" w:type="dxa"/>
            <w:shd w:val="clear" w:color="auto" w:fill="auto"/>
            <w:vAlign w:val="center"/>
          </w:tcPr>
          <w:p w14:paraId="71B7B8A3" w14:textId="77777777" w:rsidR="00B646C3" w:rsidRPr="00B646C3" w:rsidRDefault="00B646C3" w:rsidP="00B646C3">
            <w:pPr>
              <w:tabs>
                <w:tab w:val="left" w:pos="1130"/>
              </w:tabs>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w:t>
            </w:r>
          </w:p>
        </w:tc>
        <w:tc>
          <w:tcPr>
            <w:tcW w:w="1359" w:type="dxa"/>
            <w:shd w:val="clear" w:color="auto" w:fill="auto"/>
            <w:vAlign w:val="center"/>
          </w:tcPr>
          <w:p w14:paraId="01D556BE" w14:textId="77777777" w:rsidR="00B646C3" w:rsidRPr="00B646C3" w:rsidRDefault="00B646C3" w:rsidP="00B646C3">
            <w:pPr>
              <w:tabs>
                <w:tab w:val="left" w:pos="1130"/>
              </w:tabs>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w:t>
            </w:r>
          </w:p>
        </w:tc>
        <w:tc>
          <w:tcPr>
            <w:tcW w:w="1359" w:type="dxa"/>
          </w:tcPr>
          <w:p w14:paraId="05A16276" w14:textId="77777777" w:rsidR="00B646C3" w:rsidRPr="00B646C3" w:rsidRDefault="00B646C3" w:rsidP="00B646C3">
            <w:pPr>
              <w:tabs>
                <w:tab w:val="left" w:pos="1130"/>
              </w:tabs>
              <w:spacing w:after="0" w:line="240" w:lineRule="auto"/>
              <w:ind w:right="240"/>
              <w:jc w:val="center"/>
              <w:rPr>
                <w:rFonts w:eastAsia="Times New Roman"/>
                <w:i/>
                <w:color w:val="000000"/>
                <w:sz w:val="24"/>
                <w:szCs w:val="24"/>
                <w:lang w:eastAsia="ru-RU"/>
              </w:rPr>
            </w:pPr>
            <w:r w:rsidRPr="00B646C3">
              <w:rPr>
                <w:rFonts w:eastAsia="Times New Roman"/>
                <w:i/>
                <w:color w:val="000000"/>
                <w:sz w:val="24"/>
                <w:szCs w:val="24"/>
                <w:lang w:eastAsia="ru-RU"/>
              </w:rPr>
              <w:t>тыс. руб.</w:t>
            </w:r>
          </w:p>
        </w:tc>
      </w:tr>
      <w:tr w:rsidR="00B646C3" w:rsidRPr="00B646C3" w14:paraId="2841C631" w14:textId="77777777" w:rsidTr="00517B3F">
        <w:trPr>
          <w:trHeight w:val="169"/>
          <w:tblHeader/>
          <w:tblCellSpacing w:w="20" w:type="dxa"/>
          <w:jc w:val="center"/>
        </w:trPr>
        <w:tc>
          <w:tcPr>
            <w:tcW w:w="2540" w:type="dxa"/>
            <w:shd w:val="clear" w:color="auto" w:fill="auto"/>
            <w:vAlign w:val="center"/>
          </w:tcPr>
          <w:p w14:paraId="71709610"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1</w:t>
            </w:r>
          </w:p>
        </w:tc>
        <w:tc>
          <w:tcPr>
            <w:tcW w:w="1473" w:type="dxa"/>
            <w:shd w:val="clear" w:color="auto" w:fill="auto"/>
            <w:vAlign w:val="center"/>
          </w:tcPr>
          <w:p w14:paraId="06BDB3CC"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2</w:t>
            </w:r>
          </w:p>
        </w:tc>
        <w:tc>
          <w:tcPr>
            <w:tcW w:w="1074" w:type="dxa"/>
            <w:shd w:val="clear" w:color="auto" w:fill="auto"/>
            <w:vAlign w:val="center"/>
          </w:tcPr>
          <w:p w14:paraId="57BEDCD8"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3</w:t>
            </w:r>
          </w:p>
        </w:tc>
        <w:tc>
          <w:tcPr>
            <w:tcW w:w="1449" w:type="dxa"/>
            <w:shd w:val="clear" w:color="auto" w:fill="auto"/>
            <w:vAlign w:val="center"/>
          </w:tcPr>
          <w:p w14:paraId="65F6726A"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4</w:t>
            </w:r>
          </w:p>
        </w:tc>
        <w:tc>
          <w:tcPr>
            <w:tcW w:w="1115" w:type="dxa"/>
            <w:shd w:val="clear" w:color="auto" w:fill="auto"/>
            <w:vAlign w:val="center"/>
          </w:tcPr>
          <w:p w14:paraId="5A3B3A82"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5</w:t>
            </w:r>
          </w:p>
        </w:tc>
        <w:tc>
          <w:tcPr>
            <w:tcW w:w="1359" w:type="dxa"/>
            <w:shd w:val="clear" w:color="auto" w:fill="auto"/>
            <w:vAlign w:val="center"/>
          </w:tcPr>
          <w:p w14:paraId="457087C5"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6</w:t>
            </w:r>
          </w:p>
        </w:tc>
        <w:tc>
          <w:tcPr>
            <w:tcW w:w="1359" w:type="dxa"/>
          </w:tcPr>
          <w:p w14:paraId="5902DC98" w14:textId="77777777" w:rsidR="00B646C3" w:rsidRPr="00B646C3" w:rsidRDefault="00B646C3" w:rsidP="00B646C3">
            <w:pPr>
              <w:spacing w:after="0" w:line="240" w:lineRule="auto"/>
              <w:ind w:right="240"/>
              <w:jc w:val="center"/>
              <w:rPr>
                <w:rFonts w:eastAsia="Times New Roman"/>
                <w:color w:val="000000"/>
                <w:sz w:val="24"/>
                <w:szCs w:val="24"/>
                <w:lang w:eastAsia="ru-RU"/>
              </w:rPr>
            </w:pPr>
            <w:r w:rsidRPr="00B646C3">
              <w:rPr>
                <w:rFonts w:eastAsia="Times New Roman"/>
                <w:color w:val="000000"/>
                <w:sz w:val="24"/>
                <w:szCs w:val="24"/>
                <w:lang w:eastAsia="ru-RU"/>
              </w:rPr>
              <w:t>7</w:t>
            </w:r>
          </w:p>
        </w:tc>
      </w:tr>
      <w:tr w:rsidR="00735DA3" w:rsidRPr="00B646C3" w14:paraId="6D6EB31E" w14:textId="77777777" w:rsidTr="00517B3F">
        <w:trPr>
          <w:trHeight w:val="216"/>
          <w:tblCellSpacing w:w="20" w:type="dxa"/>
          <w:jc w:val="center"/>
        </w:trPr>
        <w:tc>
          <w:tcPr>
            <w:tcW w:w="2540" w:type="dxa"/>
            <w:shd w:val="clear" w:color="auto" w:fill="auto"/>
            <w:vAlign w:val="center"/>
          </w:tcPr>
          <w:p w14:paraId="3B3E58E7" w14:textId="77777777" w:rsidR="00735DA3" w:rsidRPr="00B646C3" w:rsidRDefault="00735DA3" w:rsidP="00B646C3">
            <w:pPr>
              <w:spacing w:after="0" w:line="240" w:lineRule="auto"/>
              <w:ind w:right="240"/>
              <w:rPr>
                <w:rFonts w:eastAsia="Times New Roman"/>
                <w:b/>
                <w:i/>
                <w:color w:val="000000"/>
                <w:sz w:val="24"/>
                <w:szCs w:val="24"/>
                <w:lang w:eastAsia="ru-RU"/>
              </w:rPr>
            </w:pPr>
            <w:r w:rsidRPr="00B646C3">
              <w:rPr>
                <w:rFonts w:eastAsia="Times New Roman"/>
                <w:b/>
                <w:i/>
                <w:color w:val="000000"/>
                <w:sz w:val="24"/>
                <w:szCs w:val="24"/>
                <w:lang w:eastAsia="ru-RU"/>
              </w:rPr>
              <w:t>Всего,</w:t>
            </w:r>
          </w:p>
        </w:tc>
        <w:tc>
          <w:tcPr>
            <w:tcW w:w="1473" w:type="dxa"/>
            <w:shd w:val="clear" w:color="auto" w:fill="auto"/>
            <w:vAlign w:val="center"/>
          </w:tcPr>
          <w:p w14:paraId="27C1A166" w14:textId="77777777" w:rsidR="00735DA3" w:rsidRPr="00735DA3" w:rsidRDefault="00735DA3">
            <w:pPr>
              <w:jc w:val="center"/>
              <w:rPr>
                <w:b/>
                <w:bCs/>
                <w:color w:val="000000"/>
                <w:sz w:val="24"/>
                <w:szCs w:val="24"/>
              </w:rPr>
            </w:pPr>
            <w:r w:rsidRPr="00735DA3">
              <w:rPr>
                <w:b/>
                <w:bCs/>
                <w:color w:val="000000"/>
                <w:sz w:val="24"/>
                <w:szCs w:val="24"/>
              </w:rPr>
              <w:t>138 432</w:t>
            </w:r>
          </w:p>
        </w:tc>
        <w:tc>
          <w:tcPr>
            <w:tcW w:w="1074" w:type="dxa"/>
            <w:shd w:val="clear" w:color="auto" w:fill="auto"/>
            <w:vAlign w:val="center"/>
          </w:tcPr>
          <w:p w14:paraId="007A8BF5" w14:textId="77777777" w:rsidR="00735DA3" w:rsidRPr="00735DA3" w:rsidRDefault="00735DA3">
            <w:pPr>
              <w:jc w:val="center"/>
              <w:rPr>
                <w:b/>
                <w:bCs/>
                <w:color w:val="000000"/>
                <w:sz w:val="24"/>
                <w:szCs w:val="24"/>
              </w:rPr>
            </w:pPr>
            <w:r w:rsidRPr="00735DA3">
              <w:rPr>
                <w:b/>
                <w:bCs/>
                <w:color w:val="000000"/>
                <w:sz w:val="24"/>
                <w:szCs w:val="24"/>
              </w:rPr>
              <w:t>100</w:t>
            </w:r>
          </w:p>
        </w:tc>
        <w:tc>
          <w:tcPr>
            <w:tcW w:w="1449" w:type="dxa"/>
            <w:shd w:val="clear" w:color="auto" w:fill="auto"/>
            <w:vAlign w:val="center"/>
          </w:tcPr>
          <w:p w14:paraId="7D354F2F" w14:textId="77777777" w:rsidR="00735DA3" w:rsidRPr="00735DA3" w:rsidRDefault="00735DA3">
            <w:pPr>
              <w:jc w:val="center"/>
              <w:rPr>
                <w:b/>
                <w:bCs/>
                <w:color w:val="000000"/>
                <w:sz w:val="24"/>
                <w:szCs w:val="24"/>
              </w:rPr>
            </w:pPr>
            <w:r w:rsidRPr="00735DA3">
              <w:rPr>
                <w:b/>
                <w:bCs/>
                <w:color w:val="000000"/>
                <w:sz w:val="24"/>
                <w:szCs w:val="24"/>
              </w:rPr>
              <w:t>135 492</w:t>
            </w:r>
          </w:p>
        </w:tc>
        <w:tc>
          <w:tcPr>
            <w:tcW w:w="1115" w:type="dxa"/>
            <w:shd w:val="clear" w:color="auto" w:fill="auto"/>
            <w:vAlign w:val="center"/>
          </w:tcPr>
          <w:p w14:paraId="304FBA54" w14:textId="77777777" w:rsidR="00735DA3" w:rsidRPr="00735DA3" w:rsidRDefault="00735DA3">
            <w:pPr>
              <w:jc w:val="center"/>
              <w:rPr>
                <w:b/>
                <w:bCs/>
                <w:color w:val="000000"/>
                <w:sz w:val="24"/>
                <w:szCs w:val="24"/>
              </w:rPr>
            </w:pPr>
            <w:r w:rsidRPr="00735DA3">
              <w:rPr>
                <w:b/>
                <w:bCs/>
                <w:color w:val="000000"/>
                <w:sz w:val="24"/>
                <w:szCs w:val="24"/>
              </w:rPr>
              <w:t>100</w:t>
            </w:r>
          </w:p>
        </w:tc>
        <w:tc>
          <w:tcPr>
            <w:tcW w:w="1359" w:type="dxa"/>
            <w:shd w:val="clear" w:color="auto" w:fill="auto"/>
            <w:vAlign w:val="center"/>
          </w:tcPr>
          <w:p w14:paraId="2444CC8B" w14:textId="77777777" w:rsidR="00735DA3" w:rsidRPr="00735DA3" w:rsidRDefault="00735DA3">
            <w:pPr>
              <w:jc w:val="center"/>
              <w:rPr>
                <w:b/>
                <w:bCs/>
                <w:color w:val="000000"/>
                <w:sz w:val="24"/>
                <w:szCs w:val="24"/>
              </w:rPr>
            </w:pPr>
            <w:r w:rsidRPr="00735DA3">
              <w:rPr>
                <w:b/>
                <w:bCs/>
                <w:color w:val="000000"/>
                <w:sz w:val="24"/>
                <w:szCs w:val="24"/>
              </w:rPr>
              <w:t>98</w:t>
            </w:r>
          </w:p>
        </w:tc>
        <w:tc>
          <w:tcPr>
            <w:tcW w:w="1359" w:type="dxa"/>
            <w:vAlign w:val="center"/>
          </w:tcPr>
          <w:p w14:paraId="2F5CF96C" w14:textId="77777777" w:rsidR="00735DA3" w:rsidRPr="00735DA3" w:rsidRDefault="00735DA3">
            <w:pPr>
              <w:jc w:val="center"/>
              <w:rPr>
                <w:b/>
                <w:bCs/>
                <w:color w:val="000000"/>
                <w:sz w:val="24"/>
                <w:szCs w:val="24"/>
              </w:rPr>
            </w:pPr>
            <w:r w:rsidRPr="00735DA3">
              <w:rPr>
                <w:b/>
                <w:bCs/>
                <w:color w:val="000000"/>
                <w:sz w:val="24"/>
                <w:szCs w:val="24"/>
              </w:rPr>
              <w:t>-2 940</w:t>
            </w:r>
          </w:p>
        </w:tc>
      </w:tr>
      <w:tr w:rsidR="00735DA3" w:rsidRPr="00B646C3" w14:paraId="322D330C" w14:textId="77777777" w:rsidTr="00517B3F">
        <w:trPr>
          <w:trHeight w:val="311"/>
          <w:tblCellSpacing w:w="20" w:type="dxa"/>
          <w:jc w:val="center"/>
        </w:trPr>
        <w:tc>
          <w:tcPr>
            <w:tcW w:w="2540" w:type="dxa"/>
            <w:shd w:val="clear" w:color="auto" w:fill="auto"/>
            <w:vAlign w:val="center"/>
          </w:tcPr>
          <w:p w14:paraId="3449048E" w14:textId="77777777" w:rsidR="00735DA3" w:rsidRPr="00B646C3" w:rsidRDefault="00735DA3" w:rsidP="00B646C3">
            <w:pPr>
              <w:spacing w:after="0" w:line="240" w:lineRule="auto"/>
              <w:rPr>
                <w:rFonts w:eastAsia="Times New Roman"/>
                <w:sz w:val="24"/>
                <w:szCs w:val="24"/>
                <w:lang w:eastAsia="ru-RU"/>
              </w:rPr>
            </w:pPr>
            <w:r w:rsidRPr="00B646C3">
              <w:rPr>
                <w:rFonts w:eastAsia="Times New Roman"/>
                <w:sz w:val="24"/>
                <w:szCs w:val="24"/>
                <w:lang w:eastAsia="ru-RU"/>
              </w:rPr>
              <w:t>в том числе:</w:t>
            </w:r>
          </w:p>
        </w:tc>
        <w:tc>
          <w:tcPr>
            <w:tcW w:w="1473" w:type="dxa"/>
            <w:shd w:val="clear" w:color="auto" w:fill="auto"/>
            <w:vAlign w:val="center"/>
          </w:tcPr>
          <w:p w14:paraId="552377CC"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c>
          <w:tcPr>
            <w:tcW w:w="1074" w:type="dxa"/>
            <w:shd w:val="clear" w:color="auto" w:fill="auto"/>
            <w:vAlign w:val="center"/>
          </w:tcPr>
          <w:p w14:paraId="69EADCDF"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c>
          <w:tcPr>
            <w:tcW w:w="1449" w:type="dxa"/>
            <w:shd w:val="clear" w:color="auto" w:fill="auto"/>
            <w:vAlign w:val="center"/>
          </w:tcPr>
          <w:p w14:paraId="5F6E4845"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c>
          <w:tcPr>
            <w:tcW w:w="1115" w:type="dxa"/>
            <w:shd w:val="clear" w:color="auto" w:fill="auto"/>
            <w:vAlign w:val="center"/>
          </w:tcPr>
          <w:p w14:paraId="611B6E83"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c>
          <w:tcPr>
            <w:tcW w:w="1359" w:type="dxa"/>
            <w:shd w:val="clear" w:color="auto" w:fill="auto"/>
            <w:vAlign w:val="center"/>
          </w:tcPr>
          <w:p w14:paraId="618C6E8D"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c>
          <w:tcPr>
            <w:tcW w:w="1359" w:type="dxa"/>
          </w:tcPr>
          <w:p w14:paraId="2B2D2A01" w14:textId="77777777" w:rsidR="00735DA3" w:rsidRPr="00735DA3" w:rsidRDefault="00735DA3" w:rsidP="00B646C3">
            <w:pPr>
              <w:spacing w:after="0" w:line="240" w:lineRule="auto"/>
              <w:ind w:right="240"/>
              <w:jc w:val="center"/>
              <w:rPr>
                <w:rFonts w:eastAsia="Times New Roman"/>
                <w:color w:val="000000"/>
                <w:sz w:val="24"/>
                <w:szCs w:val="24"/>
                <w:lang w:eastAsia="ru-RU"/>
              </w:rPr>
            </w:pPr>
          </w:p>
        </w:tc>
      </w:tr>
      <w:tr w:rsidR="00735DA3" w:rsidRPr="00B646C3" w14:paraId="41CFA788" w14:textId="77777777" w:rsidTr="00517B3F">
        <w:trPr>
          <w:trHeight w:val="311"/>
          <w:tblCellSpacing w:w="20" w:type="dxa"/>
          <w:jc w:val="center"/>
        </w:trPr>
        <w:tc>
          <w:tcPr>
            <w:tcW w:w="2540" w:type="dxa"/>
            <w:shd w:val="clear" w:color="auto" w:fill="auto"/>
          </w:tcPr>
          <w:p w14:paraId="177460E4"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Расчеты с персон</w:t>
            </w:r>
            <w:r w:rsidRPr="00B646C3">
              <w:rPr>
                <w:rFonts w:eastAsia="Times New Roman"/>
                <w:color w:val="000000"/>
                <w:sz w:val="24"/>
                <w:szCs w:val="24"/>
                <w:lang w:eastAsia="ru-RU"/>
              </w:rPr>
              <w:t>а</w:t>
            </w:r>
            <w:r w:rsidRPr="00B646C3">
              <w:rPr>
                <w:rFonts w:eastAsia="Times New Roman"/>
                <w:color w:val="000000"/>
                <w:sz w:val="24"/>
                <w:szCs w:val="24"/>
                <w:lang w:eastAsia="ru-RU"/>
              </w:rPr>
              <w:t xml:space="preserve">лом </w:t>
            </w:r>
          </w:p>
          <w:p w14:paraId="1B79AA4F"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по оплате труда</w:t>
            </w:r>
          </w:p>
        </w:tc>
        <w:tc>
          <w:tcPr>
            <w:tcW w:w="1473" w:type="dxa"/>
            <w:shd w:val="clear" w:color="auto" w:fill="auto"/>
            <w:vAlign w:val="center"/>
          </w:tcPr>
          <w:p w14:paraId="48F0D74A" w14:textId="77777777" w:rsidR="00735DA3" w:rsidRPr="00735DA3" w:rsidRDefault="00735DA3">
            <w:pPr>
              <w:jc w:val="center"/>
              <w:rPr>
                <w:color w:val="000000"/>
                <w:sz w:val="24"/>
                <w:szCs w:val="24"/>
              </w:rPr>
            </w:pPr>
            <w:r w:rsidRPr="00735DA3">
              <w:rPr>
                <w:color w:val="000000"/>
                <w:sz w:val="24"/>
                <w:szCs w:val="24"/>
              </w:rPr>
              <w:t>5 470</w:t>
            </w:r>
          </w:p>
        </w:tc>
        <w:tc>
          <w:tcPr>
            <w:tcW w:w="1074" w:type="dxa"/>
            <w:shd w:val="clear" w:color="auto" w:fill="auto"/>
            <w:vAlign w:val="center"/>
          </w:tcPr>
          <w:p w14:paraId="6C2999B0" w14:textId="77777777" w:rsidR="00735DA3" w:rsidRPr="00735DA3" w:rsidRDefault="00735DA3">
            <w:pPr>
              <w:jc w:val="center"/>
              <w:rPr>
                <w:color w:val="000000"/>
                <w:sz w:val="24"/>
                <w:szCs w:val="24"/>
              </w:rPr>
            </w:pPr>
            <w:r w:rsidRPr="00735DA3">
              <w:rPr>
                <w:color w:val="000000"/>
                <w:sz w:val="24"/>
                <w:szCs w:val="24"/>
              </w:rPr>
              <w:t>4</w:t>
            </w:r>
          </w:p>
        </w:tc>
        <w:tc>
          <w:tcPr>
            <w:tcW w:w="1449" w:type="dxa"/>
            <w:shd w:val="clear" w:color="auto" w:fill="auto"/>
            <w:vAlign w:val="center"/>
          </w:tcPr>
          <w:p w14:paraId="5F5965D7" w14:textId="77777777" w:rsidR="00735DA3" w:rsidRPr="00735DA3" w:rsidRDefault="00735DA3">
            <w:pPr>
              <w:jc w:val="center"/>
              <w:rPr>
                <w:color w:val="000000"/>
                <w:sz w:val="24"/>
                <w:szCs w:val="24"/>
              </w:rPr>
            </w:pPr>
            <w:r w:rsidRPr="00735DA3">
              <w:rPr>
                <w:color w:val="000000"/>
                <w:sz w:val="24"/>
                <w:szCs w:val="24"/>
              </w:rPr>
              <w:t>6 490</w:t>
            </w:r>
          </w:p>
        </w:tc>
        <w:tc>
          <w:tcPr>
            <w:tcW w:w="1115" w:type="dxa"/>
            <w:shd w:val="clear" w:color="auto" w:fill="auto"/>
            <w:vAlign w:val="center"/>
          </w:tcPr>
          <w:p w14:paraId="314B163C" w14:textId="77777777" w:rsidR="00735DA3" w:rsidRPr="00735DA3" w:rsidRDefault="00735DA3">
            <w:pPr>
              <w:jc w:val="center"/>
              <w:rPr>
                <w:color w:val="000000"/>
                <w:sz w:val="24"/>
                <w:szCs w:val="24"/>
              </w:rPr>
            </w:pPr>
            <w:r w:rsidRPr="00735DA3">
              <w:rPr>
                <w:color w:val="000000"/>
                <w:sz w:val="24"/>
                <w:szCs w:val="24"/>
              </w:rPr>
              <w:t>5</w:t>
            </w:r>
          </w:p>
        </w:tc>
        <w:tc>
          <w:tcPr>
            <w:tcW w:w="1359" w:type="dxa"/>
            <w:shd w:val="clear" w:color="auto" w:fill="auto"/>
            <w:vAlign w:val="center"/>
          </w:tcPr>
          <w:p w14:paraId="4C1D822F" w14:textId="77777777" w:rsidR="00735DA3" w:rsidRPr="00735DA3" w:rsidRDefault="00735DA3">
            <w:pPr>
              <w:jc w:val="center"/>
              <w:rPr>
                <w:color w:val="000000"/>
                <w:sz w:val="24"/>
                <w:szCs w:val="24"/>
              </w:rPr>
            </w:pPr>
            <w:r w:rsidRPr="00735DA3">
              <w:rPr>
                <w:color w:val="000000"/>
                <w:sz w:val="24"/>
                <w:szCs w:val="24"/>
              </w:rPr>
              <w:t>119</w:t>
            </w:r>
          </w:p>
        </w:tc>
        <w:tc>
          <w:tcPr>
            <w:tcW w:w="1359" w:type="dxa"/>
            <w:vAlign w:val="center"/>
          </w:tcPr>
          <w:p w14:paraId="32D9F347" w14:textId="77777777" w:rsidR="00735DA3" w:rsidRPr="00735DA3" w:rsidRDefault="00735DA3">
            <w:pPr>
              <w:jc w:val="center"/>
              <w:rPr>
                <w:color w:val="000000"/>
                <w:sz w:val="24"/>
                <w:szCs w:val="24"/>
              </w:rPr>
            </w:pPr>
            <w:r w:rsidRPr="00735DA3">
              <w:rPr>
                <w:color w:val="000000"/>
                <w:sz w:val="24"/>
                <w:szCs w:val="24"/>
              </w:rPr>
              <w:t>1 020</w:t>
            </w:r>
          </w:p>
        </w:tc>
      </w:tr>
      <w:tr w:rsidR="00735DA3" w:rsidRPr="00B646C3" w14:paraId="47570448" w14:textId="77777777" w:rsidTr="00517B3F">
        <w:trPr>
          <w:trHeight w:val="311"/>
          <w:tblCellSpacing w:w="20" w:type="dxa"/>
          <w:jc w:val="center"/>
        </w:trPr>
        <w:tc>
          <w:tcPr>
            <w:tcW w:w="2540" w:type="dxa"/>
            <w:shd w:val="clear" w:color="auto" w:fill="auto"/>
          </w:tcPr>
          <w:p w14:paraId="122C6099"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Авансы получе</w:t>
            </w:r>
            <w:r w:rsidRPr="00B646C3">
              <w:rPr>
                <w:rFonts w:eastAsia="Times New Roman"/>
                <w:color w:val="000000"/>
                <w:sz w:val="24"/>
                <w:szCs w:val="24"/>
                <w:lang w:eastAsia="ru-RU"/>
              </w:rPr>
              <w:t>н</w:t>
            </w:r>
            <w:r w:rsidRPr="00B646C3">
              <w:rPr>
                <w:rFonts w:eastAsia="Times New Roman"/>
                <w:color w:val="000000"/>
                <w:sz w:val="24"/>
                <w:szCs w:val="24"/>
                <w:lang w:eastAsia="ru-RU"/>
              </w:rPr>
              <w:t>ные</w:t>
            </w:r>
          </w:p>
        </w:tc>
        <w:tc>
          <w:tcPr>
            <w:tcW w:w="1473" w:type="dxa"/>
            <w:shd w:val="clear" w:color="auto" w:fill="auto"/>
            <w:vAlign w:val="center"/>
          </w:tcPr>
          <w:p w14:paraId="1864A942" w14:textId="77777777" w:rsidR="00735DA3" w:rsidRPr="00735DA3" w:rsidRDefault="00735DA3">
            <w:pPr>
              <w:jc w:val="center"/>
              <w:rPr>
                <w:color w:val="000000"/>
                <w:sz w:val="24"/>
                <w:szCs w:val="24"/>
              </w:rPr>
            </w:pPr>
            <w:r w:rsidRPr="00735DA3">
              <w:rPr>
                <w:color w:val="000000"/>
                <w:sz w:val="24"/>
                <w:szCs w:val="24"/>
              </w:rPr>
              <w:t>309</w:t>
            </w:r>
          </w:p>
        </w:tc>
        <w:tc>
          <w:tcPr>
            <w:tcW w:w="1074" w:type="dxa"/>
            <w:shd w:val="clear" w:color="auto" w:fill="auto"/>
            <w:vAlign w:val="center"/>
          </w:tcPr>
          <w:p w14:paraId="2495E0B6" w14:textId="77777777" w:rsidR="00735DA3" w:rsidRPr="00735DA3" w:rsidRDefault="00735DA3">
            <w:pPr>
              <w:jc w:val="center"/>
              <w:rPr>
                <w:color w:val="000000"/>
                <w:sz w:val="24"/>
                <w:szCs w:val="24"/>
              </w:rPr>
            </w:pPr>
            <w:r w:rsidRPr="00735DA3">
              <w:rPr>
                <w:color w:val="000000"/>
                <w:sz w:val="24"/>
                <w:szCs w:val="24"/>
              </w:rPr>
              <w:t>0,2</w:t>
            </w:r>
          </w:p>
        </w:tc>
        <w:tc>
          <w:tcPr>
            <w:tcW w:w="1449" w:type="dxa"/>
            <w:shd w:val="clear" w:color="auto" w:fill="auto"/>
            <w:vAlign w:val="center"/>
          </w:tcPr>
          <w:p w14:paraId="24405798" w14:textId="77777777" w:rsidR="00735DA3" w:rsidRPr="00735DA3" w:rsidRDefault="00735DA3">
            <w:pPr>
              <w:jc w:val="center"/>
              <w:rPr>
                <w:color w:val="000000"/>
                <w:sz w:val="24"/>
                <w:szCs w:val="24"/>
              </w:rPr>
            </w:pPr>
            <w:r w:rsidRPr="00735DA3">
              <w:rPr>
                <w:color w:val="000000"/>
                <w:sz w:val="24"/>
                <w:szCs w:val="24"/>
              </w:rPr>
              <w:t>800</w:t>
            </w:r>
          </w:p>
        </w:tc>
        <w:tc>
          <w:tcPr>
            <w:tcW w:w="1115" w:type="dxa"/>
            <w:shd w:val="clear" w:color="auto" w:fill="auto"/>
            <w:vAlign w:val="center"/>
          </w:tcPr>
          <w:p w14:paraId="00DD3955" w14:textId="77777777" w:rsidR="00735DA3" w:rsidRPr="00735DA3" w:rsidRDefault="00735DA3">
            <w:pPr>
              <w:jc w:val="center"/>
              <w:rPr>
                <w:color w:val="000000"/>
                <w:sz w:val="24"/>
                <w:szCs w:val="24"/>
              </w:rPr>
            </w:pPr>
            <w:r w:rsidRPr="00735DA3">
              <w:rPr>
                <w:color w:val="000000"/>
                <w:sz w:val="24"/>
                <w:szCs w:val="24"/>
              </w:rPr>
              <w:t>0,6</w:t>
            </w:r>
          </w:p>
        </w:tc>
        <w:tc>
          <w:tcPr>
            <w:tcW w:w="1359" w:type="dxa"/>
            <w:shd w:val="clear" w:color="auto" w:fill="auto"/>
            <w:vAlign w:val="center"/>
          </w:tcPr>
          <w:p w14:paraId="38A4A5E1" w14:textId="77777777" w:rsidR="00735DA3" w:rsidRPr="00735DA3" w:rsidRDefault="00735DA3">
            <w:pPr>
              <w:jc w:val="center"/>
              <w:rPr>
                <w:color w:val="000000"/>
                <w:sz w:val="24"/>
                <w:szCs w:val="24"/>
              </w:rPr>
            </w:pPr>
            <w:r w:rsidRPr="00735DA3">
              <w:rPr>
                <w:color w:val="000000"/>
                <w:sz w:val="24"/>
                <w:szCs w:val="24"/>
              </w:rPr>
              <w:t>259</w:t>
            </w:r>
          </w:p>
        </w:tc>
        <w:tc>
          <w:tcPr>
            <w:tcW w:w="1359" w:type="dxa"/>
            <w:vAlign w:val="center"/>
          </w:tcPr>
          <w:p w14:paraId="2A8CAF6E" w14:textId="77777777" w:rsidR="00735DA3" w:rsidRPr="00735DA3" w:rsidRDefault="00735DA3">
            <w:pPr>
              <w:jc w:val="center"/>
              <w:rPr>
                <w:color w:val="000000"/>
                <w:sz w:val="24"/>
                <w:szCs w:val="24"/>
              </w:rPr>
            </w:pPr>
            <w:r w:rsidRPr="00735DA3">
              <w:rPr>
                <w:color w:val="000000"/>
                <w:sz w:val="24"/>
                <w:szCs w:val="24"/>
              </w:rPr>
              <w:t>491</w:t>
            </w:r>
          </w:p>
        </w:tc>
      </w:tr>
      <w:tr w:rsidR="00735DA3" w:rsidRPr="00B646C3" w14:paraId="6F2EBDFD" w14:textId="77777777" w:rsidTr="00517B3F">
        <w:trPr>
          <w:trHeight w:val="311"/>
          <w:tblCellSpacing w:w="20" w:type="dxa"/>
          <w:jc w:val="center"/>
        </w:trPr>
        <w:tc>
          <w:tcPr>
            <w:tcW w:w="2540" w:type="dxa"/>
            <w:shd w:val="clear" w:color="auto" w:fill="auto"/>
          </w:tcPr>
          <w:p w14:paraId="340C6FBE"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 xml:space="preserve">Расчеты по налогам </w:t>
            </w:r>
          </w:p>
          <w:p w14:paraId="71169B98"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и взносам</w:t>
            </w:r>
          </w:p>
        </w:tc>
        <w:tc>
          <w:tcPr>
            <w:tcW w:w="1473" w:type="dxa"/>
            <w:shd w:val="clear" w:color="auto" w:fill="auto"/>
            <w:vAlign w:val="center"/>
          </w:tcPr>
          <w:p w14:paraId="541DE2D7" w14:textId="77777777" w:rsidR="00735DA3" w:rsidRPr="00735DA3" w:rsidRDefault="00735DA3">
            <w:pPr>
              <w:jc w:val="center"/>
              <w:rPr>
                <w:color w:val="000000"/>
                <w:sz w:val="24"/>
                <w:szCs w:val="24"/>
              </w:rPr>
            </w:pPr>
            <w:r w:rsidRPr="00735DA3">
              <w:rPr>
                <w:color w:val="000000"/>
                <w:sz w:val="24"/>
                <w:szCs w:val="24"/>
              </w:rPr>
              <w:t>12 598</w:t>
            </w:r>
          </w:p>
        </w:tc>
        <w:tc>
          <w:tcPr>
            <w:tcW w:w="1074" w:type="dxa"/>
            <w:shd w:val="clear" w:color="auto" w:fill="auto"/>
            <w:vAlign w:val="center"/>
          </w:tcPr>
          <w:p w14:paraId="5A7134DC" w14:textId="77777777" w:rsidR="00735DA3" w:rsidRPr="00735DA3" w:rsidRDefault="00735DA3">
            <w:pPr>
              <w:jc w:val="center"/>
              <w:rPr>
                <w:color w:val="000000"/>
                <w:sz w:val="24"/>
                <w:szCs w:val="24"/>
              </w:rPr>
            </w:pPr>
            <w:r w:rsidRPr="00735DA3">
              <w:rPr>
                <w:color w:val="000000"/>
                <w:sz w:val="24"/>
                <w:szCs w:val="24"/>
              </w:rPr>
              <w:t>9</w:t>
            </w:r>
          </w:p>
        </w:tc>
        <w:tc>
          <w:tcPr>
            <w:tcW w:w="1449" w:type="dxa"/>
            <w:shd w:val="clear" w:color="auto" w:fill="auto"/>
            <w:vAlign w:val="center"/>
          </w:tcPr>
          <w:p w14:paraId="45D04C62" w14:textId="77777777" w:rsidR="00735DA3" w:rsidRPr="00735DA3" w:rsidRDefault="00735DA3">
            <w:pPr>
              <w:jc w:val="center"/>
              <w:rPr>
                <w:color w:val="000000"/>
                <w:sz w:val="24"/>
                <w:szCs w:val="24"/>
              </w:rPr>
            </w:pPr>
            <w:r w:rsidRPr="00735DA3">
              <w:rPr>
                <w:color w:val="000000"/>
                <w:sz w:val="24"/>
                <w:szCs w:val="24"/>
              </w:rPr>
              <w:t>13 360</w:t>
            </w:r>
          </w:p>
        </w:tc>
        <w:tc>
          <w:tcPr>
            <w:tcW w:w="1115" w:type="dxa"/>
            <w:shd w:val="clear" w:color="auto" w:fill="auto"/>
            <w:vAlign w:val="center"/>
          </w:tcPr>
          <w:p w14:paraId="03968CAC" w14:textId="77777777" w:rsidR="00735DA3" w:rsidRPr="00735DA3" w:rsidRDefault="00735DA3">
            <w:pPr>
              <w:jc w:val="center"/>
              <w:rPr>
                <w:color w:val="000000"/>
                <w:sz w:val="24"/>
                <w:szCs w:val="24"/>
              </w:rPr>
            </w:pPr>
            <w:r w:rsidRPr="00735DA3">
              <w:rPr>
                <w:color w:val="000000"/>
                <w:sz w:val="24"/>
                <w:szCs w:val="24"/>
              </w:rPr>
              <w:t>10</w:t>
            </w:r>
          </w:p>
        </w:tc>
        <w:tc>
          <w:tcPr>
            <w:tcW w:w="1359" w:type="dxa"/>
            <w:shd w:val="clear" w:color="auto" w:fill="auto"/>
            <w:vAlign w:val="center"/>
          </w:tcPr>
          <w:p w14:paraId="4394926F" w14:textId="77777777" w:rsidR="00735DA3" w:rsidRPr="00735DA3" w:rsidRDefault="00735DA3">
            <w:pPr>
              <w:jc w:val="center"/>
              <w:rPr>
                <w:color w:val="000000"/>
                <w:sz w:val="24"/>
                <w:szCs w:val="24"/>
              </w:rPr>
            </w:pPr>
            <w:r w:rsidRPr="00735DA3">
              <w:rPr>
                <w:color w:val="000000"/>
                <w:sz w:val="24"/>
                <w:szCs w:val="24"/>
              </w:rPr>
              <w:t>106</w:t>
            </w:r>
          </w:p>
        </w:tc>
        <w:tc>
          <w:tcPr>
            <w:tcW w:w="1359" w:type="dxa"/>
            <w:vAlign w:val="center"/>
          </w:tcPr>
          <w:p w14:paraId="01ADEB35" w14:textId="77777777" w:rsidR="00735DA3" w:rsidRPr="00735DA3" w:rsidRDefault="00735DA3">
            <w:pPr>
              <w:jc w:val="center"/>
              <w:rPr>
                <w:color w:val="000000"/>
                <w:sz w:val="24"/>
                <w:szCs w:val="24"/>
              </w:rPr>
            </w:pPr>
            <w:r w:rsidRPr="00735DA3">
              <w:rPr>
                <w:color w:val="000000"/>
                <w:sz w:val="24"/>
                <w:szCs w:val="24"/>
              </w:rPr>
              <w:t>762</w:t>
            </w:r>
          </w:p>
        </w:tc>
      </w:tr>
      <w:tr w:rsidR="00735DA3" w:rsidRPr="00B646C3" w14:paraId="1F777198" w14:textId="77777777" w:rsidTr="00517B3F">
        <w:trPr>
          <w:trHeight w:val="311"/>
          <w:tblCellSpacing w:w="20" w:type="dxa"/>
          <w:jc w:val="center"/>
        </w:trPr>
        <w:tc>
          <w:tcPr>
            <w:tcW w:w="2540" w:type="dxa"/>
            <w:shd w:val="clear" w:color="auto" w:fill="auto"/>
          </w:tcPr>
          <w:p w14:paraId="2D9C9351"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Кредиты, займы</w:t>
            </w:r>
          </w:p>
        </w:tc>
        <w:tc>
          <w:tcPr>
            <w:tcW w:w="1473" w:type="dxa"/>
            <w:shd w:val="clear" w:color="auto" w:fill="auto"/>
            <w:vAlign w:val="center"/>
          </w:tcPr>
          <w:p w14:paraId="1C9440D7"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074" w:type="dxa"/>
            <w:shd w:val="clear" w:color="auto" w:fill="auto"/>
            <w:vAlign w:val="center"/>
          </w:tcPr>
          <w:p w14:paraId="17EA79DE"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449" w:type="dxa"/>
            <w:shd w:val="clear" w:color="auto" w:fill="auto"/>
            <w:vAlign w:val="center"/>
          </w:tcPr>
          <w:p w14:paraId="26331A30"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115" w:type="dxa"/>
            <w:shd w:val="clear" w:color="auto" w:fill="auto"/>
            <w:vAlign w:val="center"/>
          </w:tcPr>
          <w:p w14:paraId="472657AD"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359" w:type="dxa"/>
            <w:shd w:val="clear" w:color="auto" w:fill="auto"/>
            <w:vAlign w:val="center"/>
          </w:tcPr>
          <w:p w14:paraId="0FE42783"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359" w:type="dxa"/>
            <w:vAlign w:val="center"/>
          </w:tcPr>
          <w:p w14:paraId="5B9089CA"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r>
      <w:tr w:rsidR="00735DA3" w:rsidRPr="00B646C3" w14:paraId="15EF3550" w14:textId="77777777" w:rsidTr="00517B3F">
        <w:trPr>
          <w:trHeight w:val="311"/>
          <w:tblCellSpacing w:w="20" w:type="dxa"/>
          <w:jc w:val="center"/>
        </w:trPr>
        <w:tc>
          <w:tcPr>
            <w:tcW w:w="2540" w:type="dxa"/>
            <w:shd w:val="clear" w:color="auto" w:fill="auto"/>
          </w:tcPr>
          <w:p w14:paraId="4E821186" w14:textId="77777777" w:rsidR="00735DA3" w:rsidRPr="00B646C3" w:rsidRDefault="00735DA3" w:rsidP="00B646C3">
            <w:pPr>
              <w:spacing w:after="0" w:line="240" w:lineRule="auto"/>
              <w:ind w:right="240"/>
              <w:rPr>
                <w:rFonts w:eastAsia="Times New Roman"/>
                <w:color w:val="000000"/>
                <w:sz w:val="24"/>
                <w:szCs w:val="24"/>
                <w:lang w:eastAsia="ru-RU"/>
              </w:rPr>
            </w:pPr>
            <w:r w:rsidRPr="00B646C3">
              <w:rPr>
                <w:rFonts w:eastAsia="Times New Roman"/>
                <w:color w:val="000000"/>
                <w:sz w:val="24"/>
                <w:szCs w:val="24"/>
                <w:lang w:eastAsia="ru-RU"/>
              </w:rPr>
              <w:t>Расчеты с поста</w:t>
            </w:r>
            <w:r w:rsidRPr="00B646C3">
              <w:rPr>
                <w:rFonts w:eastAsia="Times New Roman"/>
                <w:color w:val="000000"/>
                <w:sz w:val="24"/>
                <w:szCs w:val="24"/>
                <w:lang w:eastAsia="ru-RU"/>
              </w:rPr>
              <w:t>в</w:t>
            </w:r>
            <w:r w:rsidRPr="00B646C3">
              <w:rPr>
                <w:rFonts w:eastAsia="Times New Roman"/>
                <w:color w:val="000000"/>
                <w:sz w:val="24"/>
                <w:szCs w:val="24"/>
                <w:lang w:eastAsia="ru-RU"/>
              </w:rPr>
              <w:t>щиками и подря</w:t>
            </w:r>
            <w:r w:rsidRPr="00B646C3">
              <w:rPr>
                <w:rFonts w:eastAsia="Times New Roman"/>
                <w:color w:val="000000"/>
                <w:sz w:val="24"/>
                <w:szCs w:val="24"/>
                <w:lang w:eastAsia="ru-RU"/>
              </w:rPr>
              <w:t>д</w:t>
            </w:r>
            <w:r w:rsidRPr="00B646C3">
              <w:rPr>
                <w:rFonts w:eastAsia="Times New Roman"/>
                <w:color w:val="000000"/>
                <w:sz w:val="24"/>
                <w:szCs w:val="24"/>
                <w:lang w:eastAsia="ru-RU"/>
              </w:rPr>
              <w:t>чиками</w:t>
            </w:r>
          </w:p>
        </w:tc>
        <w:tc>
          <w:tcPr>
            <w:tcW w:w="1473" w:type="dxa"/>
            <w:shd w:val="clear" w:color="auto" w:fill="auto"/>
            <w:vAlign w:val="center"/>
          </w:tcPr>
          <w:p w14:paraId="3EC19033" w14:textId="77777777" w:rsidR="00735DA3" w:rsidRPr="007C6D01" w:rsidRDefault="00735DA3" w:rsidP="00B646C3">
            <w:pPr>
              <w:spacing w:after="0" w:line="240" w:lineRule="auto"/>
              <w:jc w:val="center"/>
              <w:rPr>
                <w:rFonts w:eastAsia="Times New Roman"/>
                <w:b/>
                <w:bCs/>
                <w:color w:val="000000"/>
                <w:sz w:val="24"/>
                <w:szCs w:val="24"/>
                <w:lang w:eastAsia="ru-RU"/>
              </w:rPr>
            </w:pPr>
          </w:p>
        </w:tc>
        <w:tc>
          <w:tcPr>
            <w:tcW w:w="1074" w:type="dxa"/>
            <w:shd w:val="clear" w:color="auto" w:fill="auto"/>
            <w:vAlign w:val="center"/>
          </w:tcPr>
          <w:p w14:paraId="7C7FB07A" w14:textId="77777777" w:rsidR="00735DA3" w:rsidRPr="007C6D01" w:rsidRDefault="00735DA3" w:rsidP="00B646C3">
            <w:pPr>
              <w:spacing w:after="0" w:line="240" w:lineRule="auto"/>
              <w:jc w:val="center"/>
              <w:rPr>
                <w:rFonts w:eastAsia="Times New Roman"/>
                <w:b/>
                <w:bCs/>
                <w:color w:val="000000"/>
                <w:sz w:val="24"/>
                <w:szCs w:val="24"/>
                <w:lang w:eastAsia="ru-RU"/>
              </w:rPr>
            </w:pPr>
          </w:p>
        </w:tc>
        <w:tc>
          <w:tcPr>
            <w:tcW w:w="1449" w:type="dxa"/>
            <w:shd w:val="clear" w:color="auto" w:fill="auto"/>
            <w:vAlign w:val="center"/>
          </w:tcPr>
          <w:p w14:paraId="6CD942E7" w14:textId="77777777" w:rsidR="00735DA3" w:rsidRPr="007C6D01" w:rsidRDefault="00735DA3" w:rsidP="00B646C3">
            <w:pPr>
              <w:spacing w:after="0" w:line="240" w:lineRule="auto"/>
              <w:jc w:val="center"/>
              <w:rPr>
                <w:rFonts w:eastAsia="Times New Roman"/>
                <w:b/>
                <w:bCs/>
                <w:color w:val="000000"/>
                <w:sz w:val="24"/>
                <w:szCs w:val="24"/>
                <w:lang w:eastAsia="ru-RU"/>
              </w:rPr>
            </w:pPr>
          </w:p>
        </w:tc>
        <w:tc>
          <w:tcPr>
            <w:tcW w:w="1115" w:type="dxa"/>
            <w:shd w:val="clear" w:color="auto" w:fill="auto"/>
            <w:vAlign w:val="center"/>
          </w:tcPr>
          <w:p w14:paraId="0E154D47" w14:textId="77777777" w:rsidR="00735DA3" w:rsidRPr="007C6D01" w:rsidRDefault="00735DA3" w:rsidP="00B646C3">
            <w:pPr>
              <w:spacing w:after="0" w:line="240" w:lineRule="auto"/>
              <w:jc w:val="center"/>
              <w:rPr>
                <w:rFonts w:eastAsia="Times New Roman"/>
                <w:b/>
                <w:bCs/>
                <w:color w:val="000000"/>
                <w:sz w:val="24"/>
                <w:szCs w:val="24"/>
                <w:lang w:eastAsia="ru-RU"/>
              </w:rPr>
            </w:pPr>
          </w:p>
        </w:tc>
        <w:tc>
          <w:tcPr>
            <w:tcW w:w="1359" w:type="dxa"/>
            <w:shd w:val="clear" w:color="auto" w:fill="auto"/>
            <w:vAlign w:val="center"/>
          </w:tcPr>
          <w:p w14:paraId="09F342AB" w14:textId="77777777" w:rsidR="00735DA3" w:rsidRPr="007C6D01" w:rsidRDefault="00735DA3" w:rsidP="00B646C3">
            <w:pPr>
              <w:spacing w:after="0" w:line="240" w:lineRule="auto"/>
              <w:jc w:val="center"/>
              <w:rPr>
                <w:rFonts w:eastAsia="Times New Roman"/>
                <w:b/>
                <w:bCs/>
                <w:color w:val="000000"/>
                <w:sz w:val="24"/>
                <w:szCs w:val="24"/>
                <w:lang w:eastAsia="ru-RU"/>
              </w:rPr>
            </w:pPr>
          </w:p>
        </w:tc>
        <w:tc>
          <w:tcPr>
            <w:tcW w:w="1359" w:type="dxa"/>
            <w:vAlign w:val="center"/>
          </w:tcPr>
          <w:p w14:paraId="5BA41F36" w14:textId="77777777" w:rsidR="00735DA3" w:rsidRPr="007C6D01" w:rsidRDefault="00735DA3" w:rsidP="00B646C3">
            <w:pPr>
              <w:spacing w:after="0" w:line="240" w:lineRule="auto"/>
              <w:jc w:val="center"/>
              <w:rPr>
                <w:rFonts w:eastAsia="Times New Roman"/>
                <w:b/>
                <w:bCs/>
                <w:color w:val="000000"/>
                <w:sz w:val="24"/>
                <w:szCs w:val="24"/>
                <w:lang w:eastAsia="ru-RU"/>
              </w:rPr>
            </w:pPr>
          </w:p>
        </w:tc>
      </w:tr>
      <w:tr w:rsidR="00735DA3" w:rsidRPr="00B646C3" w14:paraId="4DA098AD" w14:textId="77777777" w:rsidTr="00517B3F">
        <w:trPr>
          <w:trHeight w:val="311"/>
          <w:tblCellSpacing w:w="20" w:type="dxa"/>
          <w:jc w:val="center"/>
        </w:trPr>
        <w:tc>
          <w:tcPr>
            <w:tcW w:w="2540" w:type="dxa"/>
            <w:shd w:val="clear" w:color="auto" w:fill="auto"/>
            <w:vAlign w:val="center"/>
          </w:tcPr>
          <w:p w14:paraId="35DE4AE7" w14:textId="77777777" w:rsidR="00735DA3" w:rsidRPr="00B646C3" w:rsidRDefault="00735DA3" w:rsidP="00B646C3">
            <w:pPr>
              <w:spacing w:after="0" w:line="240" w:lineRule="auto"/>
              <w:rPr>
                <w:rFonts w:eastAsia="Times New Roman"/>
                <w:i/>
                <w:color w:val="000000"/>
                <w:sz w:val="24"/>
                <w:szCs w:val="24"/>
                <w:lang w:eastAsia="ru-RU"/>
              </w:rPr>
            </w:pPr>
            <w:r w:rsidRPr="00B646C3">
              <w:rPr>
                <w:rFonts w:eastAsia="Times New Roman"/>
                <w:i/>
                <w:color w:val="000000"/>
                <w:sz w:val="24"/>
                <w:szCs w:val="24"/>
                <w:lang w:eastAsia="ru-RU"/>
              </w:rPr>
              <w:t>в том числе:</w:t>
            </w:r>
          </w:p>
        </w:tc>
        <w:tc>
          <w:tcPr>
            <w:tcW w:w="1473" w:type="dxa"/>
            <w:shd w:val="clear" w:color="auto" w:fill="auto"/>
            <w:vAlign w:val="center"/>
          </w:tcPr>
          <w:p w14:paraId="1E2359BB" w14:textId="77777777" w:rsidR="00735DA3" w:rsidRPr="007C6D01" w:rsidRDefault="00735DA3" w:rsidP="00B646C3">
            <w:pPr>
              <w:tabs>
                <w:tab w:val="left" w:pos="1854"/>
              </w:tabs>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тыс. руб./</w:t>
            </w:r>
          </w:p>
          <w:p w14:paraId="0BE02349" w14:textId="77777777" w:rsidR="00735DA3" w:rsidRPr="007C6D01" w:rsidRDefault="00735DA3" w:rsidP="00B646C3">
            <w:pPr>
              <w:tabs>
                <w:tab w:val="left" w:pos="1854"/>
              </w:tabs>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кол-во м</w:t>
            </w:r>
            <w:r w:rsidRPr="007C6D01">
              <w:rPr>
                <w:rFonts w:eastAsia="Times New Roman"/>
                <w:color w:val="000000"/>
                <w:sz w:val="24"/>
                <w:szCs w:val="24"/>
                <w:lang w:eastAsia="ru-RU"/>
              </w:rPr>
              <w:t>е</w:t>
            </w:r>
            <w:r w:rsidRPr="007C6D01">
              <w:rPr>
                <w:rFonts w:eastAsia="Times New Roman"/>
                <w:color w:val="000000"/>
                <w:sz w:val="24"/>
                <w:szCs w:val="24"/>
                <w:lang w:eastAsia="ru-RU"/>
              </w:rPr>
              <w:t>сяцев</w:t>
            </w:r>
          </w:p>
        </w:tc>
        <w:tc>
          <w:tcPr>
            <w:tcW w:w="1074" w:type="dxa"/>
            <w:shd w:val="clear" w:color="auto" w:fill="auto"/>
            <w:vAlign w:val="center"/>
          </w:tcPr>
          <w:p w14:paraId="0AC718B6" w14:textId="77777777" w:rsidR="00735DA3" w:rsidRPr="007C6D01" w:rsidRDefault="00735DA3" w:rsidP="00B646C3">
            <w:pPr>
              <w:spacing w:after="0" w:line="240" w:lineRule="auto"/>
              <w:ind w:right="240"/>
              <w:jc w:val="center"/>
              <w:rPr>
                <w:rFonts w:eastAsia="Times New Roman"/>
                <w:b/>
                <w:color w:val="000000"/>
                <w:sz w:val="24"/>
                <w:szCs w:val="24"/>
                <w:lang w:eastAsia="ru-RU"/>
              </w:rPr>
            </w:pPr>
          </w:p>
        </w:tc>
        <w:tc>
          <w:tcPr>
            <w:tcW w:w="1449" w:type="dxa"/>
            <w:shd w:val="clear" w:color="auto" w:fill="auto"/>
            <w:vAlign w:val="center"/>
          </w:tcPr>
          <w:p w14:paraId="0DECDB74" w14:textId="77777777" w:rsidR="00735DA3" w:rsidRPr="007C6D01" w:rsidRDefault="00735DA3" w:rsidP="00B646C3">
            <w:pPr>
              <w:tabs>
                <w:tab w:val="left" w:pos="1854"/>
              </w:tabs>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тыс. руб./</w:t>
            </w:r>
          </w:p>
          <w:p w14:paraId="336BCB39" w14:textId="77777777" w:rsidR="00735DA3" w:rsidRPr="007C6D01" w:rsidRDefault="00735DA3" w:rsidP="00B646C3">
            <w:pPr>
              <w:spacing w:after="0" w:line="240" w:lineRule="auto"/>
              <w:ind w:right="240"/>
              <w:jc w:val="center"/>
              <w:rPr>
                <w:rFonts w:eastAsia="Times New Roman"/>
                <w:b/>
                <w:color w:val="000000"/>
                <w:sz w:val="24"/>
                <w:szCs w:val="24"/>
                <w:lang w:eastAsia="ru-RU"/>
              </w:rPr>
            </w:pPr>
            <w:r w:rsidRPr="007C6D01">
              <w:rPr>
                <w:rFonts w:eastAsia="Times New Roman"/>
                <w:color w:val="000000"/>
                <w:sz w:val="24"/>
                <w:szCs w:val="24"/>
                <w:lang w:eastAsia="ru-RU"/>
              </w:rPr>
              <w:t>кол-во месяцев</w:t>
            </w:r>
          </w:p>
        </w:tc>
        <w:tc>
          <w:tcPr>
            <w:tcW w:w="1115" w:type="dxa"/>
            <w:shd w:val="clear" w:color="auto" w:fill="auto"/>
            <w:vAlign w:val="center"/>
          </w:tcPr>
          <w:p w14:paraId="1C7ED1EB"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359" w:type="dxa"/>
            <w:shd w:val="clear" w:color="auto" w:fill="auto"/>
            <w:vAlign w:val="center"/>
          </w:tcPr>
          <w:p w14:paraId="3F5E2D71"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c>
          <w:tcPr>
            <w:tcW w:w="1359" w:type="dxa"/>
            <w:vAlign w:val="center"/>
          </w:tcPr>
          <w:p w14:paraId="703F8A47" w14:textId="77777777" w:rsidR="00735DA3" w:rsidRPr="007C6D01" w:rsidRDefault="00735DA3" w:rsidP="00B646C3">
            <w:pPr>
              <w:spacing w:after="0" w:line="240" w:lineRule="auto"/>
              <w:jc w:val="center"/>
              <w:rPr>
                <w:rFonts w:eastAsia="Times New Roman"/>
                <w:color w:val="000000"/>
                <w:sz w:val="24"/>
                <w:szCs w:val="24"/>
                <w:lang w:eastAsia="ru-RU"/>
              </w:rPr>
            </w:pPr>
            <w:r w:rsidRPr="007C6D01">
              <w:rPr>
                <w:rFonts w:eastAsia="Times New Roman"/>
                <w:color w:val="000000"/>
                <w:sz w:val="24"/>
                <w:szCs w:val="24"/>
                <w:lang w:eastAsia="ru-RU"/>
              </w:rPr>
              <w:t> </w:t>
            </w:r>
          </w:p>
        </w:tc>
      </w:tr>
      <w:tr w:rsidR="00E61E5B" w:rsidRPr="00B646C3" w14:paraId="2D0EFEC5" w14:textId="77777777" w:rsidTr="00517B3F">
        <w:trPr>
          <w:trHeight w:val="304"/>
          <w:tblCellSpacing w:w="20" w:type="dxa"/>
          <w:jc w:val="center"/>
        </w:trPr>
        <w:tc>
          <w:tcPr>
            <w:tcW w:w="2540" w:type="dxa"/>
            <w:shd w:val="clear" w:color="auto" w:fill="auto"/>
            <w:vAlign w:val="center"/>
          </w:tcPr>
          <w:p w14:paraId="7075D2F4" w14:textId="77777777" w:rsidR="00E61E5B" w:rsidRPr="00B646C3" w:rsidRDefault="00E61E5B" w:rsidP="00B646C3">
            <w:pPr>
              <w:spacing w:after="0" w:line="240" w:lineRule="auto"/>
              <w:rPr>
                <w:rFonts w:eastAsia="Times New Roman"/>
                <w:b/>
                <w:i/>
                <w:color w:val="000000"/>
                <w:sz w:val="24"/>
                <w:szCs w:val="24"/>
                <w:lang w:eastAsia="ru-RU"/>
              </w:rPr>
            </w:pPr>
            <w:r w:rsidRPr="00B646C3">
              <w:rPr>
                <w:rFonts w:eastAsia="Times New Roman"/>
                <w:b/>
                <w:i/>
                <w:color w:val="000000"/>
                <w:sz w:val="24"/>
                <w:szCs w:val="24"/>
                <w:lang w:eastAsia="ru-RU"/>
              </w:rPr>
              <w:t>РСО, Всего:</w:t>
            </w:r>
          </w:p>
        </w:tc>
        <w:tc>
          <w:tcPr>
            <w:tcW w:w="1473" w:type="dxa"/>
            <w:shd w:val="clear" w:color="auto" w:fill="auto"/>
            <w:vAlign w:val="center"/>
          </w:tcPr>
          <w:p w14:paraId="570F4729" w14:textId="77777777" w:rsidR="00E61E5B" w:rsidRPr="00E61E5B" w:rsidRDefault="00E61E5B">
            <w:pPr>
              <w:jc w:val="center"/>
              <w:rPr>
                <w:b/>
                <w:bCs/>
                <w:color w:val="000000"/>
                <w:sz w:val="24"/>
                <w:szCs w:val="24"/>
              </w:rPr>
            </w:pPr>
            <w:r w:rsidRPr="00E61E5B">
              <w:rPr>
                <w:b/>
                <w:bCs/>
                <w:color w:val="000000"/>
                <w:sz w:val="24"/>
                <w:szCs w:val="24"/>
              </w:rPr>
              <w:t>107 560</w:t>
            </w:r>
          </w:p>
        </w:tc>
        <w:tc>
          <w:tcPr>
            <w:tcW w:w="1074" w:type="dxa"/>
            <w:shd w:val="clear" w:color="auto" w:fill="auto"/>
            <w:vAlign w:val="center"/>
          </w:tcPr>
          <w:p w14:paraId="675E72AB" w14:textId="77777777" w:rsidR="00E61E5B" w:rsidRPr="00E61E5B" w:rsidRDefault="00E61E5B">
            <w:pPr>
              <w:jc w:val="center"/>
              <w:rPr>
                <w:b/>
                <w:bCs/>
                <w:color w:val="000000"/>
                <w:sz w:val="24"/>
                <w:szCs w:val="24"/>
              </w:rPr>
            </w:pPr>
            <w:r w:rsidRPr="00E61E5B">
              <w:rPr>
                <w:b/>
                <w:bCs/>
                <w:color w:val="000000"/>
                <w:sz w:val="24"/>
                <w:szCs w:val="24"/>
              </w:rPr>
              <w:t>78</w:t>
            </w:r>
          </w:p>
        </w:tc>
        <w:tc>
          <w:tcPr>
            <w:tcW w:w="1449" w:type="dxa"/>
            <w:shd w:val="clear" w:color="auto" w:fill="auto"/>
            <w:vAlign w:val="center"/>
          </w:tcPr>
          <w:p w14:paraId="51A41481" w14:textId="77777777" w:rsidR="00E61E5B" w:rsidRPr="00E61E5B" w:rsidRDefault="00E61E5B">
            <w:pPr>
              <w:jc w:val="center"/>
              <w:rPr>
                <w:b/>
                <w:bCs/>
                <w:color w:val="000000"/>
                <w:sz w:val="24"/>
                <w:szCs w:val="24"/>
              </w:rPr>
            </w:pPr>
            <w:r w:rsidRPr="00E61E5B">
              <w:rPr>
                <w:b/>
                <w:bCs/>
                <w:color w:val="000000"/>
                <w:sz w:val="24"/>
                <w:szCs w:val="24"/>
              </w:rPr>
              <w:t>84 646</w:t>
            </w:r>
          </w:p>
        </w:tc>
        <w:tc>
          <w:tcPr>
            <w:tcW w:w="1115" w:type="dxa"/>
            <w:shd w:val="clear" w:color="auto" w:fill="auto"/>
            <w:vAlign w:val="center"/>
          </w:tcPr>
          <w:p w14:paraId="17E31DA3" w14:textId="77777777" w:rsidR="00E61E5B" w:rsidRPr="00E61E5B" w:rsidRDefault="00E61E5B">
            <w:pPr>
              <w:jc w:val="center"/>
              <w:rPr>
                <w:b/>
                <w:bCs/>
                <w:color w:val="000000"/>
                <w:sz w:val="24"/>
                <w:szCs w:val="24"/>
              </w:rPr>
            </w:pPr>
            <w:r w:rsidRPr="00E61E5B">
              <w:rPr>
                <w:b/>
                <w:bCs/>
                <w:color w:val="000000"/>
                <w:sz w:val="24"/>
                <w:szCs w:val="24"/>
              </w:rPr>
              <w:t>62</w:t>
            </w:r>
          </w:p>
        </w:tc>
        <w:tc>
          <w:tcPr>
            <w:tcW w:w="1359" w:type="dxa"/>
            <w:shd w:val="clear" w:color="auto" w:fill="auto"/>
            <w:vAlign w:val="center"/>
          </w:tcPr>
          <w:p w14:paraId="055C44DB" w14:textId="77777777" w:rsidR="00E61E5B" w:rsidRPr="00E61E5B" w:rsidRDefault="00E61E5B">
            <w:pPr>
              <w:jc w:val="center"/>
              <w:rPr>
                <w:b/>
                <w:bCs/>
                <w:color w:val="000000"/>
                <w:sz w:val="24"/>
                <w:szCs w:val="24"/>
              </w:rPr>
            </w:pPr>
            <w:r w:rsidRPr="00E61E5B">
              <w:rPr>
                <w:b/>
                <w:bCs/>
                <w:color w:val="000000"/>
                <w:sz w:val="24"/>
                <w:szCs w:val="24"/>
              </w:rPr>
              <w:t>79</w:t>
            </w:r>
          </w:p>
        </w:tc>
        <w:tc>
          <w:tcPr>
            <w:tcW w:w="1359" w:type="dxa"/>
            <w:vAlign w:val="center"/>
          </w:tcPr>
          <w:p w14:paraId="6A7BAE7B" w14:textId="77777777" w:rsidR="00E61E5B" w:rsidRPr="00E61E5B" w:rsidRDefault="00E61E5B">
            <w:pPr>
              <w:jc w:val="center"/>
              <w:rPr>
                <w:b/>
                <w:bCs/>
                <w:color w:val="000000"/>
                <w:sz w:val="24"/>
                <w:szCs w:val="24"/>
              </w:rPr>
            </w:pPr>
            <w:r w:rsidRPr="00E61E5B">
              <w:rPr>
                <w:b/>
                <w:bCs/>
                <w:color w:val="000000"/>
                <w:sz w:val="24"/>
                <w:szCs w:val="24"/>
              </w:rPr>
              <w:t>-22 914</w:t>
            </w:r>
          </w:p>
        </w:tc>
      </w:tr>
      <w:tr w:rsidR="00E61E5B" w:rsidRPr="00B646C3" w14:paraId="3FE1F43F" w14:textId="77777777" w:rsidTr="00517B3F">
        <w:trPr>
          <w:trHeight w:val="311"/>
          <w:tblCellSpacing w:w="20" w:type="dxa"/>
          <w:jc w:val="center"/>
        </w:trPr>
        <w:tc>
          <w:tcPr>
            <w:tcW w:w="2540" w:type="dxa"/>
            <w:shd w:val="clear" w:color="auto" w:fill="auto"/>
            <w:vAlign w:val="center"/>
          </w:tcPr>
          <w:p w14:paraId="03AE82EB"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i/>
                <w:color w:val="000000"/>
                <w:sz w:val="24"/>
                <w:szCs w:val="24"/>
                <w:lang w:eastAsia="ru-RU"/>
              </w:rPr>
              <w:t>в том числе:</w:t>
            </w:r>
          </w:p>
        </w:tc>
        <w:tc>
          <w:tcPr>
            <w:tcW w:w="1473" w:type="dxa"/>
            <w:shd w:val="clear" w:color="auto" w:fill="auto"/>
            <w:vAlign w:val="center"/>
          </w:tcPr>
          <w:p w14:paraId="2F894158"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c>
          <w:tcPr>
            <w:tcW w:w="1074" w:type="dxa"/>
            <w:shd w:val="clear" w:color="auto" w:fill="auto"/>
            <w:vAlign w:val="center"/>
          </w:tcPr>
          <w:p w14:paraId="1AEF7969"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c>
          <w:tcPr>
            <w:tcW w:w="1449" w:type="dxa"/>
            <w:shd w:val="clear" w:color="auto" w:fill="auto"/>
            <w:vAlign w:val="center"/>
          </w:tcPr>
          <w:p w14:paraId="2123EA18"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c>
          <w:tcPr>
            <w:tcW w:w="1115" w:type="dxa"/>
            <w:shd w:val="clear" w:color="auto" w:fill="auto"/>
            <w:vAlign w:val="center"/>
          </w:tcPr>
          <w:p w14:paraId="4B0608EB"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c>
          <w:tcPr>
            <w:tcW w:w="1359" w:type="dxa"/>
            <w:shd w:val="clear" w:color="auto" w:fill="auto"/>
            <w:vAlign w:val="center"/>
          </w:tcPr>
          <w:p w14:paraId="088081BF"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c>
          <w:tcPr>
            <w:tcW w:w="1359" w:type="dxa"/>
            <w:vAlign w:val="center"/>
          </w:tcPr>
          <w:p w14:paraId="490556EB" w14:textId="77777777" w:rsidR="00E61E5B" w:rsidRPr="007C6D01" w:rsidRDefault="00E61E5B" w:rsidP="00B646C3">
            <w:pPr>
              <w:spacing w:after="0" w:line="240" w:lineRule="auto"/>
              <w:ind w:right="240"/>
              <w:jc w:val="center"/>
              <w:rPr>
                <w:rFonts w:eastAsia="Times New Roman"/>
                <w:color w:val="000000"/>
                <w:sz w:val="24"/>
                <w:szCs w:val="24"/>
                <w:lang w:eastAsia="ru-RU"/>
              </w:rPr>
            </w:pPr>
          </w:p>
        </w:tc>
      </w:tr>
      <w:tr w:rsidR="00E61E5B" w:rsidRPr="00B646C3" w14:paraId="0E512248" w14:textId="77777777" w:rsidTr="00517B3F">
        <w:trPr>
          <w:trHeight w:val="616"/>
          <w:tblCellSpacing w:w="20" w:type="dxa"/>
          <w:jc w:val="center"/>
        </w:trPr>
        <w:tc>
          <w:tcPr>
            <w:tcW w:w="2540" w:type="dxa"/>
            <w:shd w:val="clear" w:color="auto" w:fill="auto"/>
            <w:vAlign w:val="center"/>
          </w:tcPr>
          <w:p w14:paraId="325B27CE" w14:textId="77777777" w:rsidR="00E61E5B" w:rsidRPr="00B646C3" w:rsidRDefault="00E61E5B" w:rsidP="006F062B">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lastRenderedPageBreak/>
              <w:t>- перед ГУП «Вод</w:t>
            </w:r>
            <w:r w:rsidRPr="00B646C3">
              <w:rPr>
                <w:rFonts w:eastAsia="Times New Roman"/>
                <w:color w:val="000000"/>
                <w:sz w:val="24"/>
                <w:szCs w:val="24"/>
                <w:lang w:eastAsia="ru-RU"/>
              </w:rPr>
              <w:t>о</w:t>
            </w:r>
            <w:r w:rsidRPr="00B646C3">
              <w:rPr>
                <w:rFonts w:eastAsia="Times New Roman"/>
                <w:color w:val="000000"/>
                <w:sz w:val="24"/>
                <w:szCs w:val="24"/>
                <w:lang w:eastAsia="ru-RU"/>
              </w:rPr>
              <w:t>канал СПб»</w:t>
            </w:r>
          </w:p>
        </w:tc>
        <w:tc>
          <w:tcPr>
            <w:tcW w:w="1473" w:type="dxa"/>
            <w:shd w:val="clear" w:color="auto" w:fill="auto"/>
            <w:vAlign w:val="center"/>
          </w:tcPr>
          <w:p w14:paraId="79E315AD" w14:textId="77777777" w:rsidR="00E61E5B" w:rsidRDefault="00E61E5B" w:rsidP="006F062B">
            <w:pPr>
              <w:spacing w:after="0" w:line="240" w:lineRule="auto"/>
              <w:jc w:val="center"/>
              <w:rPr>
                <w:color w:val="000000"/>
                <w:sz w:val="24"/>
                <w:szCs w:val="24"/>
              </w:rPr>
            </w:pPr>
            <w:r w:rsidRPr="007C6D01">
              <w:rPr>
                <w:color w:val="000000"/>
                <w:sz w:val="24"/>
                <w:szCs w:val="24"/>
              </w:rPr>
              <w:t>34</w:t>
            </w:r>
            <w:r>
              <w:rPr>
                <w:color w:val="000000"/>
                <w:sz w:val="24"/>
                <w:szCs w:val="24"/>
              </w:rPr>
              <w:t> </w:t>
            </w:r>
            <w:r w:rsidRPr="007C6D01">
              <w:rPr>
                <w:color w:val="000000"/>
                <w:sz w:val="24"/>
                <w:szCs w:val="24"/>
              </w:rPr>
              <w:t>123</w:t>
            </w:r>
            <w:r>
              <w:rPr>
                <w:color w:val="000000"/>
                <w:sz w:val="24"/>
                <w:szCs w:val="24"/>
              </w:rPr>
              <w:t>/</w:t>
            </w:r>
          </w:p>
          <w:p w14:paraId="2E0CFEF3" w14:textId="77777777" w:rsidR="00E61E5B" w:rsidRPr="007C6D01" w:rsidRDefault="00E61E5B" w:rsidP="006F062B">
            <w:pPr>
              <w:spacing w:after="0" w:line="240" w:lineRule="auto"/>
              <w:jc w:val="center"/>
              <w:rPr>
                <w:color w:val="000000"/>
                <w:sz w:val="24"/>
                <w:szCs w:val="24"/>
              </w:rPr>
            </w:pPr>
            <w:r>
              <w:rPr>
                <w:color w:val="000000"/>
                <w:sz w:val="24"/>
                <w:szCs w:val="24"/>
              </w:rPr>
              <w:t>3,1 мес.</w:t>
            </w:r>
          </w:p>
        </w:tc>
        <w:tc>
          <w:tcPr>
            <w:tcW w:w="1074" w:type="dxa"/>
            <w:shd w:val="clear" w:color="auto" w:fill="auto"/>
            <w:vAlign w:val="center"/>
          </w:tcPr>
          <w:p w14:paraId="02557B16" w14:textId="77777777" w:rsidR="00E61E5B" w:rsidRPr="007C6D01" w:rsidRDefault="00E61E5B" w:rsidP="006F062B">
            <w:pPr>
              <w:spacing w:after="0" w:line="240" w:lineRule="auto"/>
              <w:jc w:val="center"/>
              <w:rPr>
                <w:color w:val="000000"/>
                <w:sz w:val="24"/>
                <w:szCs w:val="24"/>
              </w:rPr>
            </w:pPr>
            <w:r w:rsidRPr="007C6D01">
              <w:rPr>
                <w:color w:val="000000"/>
                <w:sz w:val="24"/>
                <w:szCs w:val="24"/>
              </w:rPr>
              <w:t>25</w:t>
            </w:r>
          </w:p>
        </w:tc>
        <w:tc>
          <w:tcPr>
            <w:tcW w:w="1449" w:type="dxa"/>
            <w:shd w:val="clear" w:color="auto" w:fill="auto"/>
            <w:vAlign w:val="center"/>
          </w:tcPr>
          <w:p w14:paraId="25F72277" w14:textId="77777777" w:rsidR="00E61E5B" w:rsidRPr="007C6D01" w:rsidRDefault="00E61E5B" w:rsidP="004136A1">
            <w:pPr>
              <w:spacing w:after="0" w:line="240" w:lineRule="auto"/>
              <w:jc w:val="center"/>
              <w:rPr>
                <w:color w:val="000000"/>
                <w:sz w:val="24"/>
                <w:szCs w:val="24"/>
              </w:rPr>
            </w:pPr>
            <w:r>
              <w:rPr>
                <w:color w:val="000000"/>
                <w:sz w:val="24"/>
                <w:szCs w:val="24"/>
              </w:rPr>
              <w:t>27 494/2,5 мес.</w:t>
            </w:r>
          </w:p>
        </w:tc>
        <w:tc>
          <w:tcPr>
            <w:tcW w:w="1115" w:type="dxa"/>
            <w:shd w:val="clear" w:color="auto" w:fill="auto"/>
            <w:vAlign w:val="center"/>
          </w:tcPr>
          <w:p w14:paraId="672358ED" w14:textId="77777777" w:rsidR="00E61E5B" w:rsidRPr="007C6D01" w:rsidRDefault="00E61E5B" w:rsidP="006F062B">
            <w:pPr>
              <w:spacing w:after="0" w:line="240" w:lineRule="auto"/>
              <w:jc w:val="center"/>
              <w:rPr>
                <w:color w:val="000000"/>
                <w:sz w:val="24"/>
                <w:szCs w:val="24"/>
              </w:rPr>
            </w:pPr>
            <w:r>
              <w:rPr>
                <w:color w:val="000000"/>
                <w:sz w:val="24"/>
                <w:szCs w:val="24"/>
              </w:rPr>
              <w:t>20</w:t>
            </w:r>
          </w:p>
        </w:tc>
        <w:tc>
          <w:tcPr>
            <w:tcW w:w="1359" w:type="dxa"/>
            <w:shd w:val="clear" w:color="auto" w:fill="auto"/>
            <w:vAlign w:val="center"/>
          </w:tcPr>
          <w:p w14:paraId="7879C3A0" w14:textId="77777777" w:rsidR="00E61E5B" w:rsidRPr="007C6D01" w:rsidRDefault="00E61E5B" w:rsidP="006F062B">
            <w:pPr>
              <w:spacing w:after="0" w:line="240" w:lineRule="auto"/>
              <w:jc w:val="center"/>
              <w:rPr>
                <w:color w:val="000000"/>
                <w:sz w:val="24"/>
                <w:szCs w:val="24"/>
              </w:rPr>
            </w:pPr>
            <w:r>
              <w:rPr>
                <w:color w:val="000000"/>
                <w:sz w:val="24"/>
                <w:szCs w:val="24"/>
              </w:rPr>
              <w:t>81</w:t>
            </w:r>
          </w:p>
        </w:tc>
        <w:tc>
          <w:tcPr>
            <w:tcW w:w="1359" w:type="dxa"/>
            <w:vAlign w:val="center"/>
          </w:tcPr>
          <w:p w14:paraId="0CD09C2F" w14:textId="77777777" w:rsidR="00E61E5B" w:rsidRPr="007C6D01" w:rsidRDefault="00E61E5B" w:rsidP="006F062B">
            <w:pPr>
              <w:spacing w:after="0" w:line="240" w:lineRule="auto"/>
              <w:jc w:val="center"/>
              <w:rPr>
                <w:color w:val="000000"/>
                <w:sz w:val="24"/>
                <w:szCs w:val="24"/>
              </w:rPr>
            </w:pPr>
            <w:r>
              <w:rPr>
                <w:color w:val="000000"/>
                <w:sz w:val="24"/>
                <w:szCs w:val="24"/>
              </w:rPr>
              <w:t>- 6 629</w:t>
            </w:r>
          </w:p>
        </w:tc>
      </w:tr>
      <w:tr w:rsidR="00E61E5B" w:rsidRPr="00B646C3" w14:paraId="0FF2017B" w14:textId="77777777" w:rsidTr="00517B3F">
        <w:trPr>
          <w:trHeight w:val="311"/>
          <w:tblCellSpacing w:w="20" w:type="dxa"/>
          <w:jc w:val="center"/>
        </w:trPr>
        <w:tc>
          <w:tcPr>
            <w:tcW w:w="2540" w:type="dxa"/>
            <w:shd w:val="clear" w:color="auto" w:fill="auto"/>
            <w:vAlign w:val="center"/>
          </w:tcPr>
          <w:p w14:paraId="657332F0"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xml:space="preserve">Не </w:t>
            </w:r>
            <w:proofErr w:type="gramStart"/>
            <w:r w:rsidRPr="00B646C3">
              <w:rPr>
                <w:rFonts w:eastAsia="Times New Roman"/>
                <w:color w:val="000000"/>
                <w:sz w:val="24"/>
                <w:szCs w:val="24"/>
                <w:lang w:eastAsia="ru-RU"/>
              </w:rPr>
              <w:t>признаваемая</w:t>
            </w:r>
            <w:proofErr w:type="gramEnd"/>
            <w:r w:rsidRPr="00B646C3">
              <w:rPr>
                <w:rFonts w:eastAsia="Times New Roman"/>
                <w:color w:val="000000"/>
                <w:sz w:val="24"/>
                <w:szCs w:val="24"/>
                <w:lang w:eastAsia="ru-RU"/>
              </w:rPr>
              <w:t xml:space="preserve"> О</w:t>
            </w:r>
            <w:r w:rsidRPr="00B646C3">
              <w:rPr>
                <w:rFonts w:eastAsia="Times New Roman"/>
                <w:color w:val="000000"/>
                <w:sz w:val="24"/>
                <w:szCs w:val="24"/>
                <w:lang w:eastAsia="ru-RU"/>
              </w:rPr>
              <w:t>б</w:t>
            </w:r>
            <w:r w:rsidRPr="00B646C3">
              <w:rPr>
                <w:rFonts w:eastAsia="Times New Roman"/>
                <w:color w:val="000000"/>
                <w:sz w:val="24"/>
                <w:szCs w:val="24"/>
                <w:lang w:eastAsia="ru-RU"/>
              </w:rPr>
              <w:t>ществом</w:t>
            </w:r>
          </w:p>
        </w:tc>
        <w:tc>
          <w:tcPr>
            <w:tcW w:w="1473" w:type="dxa"/>
            <w:shd w:val="clear" w:color="auto" w:fill="auto"/>
            <w:vAlign w:val="center"/>
          </w:tcPr>
          <w:p w14:paraId="37B46F26" w14:textId="77777777" w:rsidR="00E61E5B" w:rsidRPr="007C6D01" w:rsidRDefault="00E61E5B">
            <w:pPr>
              <w:jc w:val="center"/>
              <w:rPr>
                <w:color w:val="000000"/>
                <w:sz w:val="24"/>
                <w:szCs w:val="24"/>
              </w:rPr>
            </w:pPr>
            <w:r w:rsidRPr="007C6D01">
              <w:rPr>
                <w:color w:val="000000"/>
                <w:sz w:val="24"/>
                <w:szCs w:val="24"/>
              </w:rPr>
              <w:t>7 364</w:t>
            </w:r>
          </w:p>
        </w:tc>
        <w:tc>
          <w:tcPr>
            <w:tcW w:w="1074" w:type="dxa"/>
            <w:shd w:val="clear" w:color="auto" w:fill="auto"/>
            <w:vAlign w:val="center"/>
          </w:tcPr>
          <w:p w14:paraId="76E6D27E" w14:textId="77777777" w:rsidR="00E61E5B" w:rsidRPr="007C6D01" w:rsidRDefault="00E61E5B">
            <w:pPr>
              <w:jc w:val="center"/>
              <w:rPr>
                <w:color w:val="000000"/>
                <w:sz w:val="24"/>
                <w:szCs w:val="24"/>
              </w:rPr>
            </w:pPr>
            <w:r w:rsidRPr="007C6D01">
              <w:rPr>
                <w:color w:val="000000"/>
                <w:sz w:val="24"/>
                <w:szCs w:val="24"/>
              </w:rPr>
              <w:t>5</w:t>
            </w:r>
          </w:p>
        </w:tc>
        <w:tc>
          <w:tcPr>
            <w:tcW w:w="1449" w:type="dxa"/>
            <w:shd w:val="clear" w:color="auto" w:fill="auto"/>
            <w:vAlign w:val="center"/>
          </w:tcPr>
          <w:p w14:paraId="118A9624" w14:textId="77777777" w:rsidR="00E61E5B" w:rsidRPr="007C6D01" w:rsidRDefault="00E61E5B">
            <w:pPr>
              <w:jc w:val="center"/>
              <w:rPr>
                <w:color w:val="000000"/>
                <w:sz w:val="24"/>
                <w:szCs w:val="24"/>
              </w:rPr>
            </w:pPr>
            <w:r w:rsidRPr="007C6D01">
              <w:rPr>
                <w:color w:val="000000"/>
                <w:sz w:val="24"/>
                <w:szCs w:val="24"/>
              </w:rPr>
              <w:t>1 322</w:t>
            </w:r>
          </w:p>
        </w:tc>
        <w:tc>
          <w:tcPr>
            <w:tcW w:w="1115" w:type="dxa"/>
            <w:shd w:val="clear" w:color="auto" w:fill="auto"/>
            <w:vAlign w:val="center"/>
          </w:tcPr>
          <w:p w14:paraId="7A30C817" w14:textId="77777777" w:rsidR="00E61E5B" w:rsidRPr="007C6D01" w:rsidRDefault="00E61E5B">
            <w:pPr>
              <w:jc w:val="center"/>
              <w:rPr>
                <w:color w:val="000000"/>
                <w:sz w:val="24"/>
                <w:szCs w:val="24"/>
              </w:rPr>
            </w:pPr>
            <w:r w:rsidRPr="007C6D01">
              <w:rPr>
                <w:color w:val="000000"/>
                <w:sz w:val="24"/>
                <w:szCs w:val="24"/>
              </w:rPr>
              <w:t>1</w:t>
            </w:r>
          </w:p>
        </w:tc>
        <w:tc>
          <w:tcPr>
            <w:tcW w:w="1359" w:type="dxa"/>
            <w:shd w:val="clear" w:color="auto" w:fill="auto"/>
            <w:vAlign w:val="center"/>
          </w:tcPr>
          <w:p w14:paraId="00156EEC" w14:textId="77777777" w:rsidR="00E61E5B" w:rsidRPr="007C6D01" w:rsidRDefault="00E61E5B">
            <w:pPr>
              <w:jc w:val="center"/>
              <w:rPr>
                <w:color w:val="000000"/>
                <w:sz w:val="24"/>
                <w:szCs w:val="24"/>
              </w:rPr>
            </w:pPr>
            <w:r w:rsidRPr="007C6D01">
              <w:rPr>
                <w:color w:val="000000"/>
                <w:sz w:val="24"/>
                <w:szCs w:val="24"/>
              </w:rPr>
              <w:t>18</w:t>
            </w:r>
          </w:p>
        </w:tc>
        <w:tc>
          <w:tcPr>
            <w:tcW w:w="1359" w:type="dxa"/>
            <w:vAlign w:val="center"/>
          </w:tcPr>
          <w:p w14:paraId="588C4C6C" w14:textId="77777777" w:rsidR="00E61E5B" w:rsidRPr="007C6D01" w:rsidRDefault="00E61E5B">
            <w:pPr>
              <w:jc w:val="center"/>
              <w:rPr>
                <w:color w:val="000000"/>
                <w:sz w:val="24"/>
                <w:szCs w:val="24"/>
              </w:rPr>
            </w:pPr>
            <w:r w:rsidRPr="007C6D01">
              <w:rPr>
                <w:color w:val="000000"/>
                <w:sz w:val="24"/>
                <w:szCs w:val="24"/>
              </w:rPr>
              <w:t>-6 042</w:t>
            </w:r>
          </w:p>
        </w:tc>
      </w:tr>
      <w:tr w:rsidR="00E61E5B" w:rsidRPr="00B646C3" w14:paraId="35F38FE8" w14:textId="77777777" w:rsidTr="00517B3F">
        <w:trPr>
          <w:trHeight w:val="311"/>
          <w:tblCellSpacing w:w="20" w:type="dxa"/>
          <w:jc w:val="center"/>
        </w:trPr>
        <w:tc>
          <w:tcPr>
            <w:tcW w:w="2540" w:type="dxa"/>
            <w:shd w:val="clear" w:color="auto" w:fill="auto"/>
            <w:vAlign w:val="center"/>
          </w:tcPr>
          <w:p w14:paraId="1A1758E8" w14:textId="77777777" w:rsidR="00E61E5B" w:rsidRPr="00B646C3" w:rsidRDefault="00E61E5B" w:rsidP="00B646C3">
            <w:pPr>
              <w:spacing w:after="0" w:line="240" w:lineRule="auto"/>
              <w:rPr>
                <w:rFonts w:eastAsia="Times New Roman"/>
                <w:color w:val="000000"/>
                <w:sz w:val="24"/>
                <w:szCs w:val="24"/>
                <w:lang w:eastAsia="ru-RU"/>
              </w:rPr>
            </w:pPr>
            <w:proofErr w:type="gramStart"/>
            <w:r w:rsidRPr="00B646C3">
              <w:rPr>
                <w:rFonts w:eastAsia="Times New Roman"/>
                <w:color w:val="000000"/>
                <w:sz w:val="24"/>
                <w:szCs w:val="24"/>
                <w:lang w:eastAsia="ru-RU"/>
              </w:rPr>
              <w:t>Признаваемая</w:t>
            </w:r>
            <w:proofErr w:type="gramEnd"/>
            <w:r w:rsidRPr="00B646C3">
              <w:rPr>
                <w:rFonts w:eastAsia="Times New Roman"/>
                <w:color w:val="000000"/>
                <w:sz w:val="24"/>
                <w:szCs w:val="24"/>
                <w:lang w:eastAsia="ru-RU"/>
              </w:rPr>
              <w:t xml:space="preserve"> Общ</w:t>
            </w:r>
            <w:r w:rsidRPr="00B646C3">
              <w:rPr>
                <w:rFonts w:eastAsia="Times New Roman"/>
                <w:color w:val="000000"/>
                <w:sz w:val="24"/>
                <w:szCs w:val="24"/>
                <w:lang w:eastAsia="ru-RU"/>
              </w:rPr>
              <w:t>е</w:t>
            </w:r>
            <w:r w:rsidRPr="00B646C3">
              <w:rPr>
                <w:rFonts w:eastAsia="Times New Roman"/>
                <w:color w:val="000000"/>
                <w:sz w:val="24"/>
                <w:szCs w:val="24"/>
                <w:lang w:eastAsia="ru-RU"/>
              </w:rPr>
              <w:t>ством</w:t>
            </w:r>
          </w:p>
        </w:tc>
        <w:tc>
          <w:tcPr>
            <w:tcW w:w="1473" w:type="dxa"/>
            <w:shd w:val="clear" w:color="auto" w:fill="auto"/>
            <w:vAlign w:val="center"/>
          </w:tcPr>
          <w:p w14:paraId="1F6E548E" w14:textId="77777777" w:rsidR="00E61E5B" w:rsidRPr="007C6D01" w:rsidRDefault="00E61E5B">
            <w:pPr>
              <w:jc w:val="center"/>
              <w:rPr>
                <w:color w:val="000000"/>
                <w:sz w:val="24"/>
                <w:szCs w:val="24"/>
              </w:rPr>
            </w:pPr>
            <w:r w:rsidRPr="007C6D01">
              <w:rPr>
                <w:color w:val="000000"/>
                <w:sz w:val="24"/>
                <w:szCs w:val="24"/>
              </w:rPr>
              <w:t>26 759</w:t>
            </w:r>
          </w:p>
        </w:tc>
        <w:tc>
          <w:tcPr>
            <w:tcW w:w="1074" w:type="dxa"/>
            <w:shd w:val="clear" w:color="auto" w:fill="auto"/>
            <w:vAlign w:val="center"/>
          </w:tcPr>
          <w:p w14:paraId="048142A1" w14:textId="77777777" w:rsidR="00E61E5B" w:rsidRPr="007C6D01" w:rsidRDefault="00E61E5B">
            <w:pPr>
              <w:jc w:val="center"/>
              <w:rPr>
                <w:color w:val="000000"/>
                <w:sz w:val="24"/>
                <w:szCs w:val="24"/>
              </w:rPr>
            </w:pPr>
            <w:r w:rsidRPr="007C6D01">
              <w:rPr>
                <w:color w:val="000000"/>
                <w:sz w:val="24"/>
                <w:szCs w:val="24"/>
              </w:rPr>
              <w:t>19</w:t>
            </w:r>
          </w:p>
        </w:tc>
        <w:tc>
          <w:tcPr>
            <w:tcW w:w="1449" w:type="dxa"/>
            <w:shd w:val="clear" w:color="auto" w:fill="auto"/>
            <w:vAlign w:val="center"/>
          </w:tcPr>
          <w:p w14:paraId="2E90C2A4" w14:textId="77777777" w:rsidR="00E61E5B" w:rsidRPr="007C6D01" w:rsidRDefault="00E61E5B">
            <w:pPr>
              <w:jc w:val="center"/>
              <w:rPr>
                <w:color w:val="000000"/>
                <w:sz w:val="24"/>
                <w:szCs w:val="24"/>
              </w:rPr>
            </w:pPr>
            <w:r>
              <w:rPr>
                <w:color w:val="000000"/>
                <w:sz w:val="24"/>
                <w:szCs w:val="24"/>
              </w:rPr>
              <w:t>26 172</w:t>
            </w:r>
          </w:p>
        </w:tc>
        <w:tc>
          <w:tcPr>
            <w:tcW w:w="1115" w:type="dxa"/>
            <w:shd w:val="clear" w:color="auto" w:fill="auto"/>
            <w:vAlign w:val="center"/>
          </w:tcPr>
          <w:p w14:paraId="7CDDFD04" w14:textId="77777777" w:rsidR="00E61E5B" w:rsidRPr="007C6D01" w:rsidRDefault="00E61E5B">
            <w:pPr>
              <w:jc w:val="center"/>
              <w:rPr>
                <w:color w:val="000000"/>
                <w:sz w:val="24"/>
                <w:szCs w:val="24"/>
              </w:rPr>
            </w:pPr>
            <w:r>
              <w:rPr>
                <w:color w:val="000000"/>
                <w:sz w:val="24"/>
                <w:szCs w:val="24"/>
              </w:rPr>
              <w:t>19</w:t>
            </w:r>
          </w:p>
        </w:tc>
        <w:tc>
          <w:tcPr>
            <w:tcW w:w="1359" w:type="dxa"/>
            <w:shd w:val="clear" w:color="auto" w:fill="auto"/>
            <w:vAlign w:val="center"/>
          </w:tcPr>
          <w:p w14:paraId="26DE7290" w14:textId="77777777" w:rsidR="00E61E5B" w:rsidRPr="007C6D01" w:rsidRDefault="00E61E5B">
            <w:pPr>
              <w:jc w:val="center"/>
              <w:rPr>
                <w:color w:val="000000"/>
                <w:sz w:val="24"/>
                <w:szCs w:val="24"/>
              </w:rPr>
            </w:pPr>
            <w:r w:rsidRPr="007C6D01">
              <w:rPr>
                <w:color w:val="000000"/>
                <w:sz w:val="24"/>
                <w:szCs w:val="24"/>
              </w:rPr>
              <w:t>116</w:t>
            </w:r>
          </w:p>
        </w:tc>
        <w:tc>
          <w:tcPr>
            <w:tcW w:w="1359" w:type="dxa"/>
            <w:vAlign w:val="center"/>
          </w:tcPr>
          <w:p w14:paraId="77236B9F" w14:textId="77777777" w:rsidR="00E61E5B" w:rsidRPr="007C6D01" w:rsidRDefault="00E61E5B">
            <w:pPr>
              <w:jc w:val="center"/>
              <w:rPr>
                <w:color w:val="000000"/>
                <w:sz w:val="24"/>
                <w:szCs w:val="24"/>
              </w:rPr>
            </w:pPr>
            <w:r>
              <w:rPr>
                <w:color w:val="000000"/>
                <w:sz w:val="24"/>
                <w:szCs w:val="24"/>
              </w:rPr>
              <w:t>- 587</w:t>
            </w:r>
          </w:p>
        </w:tc>
      </w:tr>
      <w:tr w:rsidR="00E61E5B" w:rsidRPr="00B646C3" w14:paraId="025D946C" w14:textId="77777777" w:rsidTr="00517B3F">
        <w:trPr>
          <w:trHeight w:val="274"/>
          <w:tblCellSpacing w:w="20" w:type="dxa"/>
          <w:jc w:val="center"/>
        </w:trPr>
        <w:tc>
          <w:tcPr>
            <w:tcW w:w="2540" w:type="dxa"/>
            <w:shd w:val="clear" w:color="auto" w:fill="auto"/>
            <w:vAlign w:val="center"/>
          </w:tcPr>
          <w:p w14:paraId="4E335907"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перед ГУП "ТЭК"</w:t>
            </w:r>
          </w:p>
        </w:tc>
        <w:tc>
          <w:tcPr>
            <w:tcW w:w="1473" w:type="dxa"/>
            <w:shd w:val="clear" w:color="auto" w:fill="auto"/>
            <w:vAlign w:val="center"/>
          </w:tcPr>
          <w:p w14:paraId="0644BFC0" w14:textId="77777777" w:rsidR="00E61E5B" w:rsidRPr="007C6D01" w:rsidRDefault="00E61E5B">
            <w:pPr>
              <w:jc w:val="center"/>
              <w:rPr>
                <w:color w:val="000000"/>
                <w:sz w:val="24"/>
                <w:szCs w:val="24"/>
              </w:rPr>
            </w:pPr>
            <w:r w:rsidRPr="007C6D01">
              <w:rPr>
                <w:color w:val="000000"/>
                <w:sz w:val="24"/>
                <w:szCs w:val="24"/>
              </w:rPr>
              <w:t>72</w:t>
            </w:r>
            <w:r>
              <w:rPr>
                <w:color w:val="000000"/>
                <w:sz w:val="24"/>
                <w:szCs w:val="24"/>
              </w:rPr>
              <w:t> </w:t>
            </w:r>
            <w:r w:rsidRPr="007C6D01">
              <w:rPr>
                <w:color w:val="000000"/>
                <w:sz w:val="24"/>
                <w:szCs w:val="24"/>
              </w:rPr>
              <w:t>235</w:t>
            </w:r>
            <w:r>
              <w:rPr>
                <w:color w:val="000000"/>
                <w:sz w:val="24"/>
                <w:szCs w:val="24"/>
              </w:rPr>
              <w:t>/ 1,3 мес.</w:t>
            </w:r>
          </w:p>
        </w:tc>
        <w:tc>
          <w:tcPr>
            <w:tcW w:w="1074" w:type="dxa"/>
            <w:shd w:val="clear" w:color="auto" w:fill="auto"/>
            <w:vAlign w:val="center"/>
          </w:tcPr>
          <w:p w14:paraId="2C1ADDDE" w14:textId="77777777" w:rsidR="00E61E5B" w:rsidRPr="007C6D01" w:rsidRDefault="00E61E5B">
            <w:pPr>
              <w:jc w:val="center"/>
              <w:rPr>
                <w:color w:val="000000"/>
                <w:sz w:val="24"/>
                <w:szCs w:val="24"/>
              </w:rPr>
            </w:pPr>
            <w:r w:rsidRPr="007C6D01">
              <w:rPr>
                <w:color w:val="000000"/>
                <w:sz w:val="24"/>
                <w:szCs w:val="24"/>
              </w:rPr>
              <w:t>52,2</w:t>
            </w:r>
          </w:p>
        </w:tc>
        <w:tc>
          <w:tcPr>
            <w:tcW w:w="1449" w:type="dxa"/>
            <w:shd w:val="clear" w:color="auto" w:fill="auto"/>
            <w:vAlign w:val="center"/>
          </w:tcPr>
          <w:p w14:paraId="32B11F44" w14:textId="77777777" w:rsidR="00E61E5B" w:rsidRDefault="00E61E5B" w:rsidP="00884A09">
            <w:pPr>
              <w:spacing w:after="0" w:line="240" w:lineRule="auto"/>
              <w:jc w:val="center"/>
              <w:rPr>
                <w:color w:val="000000"/>
                <w:sz w:val="24"/>
                <w:szCs w:val="24"/>
              </w:rPr>
            </w:pPr>
            <w:r>
              <w:rPr>
                <w:color w:val="000000"/>
                <w:sz w:val="24"/>
                <w:szCs w:val="24"/>
              </w:rPr>
              <w:t>56 872/</w:t>
            </w:r>
          </w:p>
          <w:p w14:paraId="14BA60CF" w14:textId="77777777" w:rsidR="00E61E5B" w:rsidRPr="007C6D01" w:rsidRDefault="00E61E5B" w:rsidP="00735DA3">
            <w:pPr>
              <w:spacing w:after="0" w:line="240" w:lineRule="auto"/>
              <w:jc w:val="center"/>
              <w:rPr>
                <w:color w:val="000000"/>
                <w:sz w:val="24"/>
                <w:szCs w:val="24"/>
              </w:rPr>
            </w:pPr>
            <w:r>
              <w:rPr>
                <w:color w:val="000000"/>
                <w:sz w:val="24"/>
                <w:szCs w:val="24"/>
              </w:rPr>
              <w:t>1 мес.</w:t>
            </w:r>
          </w:p>
        </w:tc>
        <w:tc>
          <w:tcPr>
            <w:tcW w:w="1115" w:type="dxa"/>
            <w:shd w:val="clear" w:color="auto" w:fill="auto"/>
            <w:vAlign w:val="center"/>
          </w:tcPr>
          <w:p w14:paraId="531D50CF" w14:textId="77777777" w:rsidR="00E61E5B" w:rsidRPr="00E61E5B" w:rsidRDefault="00E61E5B">
            <w:pPr>
              <w:jc w:val="center"/>
              <w:rPr>
                <w:color w:val="000000"/>
                <w:sz w:val="24"/>
                <w:szCs w:val="24"/>
              </w:rPr>
            </w:pPr>
            <w:r w:rsidRPr="00E61E5B">
              <w:rPr>
                <w:color w:val="000000"/>
                <w:sz w:val="24"/>
                <w:szCs w:val="24"/>
              </w:rPr>
              <w:t>42</w:t>
            </w:r>
          </w:p>
        </w:tc>
        <w:tc>
          <w:tcPr>
            <w:tcW w:w="1359" w:type="dxa"/>
            <w:shd w:val="clear" w:color="auto" w:fill="auto"/>
            <w:vAlign w:val="center"/>
          </w:tcPr>
          <w:p w14:paraId="035FA18A" w14:textId="77777777" w:rsidR="00E61E5B" w:rsidRPr="00E61E5B" w:rsidRDefault="00E61E5B">
            <w:pPr>
              <w:jc w:val="center"/>
              <w:rPr>
                <w:color w:val="000000"/>
                <w:sz w:val="24"/>
                <w:szCs w:val="24"/>
              </w:rPr>
            </w:pPr>
            <w:r w:rsidRPr="00E61E5B">
              <w:rPr>
                <w:color w:val="000000"/>
                <w:sz w:val="24"/>
                <w:szCs w:val="24"/>
              </w:rPr>
              <w:t>79</w:t>
            </w:r>
          </w:p>
        </w:tc>
        <w:tc>
          <w:tcPr>
            <w:tcW w:w="1359" w:type="dxa"/>
            <w:vAlign w:val="center"/>
          </w:tcPr>
          <w:p w14:paraId="41C1C1CA" w14:textId="77777777" w:rsidR="00E61E5B" w:rsidRPr="00E61E5B" w:rsidRDefault="00E61E5B">
            <w:pPr>
              <w:jc w:val="center"/>
              <w:rPr>
                <w:color w:val="000000"/>
                <w:sz w:val="24"/>
                <w:szCs w:val="24"/>
              </w:rPr>
            </w:pPr>
            <w:r w:rsidRPr="00E61E5B">
              <w:rPr>
                <w:color w:val="000000"/>
                <w:sz w:val="24"/>
                <w:szCs w:val="24"/>
              </w:rPr>
              <w:t>-15 363</w:t>
            </w:r>
          </w:p>
        </w:tc>
      </w:tr>
      <w:tr w:rsidR="00E61E5B" w:rsidRPr="00B646C3" w14:paraId="7F9BB92B" w14:textId="77777777" w:rsidTr="00517B3F">
        <w:trPr>
          <w:trHeight w:val="514"/>
          <w:tblCellSpacing w:w="20" w:type="dxa"/>
          <w:jc w:val="center"/>
        </w:trPr>
        <w:tc>
          <w:tcPr>
            <w:tcW w:w="2540" w:type="dxa"/>
            <w:shd w:val="clear" w:color="auto" w:fill="auto"/>
            <w:vAlign w:val="center"/>
          </w:tcPr>
          <w:p w14:paraId="0110A36B"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xml:space="preserve">Не </w:t>
            </w:r>
            <w:proofErr w:type="gramStart"/>
            <w:r w:rsidRPr="00B646C3">
              <w:rPr>
                <w:rFonts w:eastAsia="Times New Roman"/>
                <w:color w:val="000000"/>
                <w:sz w:val="24"/>
                <w:szCs w:val="24"/>
                <w:lang w:eastAsia="ru-RU"/>
              </w:rPr>
              <w:t>признаваемая</w:t>
            </w:r>
            <w:proofErr w:type="gramEnd"/>
            <w:r w:rsidRPr="00B646C3">
              <w:rPr>
                <w:rFonts w:eastAsia="Times New Roman"/>
                <w:color w:val="000000"/>
                <w:sz w:val="24"/>
                <w:szCs w:val="24"/>
                <w:lang w:eastAsia="ru-RU"/>
              </w:rPr>
              <w:t xml:space="preserve"> О</w:t>
            </w:r>
            <w:r w:rsidRPr="00B646C3">
              <w:rPr>
                <w:rFonts w:eastAsia="Times New Roman"/>
                <w:color w:val="000000"/>
                <w:sz w:val="24"/>
                <w:szCs w:val="24"/>
                <w:lang w:eastAsia="ru-RU"/>
              </w:rPr>
              <w:t>б</w:t>
            </w:r>
            <w:r w:rsidRPr="00B646C3">
              <w:rPr>
                <w:rFonts w:eastAsia="Times New Roman"/>
                <w:color w:val="000000"/>
                <w:sz w:val="24"/>
                <w:szCs w:val="24"/>
                <w:lang w:eastAsia="ru-RU"/>
              </w:rPr>
              <w:t>ществом</w:t>
            </w:r>
          </w:p>
        </w:tc>
        <w:tc>
          <w:tcPr>
            <w:tcW w:w="1473" w:type="dxa"/>
            <w:shd w:val="clear" w:color="auto" w:fill="auto"/>
            <w:vAlign w:val="center"/>
          </w:tcPr>
          <w:p w14:paraId="229BBC3D" w14:textId="77777777" w:rsidR="00E61E5B" w:rsidRPr="007C6D01" w:rsidRDefault="00E61E5B">
            <w:pPr>
              <w:jc w:val="center"/>
              <w:rPr>
                <w:color w:val="000000"/>
                <w:sz w:val="24"/>
                <w:szCs w:val="24"/>
              </w:rPr>
            </w:pPr>
            <w:r w:rsidRPr="007C6D01">
              <w:rPr>
                <w:color w:val="000000"/>
                <w:sz w:val="24"/>
                <w:szCs w:val="24"/>
              </w:rPr>
              <w:t>2 095</w:t>
            </w:r>
          </w:p>
        </w:tc>
        <w:tc>
          <w:tcPr>
            <w:tcW w:w="1074" w:type="dxa"/>
            <w:shd w:val="clear" w:color="auto" w:fill="auto"/>
            <w:vAlign w:val="center"/>
          </w:tcPr>
          <w:p w14:paraId="11512E7E" w14:textId="77777777" w:rsidR="00E61E5B" w:rsidRPr="007C6D01" w:rsidRDefault="00E61E5B">
            <w:pPr>
              <w:jc w:val="center"/>
              <w:rPr>
                <w:color w:val="000000"/>
                <w:sz w:val="24"/>
                <w:szCs w:val="24"/>
              </w:rPr>
            </w:pPr>
            <w:r w:rsidRPr="007C6D01">
              <w:rPr>
                <w:color w:val="000000"/>
                <w:sz w:val="24"/>
                <w:szCs w:val="24"/>
              </w:rPr>
              <w:t> </w:t>
            </w:r>
          </w:p>
        </w:tc>
        <w:tc>
          <w:tcPr>
            <w:tcW w:w="1449" w:type="dxa"/>
            <w:shd w:val="clear" w:color="auto" w:fill="auto"/>
            <w:vAlign w:val="center"/>
          </w:tcPr>
          <w:p w14:paraId="6DEA0F31" w14:textId="77777777" w:rsidR="00E61E5B" w:rsidRPr="007C6D01" w:rsidRDefault="00E61E5B">
            <w:pPr>
              <w:jc w:val="center"/>
              <w:rPr>
                <w:color w:val="000000"/>
                <w:sz w:val="24"/>
                <w:szCs w:val="24"/>
              </w:rPr>
            </w:pPr>
            <w:r w:rsidRPr="007C6D01">
              <w:rPr>
                <w:color w:val="000000"/>
                <w:sz w:val="24"/>
                <w:szCs w:val="24"/>
              </w:rPr>
              <w:t>0</w:t>
            </w:r>
          </w:p>
        </w:tc>
        <w:tc>
          <w:tcPr>
            <w:tcW w:w="1115" w:type="dxa"/>
            <w:shd w:val="clear" w:color="auto" w:fill="auto"/>
            <w:vAlign w:val="center"/>
          </w:tcPr>
          <w:p w14:paraId="0717DC4E" w14:textId="77777777" w:rsidR="00E61E5B" w:rsidRPr="007C6D01" w:rsidRDefault="00E61E5B">
            <w:pPr>
              <w:jc w:val="center"/>
              <w:rPr>
                <w:color w:val="000000"/>
                <w:sz w:val="24"/>
                <w:szCs w:val="24"/>
              </w:rPr>
            </w:pPr>
            <w:r w:rsidRPr="007C6D01">
              <w:rPr>
                <w:color w:val="000000"/>
                <w:sz w:val="24"/>
                <w:szCs w:val="24"/>
              </w:rPr>
              <w:t>0</w:t>
            </w:r>
          </w:p>
        </w:tc>
        <w:tc>
          <w:tcPr>
            <w:tcW w:w="1359" w:type="dxa"/>
            <w:shd w:val="clear" w:color="auto" w:fill="auto"/>
            <w:vAlign w:val="center"/>
          </w:tcPr>
          <w:p w14:paraId="09527A07" w14:textId="77777777" w:rsidR="00E61E5B" w:rsidRPr="007C6D01" w:rsidRDefault="00E61E5B">
            <w:pPr>
              <w:jc w:val="center"/>
              <w:rPr>
                <w:color w:val="000000"/>
                <w:sz w:val="24"/>
                <w:szCs w:val="24"/>
              </w:rPr>
            </w:pPr>
            <w:r w:rsidRPr="007C6D01">
              <w:rPr>
                <w:color w:val="000000"/>
                <w:sz w:val="24"/>
                <w:szCs w:val="24"/>
              </w:rPr>
              <w:t> </w:t>
            </w:r>
          </w:p>
        </w:tc>
        <w:tc>
          <w:tcPr>
            <w:tcW w:w="1359" w:type="dxa"/>
            <w:vAlign w:val="center"/>
          </w:tcPr>
          <w:p w14:paraId="5E958388" w14:textId="77777777" w:rsidR="00E61E5B" w:rsidRPr="007C6D01" w:rsidRDefault="00E61E5B">
            <w:pPr>
              <w:jc w:val="center"/>
              <w:rPr>
                <w:color w:val="000000"/>
                <w:sz w:val="24"/>
                <w:szCs w:val="24"/>
              </w:rPr>
            </w:pPr>
            <w:r w:rsidRPr="007C6D01">
              <w:rPr>
                <w:color w:val="000000"/>
                <w:sz w:val="24"/>
                <w:szCs w:val="24"/>
              </w:rPr>
              <w:t>-2 095</w:t>
            </w:r>
          </w:p>
        </w:tc>
      </w:tr>
      <w:tr w:rsidR="00E61E5B" w:rsidRPr="00B646C3" w14:paraId="5A8DD67C" w14:textId="77777777" w:rsidTr="00517B3F">
        <w:trPr>
          <w:trHeight w:val="311"/>
          <w:tblCellSpacing w:w="20" w:type="dxa"/>
          <w:jc w:val="center"/>
        </w:trPr>
        <w:tc>
          <w:tcPr>
            <w:tcW w:w="2540" w:type="dxa"/>
            <w:shd w:val="clear" w:color="auto" w:fill="auto"/>
            <w:vAlign w:val="center"/>
          </w:tcPr>
          <w:p w14:paraId="41B21306" w14:textId="77777777" w:rsidR="00E61E5B" w:rsidRPr="00B646C3" w:rsidRDefault="00E61E5B" w:rsidP="00B646C3">
            <w:pPr>
              <w:spacing w:after="0" w:line="240" w:lineRule="auto"/>
              <w:rPr>
                <w:rFonts w:eastAsia="Times New Roman"/>
                <w:color w:val="000000"/>
                <w:sz w:val="24"/>
                <w:szCs w:val="24"/>
                <w:lang w:eastAsia="ru-RU"/>
              </w:rPr>
            </w:pPr>
            <w:proofErr w:type="gramStart"/>
            <w:r w:rsidRPr="00B646C3">
              <w:rPr>
                <w:rFonts w:eastAsia="Times New Roman"/>
                <w:color w:val="000000"/>
                <w:sz w:val="24"/>
                <w:szCs w:val="24"/>
                <w:lang w:eastAsia="ru-RU"/>
              </w:rPr>
              <w:t>Признаваемая</w:t>
            </w:r>
            <w:proofErr w:type="gramEnd"/>
            <w:r w:rsidRPr="00B646C3">
              <w:rPr>
                <w:rFonts w:eastAsia="Times New Roman"/>
                <w:color w:val="000000"/>
                <w:sz w:val="24"/>
                <w:szCs w:val="24"/>
                <w:lang w:eastAsia="ru-RU"/>
              </w:rPr>
              <w:t xml:space="preserve"> Общ</w:t>
            </w:r>
            <w:r w:rsidRPr="00B646C3">
              <w:rPr>
                <w:rFonts w:eastAsia="Times New Roman"/>
                <w:color w:val="000000"/>
                <w:sz w:val="24"/>
                <w:szCs w:val="24"/>
                <w:lang w:eastAsia="ru-RU"/>
              </w:rPr>
              <w:t>е</w:t>
            </w:r>
            <w:r w:rsidRPr="00B646C3">
              <w:rPr>
                <w:rFonts w:eastAsia="Times New Roman"/>
                <w:color w:val="000000"/>
                <w:sz w:val="24"/>
                <w:szCs w:val="24"/>
                <w:lang w:eastAsia="ru-RU"/>
              </w:rPr>
              <w:t>ством</w:t>
            </w:r>
          </w:p>
        </w:tc>
        <w:tc>
          <w:tcPr>
            <w:tcW w:w="1473" w:type="dxa"/>
            <w:shd w:val="clear" w:color="auto" w:fill="auto"/>
            <w:vAlign w:val="center"/>
          </w:tcPr>
          <w:p w14:paraId="326FEAB2" w14:textId="77777777" w:rsidR="00E61E5B" w:rsidRPr="007C6D01" w:rsidRDefault="00E61E5B">
            <w:pPr>
              <w:jc w:val="center"/>
              <w:rPr>
                <w:color w:val="000000"/>
                <w:sz w:val="24"/>
                <w:szCs w:val="24"/>
              </w:rPr>
            </w:pPr>
            <w:r w:rsidRPr="007C6D01">
              <w:rPr>
                <w:color w:val="000000"/>
                <w:sz w:val="24"/>
                <w:szCs w:val="24"/>
              </w:rPr>
              <w:t>70 140</w:t>
            </w:r>
          </w:p>
        </w:tc>
        <w:tc>
          <w:tcPr>
            <w:tcW w:w="1074" w:type="dxa"/>
            <w:shd w:val="clear" w:color="auto" w:fill="auto"/>
            <w:vAlign w:val="center"/>
          </w:tcPr>
          <w:p w14:paraId="4DA7D5B4" w14:textId="77777777" w:rsidR="00E61E5B" w:rsidRPr="007C6D01" w:rsidRDefault="00E61E5B">
            <w:pPr>
              <w:jc w:val="center"/>
              <w:rPr>
                <w:color w:val="000000"/>
                <w:sz w:val="24"/>
                <w:szCs w:val="24"/>
              </w:rPr>
            </w:pPr>
            <w:r w:rsidRPr="007C6D01">
              <w:rPr>
                <w:color w:val="000000"/>
                <w:sz w:val="24"/>
                <w:szCs w:val="24"/>
              </w:rPr>
              <w:t> </w:t>
            </w:r>
          </w:p>
        </w:tc>
        <w:tc>
          <w:tcPr>
            <w:tcW w:w="1449" w:type="dxa"/>
            <w:shd w:val="clear" w:color="auto" w:fill="auto"/>
            <w:vAlign w:val="center"/>
          </w:tcPr>
          <w:p w14:paraId="7394DBFC" w14:textId="77777777" w:rsidR="00E61E5B" w:rsidRPr="007C6D01" w:rsidRDefault="00E61E5B">
            <w:pPr>
              <w:jc w:val="center"/>
              <w:rPr>
                <w:color w:val="000000"/>
                <w:sz w:val="24"/>
                <w:szCs w:val="24"/>
              </w:rPr>
            </w:pPr>
            <w:r w:rsidRPr="007C6D01">
              <w:rPr>
                <w:color w:val="000000"/>
                <w:sz w:val="24"/>
                <w:szCs w:val="24"/>
              </w:rPr>
              <w:t>0</w:t>
            </w:r>
          </w:p>
        </w:tc>
        <w:tc>
          <w:tcPr>
            <w:tcW w:w="1115" w:type="dxa"/>
            <w:shd w:val="clear" w:color="auto" w:fill="auto"/>
            <w:vAlign w:val="center"/>
          </w:tcPr>
          <w:p w14:paraId="2E575E1B" w14:textId="77777777" w:rsidR="00E61E5B" w:rsidRPr="007C6D01" w:rsidRDefault="00E61E5B">
            <w:pPr>
              <w:jc w:val="center"/>
              <w:rPr>
                <w:color w:val="000000"/>
                <w:sz w:val="24"/>
                <w:szCs w:val="24"/>
              </w:rPr>
            </w:pPr>
            <w:r w:rsidRPr="007C6D01">
              <w:rPr>
                <w:color w:val="000000"/>
                <w:sz w:val="24"/>
                <w:szCs w:val="24"/>
              </w:rPr>
              <w:t>0</w:t>
            </w:r>
          </w:p>
        </w:tc>
        <w:tc>
          <w:tcPr>
            <w:tcW w:w="1359" w:type="dxa"/>
            <w:shd w:val="clear" w:color="auto" w:fill="auto"/>
            <w:vAlign w:val="center"/>
          </w:tcPr>
          <w:p w14:paraId="097DBAD3" w14:textId="77777777" w:rsidR="00E61E5B" w:rsidRPr="007C6D01" w:rsidRDefault="00E61E5B">
            <w:pPr>
              <w:jc w:val="center"/>
              <w:rPr>
                <w:color w:val="000000"/>
                <w:sz w:val="24"/>
                <w:szCs w:val="24"/>
              </w:rPr>
            </w:pPr>
            <w:r w:rsidRPr="007C6D01">
              <w:rPr>
                <w:color w:val="000000"/>
                <w:sz w:val="24"/>
                <w:szCs w:val="24"/>
              </w:rPr>
              <w:t> </w:t>
            </w:r>
          </w:p>
        </w:tc>
        <w:tc>
          <w:tcPr>
            <w:tcW w:w="1359" w:type="dxa"/>
            <w:vAlign w:val="center"/>
          </w:tcPr>
          <w:p w14:paraId="2F73D26C" w14:textId="77777777" w:rsidR="00E61E5B" w:rsidRPr="007C6D01" w:rsidRDefault="00E61E5B">
            <w:pPr>
              <w:jc w:val="center"/>
              <w:rPr>
                <w:color w:val="000000"/>
                <w:sz w:val="24"/>
                <w:szCs w:val="24"/>
              </w:rPr>
            </w:pPr>
            <w:r w:rsidRPr="007C6D01">
              <w:rPr>
                <w:color w:val="000000"/>
                <w:sz w:val="24"/>
                <w:szCs w:val="24"/>
              </w:rPr>
              <w:t>-70 140</w:t>
            </w:r>
          </w:p>
        </w:tc>
      </w:tr>
      <w:tr w:rsidR="00E61E5B" w:rsidRPr="00B646C3" w14:paraId="42632CFC" w14:textId="77777777" w:rsidTr="00517B3F">
        <w:trPr>
          <w:trHeight w:val="311"/>
          <w:tblCellSpacing w:w="20" w:type="dxa"/>
          <w:jc w:val="center"/>
        </w:trPr>
        <w:tc>
          <w:tcPr>
            <w:tcW w:w="2540" w:type="dxa"/>
            <w:shd w:val="clear" w:color="auto" w:fill="auto"/>
            <w:vAlign w:val="center"/>
          </w:tcPr>
          <w:p w14:paraId="6B305A2F"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перед ОАО "ПСК"</w:t>
            </w:r>
          </w:p>
        </w:tc>
        <w:tc>
          <w:tcPr>
            <w:tcW w:w="1473" w:type="dxa"/>
            <w:shd w:val="clear" w:color="auto" w:fill="auto"/>
            <w:vAlign w:val="center"/>
          </w:tcPr>
          <w:p w14:paraId="30EEB003" w14:textId="77777777" w:rsidR="00E61E5B" w:rsidRPr="007C6D01" w:rsidRDefault="00E61E5B">
            <w:pPr>
              <w:jc w:val="center"/>
              <w:rPr>
                <w:color w:val="000000"/>
                <w:sz w:val="24"/>
                <w:szCs w:val="24"/>
              </w:rPr>
            </w:pPr>
            <w:r w:rsidRPr="007C6D01">
              <w:rPr>
                <w:color w:val="000000"/>
                <w:sz w:val="24"/>
                <w:szCs w:val="24"/>
              </w:rPr>
              <w:t>887</w:t>
            </w:r>
            <w:r>
              <w:rPr>
                <w:color w:val="000000"/>
                <w:sz w:val="24"/>
                <w:szCs w:val="24"/>
              </w:rPr>
              <w:t>/1 мес.</w:t>
            </w:r>
          </w:p>
        </w:tc>
        <w:tc>
          <w:tcPr>
            <w:tcW w:w="1074" w:type="dxa"/>
            <w:shd w:val="clear" w:color="auto" w:fill="auto"/>
            <w:vAlign w:val="center"/>
          </w:tcPr>
          <w:p w14:paraId="69122D30" w14:textId="77777777" w:rsidR="00E61E5B" w:rsidRPr="007C6D01" w:rsidRDefault="00E61E5B">
            <w:pPr>
              <w:jc w:val="center"/>
              <w:rPr>
                <w:color w:val="000000"/>
                <w:sz w:val="24"/>
                <w:szCs w:val="24"/>
              </w:rPr>
            </w:pPr>
            <w:r w:rsidRPr="007C6D01">
              <w:rPr>
                <w:color w:val="000000"/>
                <w:sz w:val="24"/>
                <w:szCs w:val="24"/>
              </w:rPr>
              <w:t>1</w:t>
            </w:r>
          </w:p>
        </w:tc>
        <w:tc>
          <w:tcPr>
            <w:tcW w:w="1449" w:type="dxa"/>
            <w:shd w:val="clear" w:color="auto" w:fill="auto"/>
            <w:vAlign w:val="center"/>
          </w:tcPr>
          <w:p w14:paraId="4484144A" w14:textId="77777777" w:rsidR="00E61E5B" w:rsidRPr="007C6D01" w:rsidRDefault="00E61E5B">
            <w:pPr>
              <w:jc w:val="center"/>
              <w:rPr>
                <w:color w:val="000000"/>
                <w:sz w:val="24"/>
                <w:szCs w:val="24"/>
              </w:rPr>
            </w:pPr>
            <w:r w:rsidRPr="007C6D01">
              <w:rPr>
                <w:color w:val="000000"/>
                <w:sz w:val="24"/>
                <w:szCs w:val="24"/>
              </w:rPr>
              <w:t>280</w:t>
            </w:r>
            <w:r>
              <w:rPr>
                <w:color w:val="000000"/>
                <w:sz w:val="24"/>
                <w:szCs w:val="24"/>
              </w:rPr>
              <w:t>/1 мес.</w:t>
            </w:r>
          </w:p>
        </w:tc>
        <w:tc>
          <w:tcPr>
            <w:tcW w:w="1115" w:type="dxa"/>
            <w:shd w:val="clear" w:color="auto" w:fill="auto"/>
            <w:vAlign w:val="center"/>
          </w:tcPr>
          <w:p w14:paraId="5FC05FA3" w14:textId="77777777" w:rsidR="00E61E5B" w:rsidRPr="007C6D01" w:rsidRDefault="00E61E5B">
            <w:pPr>
              <w:jc w:val="center"/>
              <w:rPr>
                <w:color w:val="000000"/>
                <w:sz w:val="24"/>
                <w:szCs w:val="24"/>
              </w:rPr>
            </w:pPr>
            <w:r w:rsidRPr="007C6D01">
              <w:rPr>
                <w:color w:val="000000"/>
                <w:sz w:val="24"/>
                <w:szCs w:val="24"/>
              </w:rPr>
              <w:t>0</w:t>
            </w:r>
            <w:r>
              <w:rPr>
                <w:color w:val="000000"/>
                <w:sz w:val="24"/>
                <w:szCs w:val="24"/>
              </w:rPr>
              <w:t>,2</w:t>
            </w:r>
          </w:p>
        </w:tc>
        <w:tc>
          <w:tcPr>
            <w:tcW w:w="1359" w:type="dxa"/>
            <w:shd w:val="clear" w:color="auto" w:fill="auto"/>
            <w:vAlign w:val="center"/>
          </w:tcPr>
          <w:p w14:paraId="357D2AC9" w14:textId="77777777" w:rsidR="00E61E5B" w:rsidRPr="007C6D01" w:rsidRDefault="00E61E5B">
            <w:pPr>
              <w:jc w:val="center"/>
              <w:rPr>
                <w:color w:val="000000"/>
                <w:sz w:val="24"/>
                <w:szCs w:val="24"/>
              </w:rPr>
            </w:pPr>
            <w:r w:rsidRPr="007C6D01">
              <w:rPr>
                <w:color w:val="000000"/>
                <w:sz w:val="24"/>
                <w:szCs w:val="24"/>
              </w:rPr>
              <w:t>32</w:t>
            </w:r>
          </w:p>
        </w:tc>
        <w:tc>
          <w:tcPr>
            <w:tcW w:w="1359" w:type="dxa"/>
            <w:vAlign w:val="center"/>
          </w:tcPr>
          <w:p w14:paraId="5304A31D" w14:textId="77777777" w:rsidR="00E61E5B" w:rsidRPr="007C6D01" w:rsidRDefault="00E61E5B">
            <w:pPr>
              <w:jc w:val="center"/>
              <w:rPr>
                <w:color w:val="000000"/>
                <w:sz w:val="24"/>
                <w:szCs w:val="24"/>
              </w:rPr>
            </w:pPr>
            <w:r w:rsidRPr="007C6D01">
              <w:rPr>
                <w:color w:val="000000"/>
                <w:sz w:val="24"/>
                <w:szCs w:val="24"/>
              </w:rPr>
              <w:t>-607</w:t>
            </w:r>
          </w:p>
        </w:tc>
      </w:tr>
      <w:tr w:rsidR="00E61E5B" w:rsidRPr="00B646C3" w14:paraId="36E99353" w14:textId="77777777" w:rsidTr="00517B3F">
        <w:trPr>
          <w:trHeight w:val="311"/>
          <w:tblCellSpacing w:w="20" w:type="dxa"/>
          <w:jc w:val="center"/>
        </w:trPr>
        <w:tc>
          <w:tcPr>
            <w:tcW w:w="2540" w:type="dxa"/>
            <w:shd w:val="clear" w:color="auto" w:fill="auto"/>
            <w:vAlign w:val="center"/>
          </w:tcPr>
          <w:p w14:paraId="7FF7E6A9" w14:textId="77777777" w:rsidR="00E61E5B" w:rsidRPr="00B646C3" w:rsidRDefault="00E61E5B"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перед ЗАО "</w:t>
            </w:r>
            <w:proofErr w:type="spellStart"/>
            <w:r w:rsidRPr="00B646C3">
              <w:rPr>
                <w:rFonts w:eastAsia="Times New Roman"/>
                <w:color w:val="000000"/>
                <w:sz w:val="24"/>
                <w:szCs w:val="24"/>
                <w:lang w:eastAsia="ru-RU"/>
              </w:rPr>
              <w:t>Пете</w:t>
            </w:r>
            <w:r w:rsidRPr="00B646C3">
              <w:rPr>
                <w:rFonts w:eastAsia="Times New Roman"/>
                <w:color w:val="000000"/>
                <w:sz w:val="24"/>
                <w:szCs w:val="24"/>
                <w:lang w:eastAsia="ru-RU"/>
              </w:rPr>
              <w:t>р</w:t>
            </w:r>
            <w:r w:rsidRPr="00B646C3">
              <w:rPr>
                <w:rFonts w:eastAsia="Times New Roman"/>
                <w:color w:val="000000"/>
                <w:sz w:val="24"/>
                <w:szCs w:val="24"/>
                <w:lang w:eastAsia="ru-RU"/>
              </w:rPr>
              <w:t>бургрегионгаз</w:t>
            </w:r>
            <w:proofErr w:type="spellEnd"/>
            <w:r w:rsidRPr="00B646C3">
              <w:rPr>
                <w:rFonts w:eastAsia="Times New Roman"/>
                <w:color w:val="000000"/>
                <w:sz w:val="24"/>
                <w:szCs w:val="24"/>
                <w:lang w:eastAsia="ru-RU"/>
              </w:rPr>
              <w:t>"</w:t>
            </w:r>
          </w:p>
        </w:tc>
        <w:tc>
          <w:tcPr>
            <w:tcW w:w="1473" w:type="dxa"/>
            <w:shd w:val="clear" w:color="auto" w:fill="auto"/>
            <w:vAlign w:val="center"/>
          </w:tcPr>
          <w:p w14:paraId="57C3C96F" w14:textId="77777777" w:rsidR="00E61E5B" w:rsidRPr="007C6D01" w:rsidRDefault="00E61E5B">
            <w:pPr>
              <w:jc w:val="center"/>
              <w:rPr>
                <w:color w:val="000000"/>
                <w:sz w:val="24"/>
                <w:szCs w:val="24"/>
              </w:rPr>
            </w:pPr>
            <w:r w:rsidRPr="007C6D01">
              <w:rPr>
                <w:color w:val="000000"/>
                <w:sz w:val="24"/>
                <w:szCs w:val="24"/>
              </w:rPr>
              <w:t>315</w:t>
            </w:r>
          </w:p>
        </w:tc>
        <w:tc>
          <w:tcPr>
            <w:tcW w:w="1074" w:type="dxa"/>
            <w:shd w:val="clear" w:color="auto" w:fill="auto"/>
            <w:vAlign w:val="center"/>
          </w:tcPr>
          <w:p w14:paraId="60DE992D" w14:textId="77777777" w:rsidR="00E61E5B" w:rsidRPr="007C6D01" w:rsidRDefault="00E61E5B">
            <w:pPr>
              <w:jc w:val="center"/>
              <w:rPr>
                <w:color w:val="000000"/>
                <w:sz w:val="24"/>
                <w:szCs w:val="24"/>
              </w:rPr>
            </w:pPr>
            <w:r w:rsidRPr="007C6D01">
              <w:rPr>
                <w:color w:val="000000"/>
                <w:sz w:val="24"/>
                <w:szCs w:val="24"/>
              </w:rPr>
              <w:t>0</w:t>
            </w:r>
          </w:p>
        </w:tc>
        <w:tc>
          <w:tcPr>
            <w:tcW w:w="1449" w:type="dxa"/>
            <w:shd w:val="clear" w:color="auto" w:fill="auto"/>
            <w:vAlign w:val="center"/>
          </w:tcPr>
          <w:p w14:paraId="4C5EE5C2" w14:textId="77777777" w:rsidR="00E61E5B" w:rsidRPr="007C6D01" w:rsidRDefault="00E61E5B">
            <w:pPr>
              <w:jc w:val="center"/>
              <w:rPr>
                <w:color w:val="000000"/>
                <w:sz w:val="24"/>
                <w:szCs w:val="24"/>
              </w:rPr>
            </w:pPr>
            <w:r w:rsidRPr="007C6D01">
              <w:rPr>
                <w:color w:val="000000"/>
                <w:sz w:val="24"/>
                <w:szCs w:val="24"/>
              </w:rPr>
              <w:t> </w:t>
            </w:r>
          </w:p>
        </w:tc>
        <w:tc>
          <w:tcPr>
            <w:tcW w:w="1115" w:type="dxa"/>
            <w:shd w:val="clear" w:color="auto" w:fill="auto"/>
            <w:vAlign w:val="center"/>
          </w:tcPr>
          <w:p w14:paraId="5A1F7CEA" w14:textId="77777777" w:rsidR="00E61E5B" w:rsidRPr="007C6D01" w:rsidRDefault="00E61E5B">
            <w:pPr>
              <w:jc w:val="center"/>
              <w:rPr>
                <w:color w:val="000000"/>
                <w:sz w:val="24"/>
                <w:szCs w:val="24"/>
              </w:rPr>
            </w:pPr>
            <w:r>
              <w:rPr>
                <w:color w:val="000000"/>
                <w:sz w:val="24"/>
                <w:szCs w:val="24"/>
              </w:rPr>
              <w:t>0</w:t>
            </w:r>
          </w:p>
        </w:tc>
        <w:tc>
          <w:tcPr>
            <w:tcW w:w="1359" w:type="dxa"/>
            <w:shd w:val="clear" w:color="auto" w:fill="auto"/>
            <w:vAlign w:val="center"/>
          </w:tcPr>
          <w:p w14:paraId="7B37A0AB" w14:textId="77777777" w:rsidR="00E61E5B" w:rsidRPr="007C6D01" w:rsidRDefault="00E61E5B">
            <w:pPr>
              <w:jc w:val="center"/>
              <w:rPr>
                <w:color w:val="000000"/>
                <w:sz w:val="24"/>
                <w:szCs w:val="24"/>
              </w:rPr>
            </w:pPr>
            <w:r w:rsidRPr="007C6D01">
              <w:rPr>
                <w:color w:val="000000"/>
                <w:sz w:val="24"/>
                <w:szCs w:val="24"/>
              </w:rPr>
              <w:t>0</w:t>
            </w:r>
          </w:p>
        </w:tc>
        <w:tc>
          <w:tcPr>
            <w:tcW w:w="1359" w:type="dxa"/>
            <w:vAlign w:val="center"/>
          </w:tcPr>
          <w:p w14:paraId="1255E221" w14:textId="77777777" w:rsidR="00E61E5B" w:rsidRPr="007C6D01" w:rsidRDefault="00E61E5B">
            <w:pPr>
              <w:jc w:val="center"/>
              <w:rPr>
                <w:color w:val="000000"/>
                <w:sz w:val="24"/>
                <w:szCs w:val="24"/>
              </w:rPr>
            </w:pPr>
            <w:r w:rsidRPr="007C6D01">
              <w:rPr>
                <w:color w:val="000000"/>
                <w:sz w:val="24"/>
                <w:szCs w:val="24"/>
              </w:rPr>
              <w:t>-315</w:t>
            </w:r>
          </w:p>
        </w:tc>
      </w:tr>
      <w:tr w:rsidR="001C77A3" w:rsidRPr="00B646C3" w14:paraId="3454CD9C" w14:textId="77777777" w:rsidTr="00517B3F">
        <w:trPr>
          <w:trHeight w:val="311"/>
          <w:tblCellSpacing w:w="20" w:type="dxa"/>
          <w:jc w:val="center"/>
        </w:trPr>
        <w:tc>
          <w:tcPr>
            <w:tcW w:w="2540" w:type="dxa"/>
            <w:shd w:val="clear" w:color="auto" w:fill="auto"/>
            <w:vAlign w:val="center"/>
          </w:tcPr>
          <w:p w14:paraId="352510B4" w14:textId="77777777" w:rsidR="001C77A3" w:rsidRPr="00B646C3" w:rsidRDefault="001C77A3" w:rsidP="00B646C3">
            <w:pPr>
              <w:spacing w:after="0" w:line="240" w:lineRule="auto"/>
              <w:rPr>
                <w:rFonts w:eastAsia="Times New Roman"/>
                <w:b/>
                <w:bCs/>
                <w:i/>
                <w:iCs/>
                <w:color w:val="000000"/>
                <w:sz w:val="24"/>
                <w:szCs w:val="24"/>
                <w:lang w:eastAsia="ru-RU"/>
              </w:rPr>
            </w:pPr>
            <w:proofErr w:type="spellStart"/>
            <w:r w:rsidRPr="00B646C3">
              <w:rPr>
                <w:rFonts w:eastAsia="Times New Roman"/>
                <w:b/>
                <w:bCs/>
                <w:i/>
                <w:iCs/>
                <w:color w:val="000000"/>
                <w:sz w:val="24"/>
                <w:szCs w:val="24"/>
                <w:lang w:eastAsia="ru-RU"/>
              </w:rPr>
              <w:t>Спецализированные</w:t>
            </w:r>
            <w:proofErr w:type="spellEnd"/>
            <w:r w:rsidRPr="00B646C3">
              <w:rPr>
                <w:rFonts w:eastAsia="Times New Roman"/>
                <w:b/>
                <w:bCs/>
                <w:i/>
                <w:iCs/>
                <w:color w:val="000000"/>
                <w:sz w:val="24"/>
                <w:szCs w:val="24"/>
                <w:lang w:eastAsia="ru-RU"/>
              </w:rPr>
              <w:t xml:space="preserve"> организации</w:t>
            </w:r>
            <w:proofErr w:type="gramStart"/>
            <w:r w:rsidRPr="00B646C3">
              <w:rPr>
                <w:rFonts w:eastAsia="Times New Roman"/>
                <w:b/>
                <w:bCs/>
                <w:i/>
                <w:iCs/>
                <w:color w:val="000000"/>
                <w:sz w:val="24"/>
                <w:szCs w:val="24"/>
                <w:lang w:eastAsia="ru-RU"/>
              </w:rPr>
              <w:t xml:space="preserve"> В</w:t>
            </w:r>
            <w:proofErr w:type="gramEnd"/>
            <w:r w:rsidRPr="00B646C3">
              <w:rPr>
                <w:rFonts w:eastAsia="Times New Roman"/>
                <w:b/>
                <w:bCs/>
                <w:i/>
                <w:iCs/>
                <w:color w:val="000000"/>
                <w:sz w:val="24"/>
                <w:szCs w:val="24"/>
                <w:lang w:eastAsia="ru-RU"/>
              </w:rPr>
              <w:t>сего:</w:t>
            </w:r>
          </w:p>
        </w:tc>
        <w:tc>
          <w:tcPr>
            <w:tcW w:w="1473" w:type="dxa"/>
            <w:shd w:val="clear" w:color="auto" w:fill="auto"/>
            <w:vAlign w:val="center"/>
          </w:tcPr>
          <w:p w14:paraId="11EEDCF8" w14:textId="77777777" w:rsidR="001C77A3" w:rsidRPr="001C77A3" w:rsidRDefault="001C77A3">
            <w:pPr>
              <w:jc w:val="center"/>
              <w:rPr>
                <w:b/>
                <w:bCs/>
                <w:color w:val="000000"/>
                <w:sz w:val="24"/>
                <w:szCs w:val="24"/>
              </w:rPr>
            </w:pPr>
            <w:r w:rsidRPr="001C77A3">
              <w:rPr>
                <w:b/>
                <w:bCs/>
                <w:color w:val="000000"/>
                <w:sz w:val="24"/>
                <w:szCs w:val="24"/>
              </w:rPr>
              <w:t>7 469</w:t>
            </w:r>
          </w:p>
        </w:tc>
        <w:tc>
          <w:tcPr>
            <w:tcW w:w="1074" w:type="dxa"/>
            <w:shd w:val="clear" w:color="auto" w:fill="auto"/>
            <w:vAlign w:val="center"/>
          </w:tcPr>
          <w:p w14:paraId="792024AC" w14:textId="77777777" w:rsidR="001C77A3" w:rsidRPr="001C77A3" w:rsidRDefault="001C77A3">
            <w:pPr>
              <w:jc w:val="center"/>
              <w:rPr>
                <w:b/>
                <w:bCs/>
                <w:color w:val="000000"/>
                <w:sz w:val="24"/>
                <w:szCs w:val="24"/>
              </w:rPr>
            </w:pPr>
            <w:r w:rsidRPr="001C77A3">
              <w:rPr>
                <w:b/>
                <w:bCs/>
                <w:color w:val="000000"/>
                <w:sz w:val="24"/>
                <w:szCs w:val="24"/>
              </w:rPr>
              <w:t>5</w:t>
            </w:r>
          </w:p>
        </w:tc>
        <w:tc>
          <w:tcPr>
            <w:tcW w:w="1449" w:type="dxa"/>
            <w:shd w:val="clear" w:color="auto" w:fill="auto"/>
            <w:vAlign w:val="center"/>
          </w:tcPr>
          <w:p w14:paraId="5D79B2AE" w14:textId="77777777" w:rsidR="001C77A3" w:rsidRPr="001C77A3" w:rsidRDefault="001C77A3">
            <w:pPr>
              <w:jc w:val="center"/>
              <w:rPr>
                <w:b/>
                <w:bCs/>
                <w:color w:val="000000"/>
                <w:sz w:val="24"/>
                <w:szCs w:val="24"/>
              </w:rPr>
            </w:pPr>
            <w:r w:rsidRPr="001C77A3">
              <w:rPr>
                <w:b/>
                <w:bCs/>
                <w:color w:val="000000"/>
                <w:sz w:val="24"/>
                <w:szCs w:val="24"/>
              </w:rPr>
              <w:t>15 565</w:t>
            </w:r>
          </w:p>
        </w:tc>
        <w:tc>
          <w:tcPr>
            <w:tcW w:w="1115" w:type="dxa"/>
            <w:shd w:val="clear" w:color="auto" w:fill="auto"/>
            <w:vAlign w:val="center"/>
          </w:tcPr>
          <w:p w14:paraId="473B1DEE" w14:textId="77777777" w:rsidR="001C77A3" w:rsidRPr="001C77A3" w:rsidRDefault="001C77A3">
            <w:pPr>
              <w:jc w:val="center"/>
              <w:rPr>
                <w:b/>
                <w:bCs/>
                <w:color w:val="000000"/>
                <w:sz w:val="24"/>
                <w:szCs w:val="24"/>
              </w:rPr>
            </w:pPr>
            <w:r w:rsidRPr="001C77A3">
              <w:rPr>
                <w:b/>
                <w:bCs/>
                <w:color w:val="000000"/>
                <w:sz w:val="24"/>
                <w:szCs w:val="24"/>
              </w:rPr>
              <w:t>11</w:t>
            </w:r>
          </w:p>
        </w:tc>
        <w:tc>
          <w:tcPr>
            <w:tcW w:w="1359" w:type="dxa"/>
            <w:shd w:val="clear" w:color="auto" w:fill="auto"/>
            <w:vAlign w:val="center"/>
          </w:tcPr>
          <w:p w14:paraId="480980B6" w14:textId="77777777" w:rsidR="001C77A3" w:rsidRPr="001C77A3" w:rsidRDefault="001C77A3">
            <w:pPr>
              <w:jc w:val="center"/>
              <w:rPr>
                <w:b/>
                <w:bCs/>
                <w:color w:val="000000"/>
                <w:sz w:val="24"/>
                <w:szCs w:val="24"/>
              </w:rPr>
            </w:pPr>
            <w:r w:rsidRPr="001C77A3">
              <w:rPr>
                <w:b/>
                <w:bCs/>
                <w:color w:val="000000"/>
                <w:sz w:val="24"/>
                <w:szCs w:val="24"/>
              </w:rPr>
              <w:t>208</w:t>
            </w:r>
          </w:p>
        </w:tc>
        <w:tc>
          <w:tcPr>
            <w:tcW w:w="1359" w:type="dxa"/>
            <w:vAlign w:val="center"/>
          </w:tcPr>
          <w:p w14:paraId="12FF7C9A" w14:textId="77777777" w:rsidR="001C77A3" w:rsidRPr="001C77A3" w:rsidRDefault="001C77A3">
            <w:pPr>
              <w:jc w:val="center"/>
              <w:rPr>
                <w:b/>
                <w:bCs/>
                <w:color w:val="000000"/>
                <w:sz w:val="24"/>
                <w:szCs w:val="24"/>
              </w:rPr>
            </w:pPr>
            <w:r w:rsidRPr="001C77A3">
              <w:rPr>
                <w:b/>
                <w:bCs/>
                <w:color w:val="000000"/>
                <w:sz w:val="24"/>
                <w:szCs w:val="24"/>
              </w:rPr>
              <w:t>8 096</w:t>
            </w:r>
          </w:p>
        </w:tc>
      </w:tr>
      <w:tr w:rsidR="001C77A3" w:rsidRPr="00B646C3" w14:paraId="161BDA87" w14:textId="77777777" w:rsidTr="00517B3F">
        <w:trPr>
          <w:trHeight w:val="311"/>
          <w:tblCellSpacing w:w="20" w:type="dxa"/>
          <w:jc w:val="center"/>
        </w:trPr>
        <w:tc>
          <w:tcPr>
            <w:tcW w:w="2540" w:type="dxa"/>
            <w:shd w:val="clear" w:color="auto" w:fill="auto"/>
            <w:vAlign w:val="center"/>
          </w:tcPr>
          <w:p w14:paraId="25EBBF18"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i/>
                <w:color w:val="000000"/>
                <w:sz w:val="24"/>
                <w:szCs w:val="24"/>
                <w:lang w:eastAsia="ru-RU"/>
              </w:rPr>
              <w:t>в том числе:</w:t>
            </w:r>
          </w:p>
        </w:tc>
        <w:tc>
          <w:tcPr>
            <w:tcW w:w="1473" w:type="dxa"/>
            <w:shd w:val="clear" w:color="auto" w:fill="auto"/>
            <w:vAlign w:val="center"/>
          </w:tcPr>
          <w:p w14:paraId="5402EC27"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c>
          <w:tcPr>
            <w:tcW w:w="1074" w:type="dxa"/>
            <w:shd w:val="clear" w:color="auto" w:fill="auto"/>
            <w:vAlign w:val="center"/>
          </w:tcPr>
          <w:p w14:paraId="3B2BE9FE"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c>
          <w:tcPr>
            <w:tcW w:w="1449" w:type="dxa"/>
            <w:shd w:val="clear" w:color="auto" w:fill="auto"/>
            <w:vAlign w:val="center"/>
          </w:tcPr>
          <w:p w14:paraId="746E87DD"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c>
          <w:tcPr>
            <w:tcW w:w="1115" w:type="dxa"/>
            <w:shd w:val="clear" w:color="auto" w:fill="auto"/>
            <w:vAlign w:val="center"/>
          </w:tcPr>
          <w:p w14:paraId="297B95EB"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c>
          <w:tcPr>
            <w:tcW w:w="1359" w:type="dxa"/>
            <w:shd w:val="clear" w:color="auto" w:fill="auto"/>
            <w:vAlign w:val="center"/>
          </w:tcPr>
          <w:p w14:paraId="0EC8B86F"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c>
          <w:tcPr>
            <w:tcW w:w="1359" w:type="dxa"/>
            <w:vAlign w:val="center"/>
          </w:tcPr>
          <w:p w14:paraId="1FDBFAEC" w14:textId="77777777" w:rsidR="001C77A3" w:rsidRPr="007C6D01" w:rsidRDefault="001C77A3" w:rsidP="00B646C3">
            <w:pPr>
              <w:spacing w:after="0" w:line="240" w:lineRule="auto"/>
              <w:ind w:right="240"/>
              <w:jc w:val="center"/>
              <w:rPr>
                <w:rFonts w:eastAsia="Times New Roman"/>
                <w:color w:val="000000"/>
                <w:sz w:val="24"/>
                <w:szCs w:val="24"/>
                <w:lang w:eastAsia="ru-RU"/>
              </w:rPr>
            </w:pPr>
          </w:p>
        </w:tc>
      </w:tr>
      <w:tr w:rsidR="001C77A3" w:rsidRPr="00B646C3" w14:paraId="7CC704EC" w14:textId="77777777" w:rsidTr="00517B3F">
        <w:trPr>
          <w:trHeight w:val="311"/>
          <w:tblCellSpacing w:w="20" w:type="dxa"/>
          <w:jc w:val="center"/>
        </w:trPr>
        <w:tc>
          <w:tcPr>
            <w:tcW w:w="2540" w:type="dxa"/>
            <w:shd w:val="clear" w:color="auto" w:fill="auto"/>
            <w:vAlign w:val="center"/>
          </w:tcPr>
          <w:p w14:paraId="7CA70B71"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вывоз и утилизация мусора</w:t>
            </w:r>
          </w:p>
        </w:tc>
        <w:tc>
          <w:tcPr>
            <w:tcW w:w="1473" w:type="dxa"/>
            <w:shd w:val="clear" w:color="auto" w:fill="auto"/>
            <w:vAlign w:val="center"/>
          </w:tcPr>
          <w:p w14:paraId="704DF247" w14:textId="77777777" w:rsidR="001C77A3" w:rsidRPr="007C6D01" w:rsidRDefault="001C77A3">
            <w:pPr>
              <w:jc w:val="center"/>
              <w:rPr>
                <w:color w:val="000000"/>
                <w:sz w:val="24"/>
                <w:szCs w:val="24"/>
              </w:rPr>
            </w:pPr>
            <w:r w:rsidRPr="007C6D01">
              <w:rPr>
                <w:color w:val="000000"/>
                <w:sz w:val="24"/>
                <w:szCs w:val="24"/>
              </w:rPr>
              <w:t>4 044</w:t>
            </w:r>
          </w:p>
        </w:tc>
        <w:tc>
          <w:tcPr>
            <w:tcW w:w="1074" w:type="dxa"/>
            <w:shd w:val="clear" w:color="auto" w:fill="auto"/>
            <w:vAlign w:val="center"/>
          </w:tcPr>
          <w:p w14:paraId="298A069F" w14:textId="77777777" w:rsidR="001C77A3" w:rsidRPr="007C6D01" w:rsidRDefault="001C77A3">
            <w:pPr>
              <w:jc w:val="center"/>
              <w:rPr>
                <w:color w:val="000000"/>
                <w:sz w:val="24"/>
                <w:szCs w:val="24"/>
              </w:rPr>
            </w:pPr>
            <w:r w:rsidRPr="007C6D01">
              <w:rPr>
                <w:color w:val="000000"/>
                <w:sz w:val="24"/>
                <w:szCs w:val="24"/>
              </w:rPr>
              <w:t>3</w:t>
            </w:r>
          </w:p>
        </w:tc>
        <w:tc>
          <w:tcPr>
            <w:tcW w:w="1449" w:type="dxa"/>
            <w:shd w:val="clear" w:color="auto" w:fill="auto"/>
            <w:vAlign w:val="center"/>
          </w:tcPr>
          <w:p w14:paraId="222EA0CC" w14:textId="77777777" w:rsidR="001C77A3" w:rsidRPr="007C6D01" w:rsidRDefault="001C77A3">
            <w:pPr>
              <w:jc w:val="center"/>
              <w:rPr>
                <w:color w:val="000000"/>
                <w:sz w:val="24"/>
                <w:szCs w:val="24"/>
              </w:rPr>
            </w:pPr>
            <w:r w:rsidRPr="007C6D01">
              <w:rPr>
                <w:color w:val="000000"/>
                <w:sz w:val="24"/>
                <w:szCs w:val="24"/>
              </w:rPr>
              <w:t>4 464</w:t>
            </w:r>
          </w:p>
        </w:tc>
        <w:tc>
          <w:tcPr>
            <w:tcW w:w="1115" w:type="dxa"/>
            <w:shd w:val="clear" w:color="auto" w:fill="auto"/>
            <w:vAlign w:val="center"/>
          </w:tcPr>
          <w:p w14:paraId="1A4D7459" w14:textId="77777777" w:rsidR="001C77A3" w:rsidRPr="007C6D01" w:rsidRDefault="001C77A3">
            <w:pPr>
              <w:jc w:val="center"/>
              <w:rPr>
                <w:color w:val="000000"/>
                <w:sz w:val="24"/>
                <w:szCs w:val="24"/>
              </w:rPr>
            </w:pPr>
            <w:r w:rsidRPr="007C6D01">
              <w:rPr>
                <w:color w:val="000000"/>
                <w:sz w:val="24"/>
                <w:szCs w:val="24"/>
              </w:rPr>
              <w:t>3</w:t>
            </w:r>
          </w:p>
        </w:tc>
        <w:tc>
          <w:tcPr>
            <w:tcW w:w="1359" w:type="dxa"/>
            <w:shd w:val="clear" w:color="auto" w:fill="auto"/>
            <w:vAlign w:val="center"/>
          </w:tcPr>
          <w:p w14:paraId="7D3DAD7F" w14:textId="77777777" w:rsidR="001C77A3" w:rsidRPr="007C6D01" w:rsidRDefault="001C77A3">
            <w:pPr>
              <w:jc w:val="center"/>
              <w:rPr>
                <w:color w:val="000000"/>
                <w:sz w:val="24"/>
                <w:szCs w:val="24"/>
              </w:rPr>
            </w:pPr>
            <w:r w:rsidRPr="007C6D01">
              <w:rPr>
                <w:color w:val="000000"/>
                <w:sz w:val="24"/>
                <w:szCs w:val="24"/>
              </w:rPr>
              <w:t>110</w:t>
            </w:r>
          </w:p>
        </w:tc>
        <w:tc>
          <w:tcPr>
            <w:tcW w:w="1359" w:type="dxa"/>
            <w:vAlign w:val="center"/>
          </w:tcPr>
          <w:p w14:paraId="1FDB5988" w14:textId="77777777" w:rsidR="001C77A3" w:rsidRPr="007C6D01" w:rsidRDefault="001C77A3">
            <w:pPr>
              <w:jc w:val="center"/>
              <w:rPr>
                <w:color w:val="000000"/>
                <w:sz w:val="24"/>
                <w:szCs w:val="24"/>
              </w:rPr>
            </w:pPr>
            <w:r w:rsidRPr="007C6D01">
              <w:rPr>
                <w:color w:val="000000"/>
                <w:sz w:val="24"/>
                <w:szCs w:val="24"/>
              </w:rPr>
              <w:t>420</w:t>
            </w:r>
          </w:p>
        </w:tc>
      </w:tr>
      <w:tr w:rsidR="001C77A3" w:rsidRPr="00B646C3" w14:paraId="4B9378A1" w14:textId="77777777" w:rsidTr="00517B3F">
        <w:trPr>
          <w:trHeight w:val="311"/>
          <w:tblCellSpacing w:w="20" w:type="dxa"/>
          <w:jc w:val="center"/>
        </w:trPr>
        <w:tc>
          <w:tcPr>
            <w:tcW w:w="2540" w:type="dxa"/>
            <w:shd w:val="clear" w:color="auto" w:fill="auto"/>
            <w:vAlign w:val="center"/>
          </w:tcPr>
          <w:p w14:paraId="4F97191F"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ООО "Завод МПБО-2"</w:t>
            </w:r>
          </w:p>
        </w:tc>
        <w:tc>
          <w:tcPr>
            <w:tcW w:w="1473" w:type="dxa"/>
            <w:shd w:val="clear" w:color="auto" w:fill="auto"/>
            <w:vAlign w:val="center"/>
          </w:tcPr>
          <w:p w14:paraId="5A679B2A"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6DF22887" w14:textId="77777777" w:rsidR="001C77A3" w:rsidRPr="007C6D01" w:rsidRDefault="001C77A3">
            <w:pPr>
              <w:jc w:val="center"/>
              <w:rPr>
                <w:color w:val="000000"/>
                <w:sz w:val="24"/>
                <w:szCs w:val="24"/>
              </w:rPr>
            </w:pPr>
            <w:r w:rsidRPr="007C6D01">
              <w:rPr>
                <w:color w:val="000000"/>
                <w:sz w:val="24"/>
                <w:szCs w:val="24"/>
              </w:rPr>
              <w:t> </w:t>
            </w:r>
          </w:p>
        </w:tc>
        <w:tc>
          <w:tcPr>
            <w:tcW w:w="1449" w:type="dxa"/>
            <w:shd w:val="clear" w:color="auto" w:fill="auto"/>
            <w:vAlign w:val="center"/>
          </w:tcPr>
          <w:p w14:paraId="2F5412DE" w14:textId="77777777" w:rsidR="001C77A3" w:rsidRPr="007C6D01" w:rsidRDefault="001C77A3">
            <w:pPr>
              <w:jc w:val="center"/>
              <w:rPr>
                <w:color w:val="000000"/>
                <w:sz w:val="24"/>
                <w:szCs w:val="24"/>
              </w:rPr>
            </w:pPr>
            <w:r w:rsidRPr="007C6D01">
              <w:rPr>
                <w:color w:val="000000"/>
                <w:sz w:val="24"/>
                <w:szCs w:val="24"/>
              </w:rPr>
              <w:t>454</w:t>
            </w:r>
          </w:p>
        </w:tc>
        <w:tc>
          <w:tcPr>
            <w:tcW w:w="1115" w:type="dxa"/>
            <w:shd w:val="clear" w:color="auto" w:fill="auto"/>
            <w:vAlign w:val="center"/>
          </w:tcPr>
          <w:p w14:paraId="2873E0D9" w14:textId="77777777" w:rsidR="001C77A3" w:rsidRPr="007C6D01" w:rsidRDefault="001C77A3">
            <w:pPr>
              <w:jc w:val="center"/>
              <w:rPr>
                <w:color w:val="000000"/>
                <w:sz w:val="24"/>
                <w:szCs w:val="24"/>
              </w:rPr>
            </w:pPr>
            <w:r w:rsidRPr="007C6D01">
              <w:rPr>
                <w:color w:val="000000"/>
                <w:sz w:val="24"/>
                <w:szCs w:val="24"/>
              </w:rPr>
              <w:t> </w:t>
            </w:r>
          </w:p>
        </w:tc>
        <w:tc>
          <w:tcPr>
            <w:tcW w:w="1359" w:type="dxa"/>
            <w:shd w:val="clear" w:color="auto" w:fill="auto"/>
            <w:vAlign w:val="center"/>
          </w:tcPr>
          <w:p w14:paraId="12369DC6"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006E5992" w14:textId="77777777" w:rsidR="001C77A3" w:rsidRPr="007C6D01" w:rsidRDefault="001C77A3">
            <w:pPr>
              <w:jc w:val="center"/>
              <w:rPr>
                <w:color w:val="000000"/>
                <w:sz w:val="24"/>
                <w:szCs w:val="24"/>
              </w:rPr>
            </w:pPr>
            <w:r w:rsidRPr="007C6D01">
              <w:rPr>
                <w:color w:val="000000"/>
                <w:sz w:val="24"/>
                <w:szCs w:val="24"/>
              </w:rPr>
              <w:t> </w:t>
            </w:r>
          </w:p>
        </w:tc>
      </w:tr>
      <w:tr w:rsidR="001C77A3" w:rsidRPr="00B646C3" w14:paraId="467A725A" w14:textId="77777777" w:rsidTr="00517B3F">
        <w:trPr>
          <w:trHeight w:val="311"/>
          <w:tblCellSpacing w:w="20" w:type="dxa"/>
          <w:jc w:val="center"/>
        </w:trPr>
        <w:tc>
          <w:tcPr>
            <w:tcW w:w="2540" w:type="dxa"/>
            <w:shd w:val="clear" w:color="auto" w:fill="auto"/>
            <w:vAlign w:val="center"/>
          </w:tcPr>
          <w:p w14:paraId="201A0891" w14:textId="77777777" w:rsidR="001C77A3" w:rsidRPr="00B646C3" w:rsidRDefault="001C77A3" w:rsidP="00B646C3">
            <w:pPr>
              <w:spacing w:after="0" w:line="240" w:lineRule="auto"/>
              <w:rPr>
                <w:rFonts w:eastAsia="Times New Roman"/>
                <w:b/>
                <w:i/>
                <w:color w:val="000000"/>
                <w:sz w:val="24"/>
                <w:szCs w:val="24"/>
                <w:lang w:eastAsia="ru-RU"/>
              </w:rPr>
            </w:pPr>
            <w:r w:rsidRPr="00B646C3">
              <w:rPr>
                <w:rFonts w:eastAsia="Times New Roman"/>
                <w:color w:val="000000"/>
                <w:sz w:val="24"/>
                <w:szCs w:val="24"/>
                <w:lang w:eastAsia="ru-RU"/>
              </w:rPr>
              <w:t>- техническое обсл</w:t>
            </w:r>
            <w:r w:rsidRPr="00B646C3">
              <w:rPr>
                <w:rFonts w:eastAsia="Times New Roman"/>
                <w:color w:val="000000"/>
                <w:sz w:val="24"/>
                <w:szCs w:val="24"/>
                <w:lang w:eastAsia="ru-RU"/>
              </w:rPr>
              <w:t>у</w:t>
            </w:r>
            <w:r w:rsidRPr="00B646C3">
              <w:rPr>
                <w:rFonts w:eastAsia="Times New Roman"/>
                <w:color w:val="000000"/>
                <w:sz w:val="24"/>
                <w:szCs w:val="24"/>
                <w:lang w:eastAsia="ru-RU"/>
              </w:rPr>
              <w:t>живание лифтов</w:t>
            </w:r>
          </w:p>
        </w:tc>
        <w:tc>
          <w:tcPr>
            <w:tcW w:w="1473" w:type="dxa"/>
            <w:shd w:val="clear" w:color="auto" w:fill="auto"/>
            <w:vAlign w:val="center"/>
          </w:tcPr>
          <w:p w14:paraId="19530818" w14:textId="77777777" w:rsidR="001C77A3" w:rsidRPr="007C6D01" w:rsidRDefault="001C77A3">
            <w:pPr>
              <w:jc w:val="center"/>
              <w:rPr>
                <w:color w:val="000000"/>
                <w:sz w:val="24"/>
                <w:szCs w:val="24"/>
              </w:rPr>
            </w:pPr>
            <w:r w:rsidRPr="007C6D01">
              <w:rPr>
                <w:color w:val="000000"/>
                <w:sz w:val="24"/>
                <w:szCs w:val="24"/>
              </w:rPr>
              <w:t>1 568</w:t>
            </w:r>
          </w:p>
        </w:tc>
        <w:tc>
          <w:tcPr>
            <w:tcW w:w="1074" w:type="dxa"/>
            <w:shd w:val="clear" w:color="auto" w:fill="auto"/>
            <w:vAlign w:val="center"/>
          </w:tcPr>
          <w:p w14:paraId="3E6FCB48" w14:textId="77777777" w:rsidR="001C77A3" w:rsidRPr="007C6D01" w:rsidRDefault="001C77A3">
            <w:pPr>
              <w:jc w:val="center"/>
              <w:rPr>
                <w:color w:val="000000"/>
                <w:sz w:val="24"/>
                <w:szCs w:val="24"/>
              </w:rPr>
            </w:pPr>
            <w:r w:rsidRPr="007C6D01">
              <w:rPr>
                <w:color w:val="000000"/>
                <w:sz w:val="24"/>
                <w:szCs w:val="24"/>
              </w:rPr>
              <w:t>1</w:t>
            </w:r>
          </w:p>
        </w:tc>
        <w:tc>
          <w:tcPr>
            <w:tcW w:w="1449" w:type="dxa"/>
            <w:shd w:val="clear" w:color="auto" w:fill="auto"/>
            <w:vAlign w:val="center"/>
          </w:tcPr>
          <w:p w14:paraId="1C688123" w14:textId="77777777" w:rsidR="001C77A3" w:rsidRPr="007C6D01" w:rsidRDefault="001C77A3">
            <w:pPr>
              <w:jc w:val="center"/>
              <w:rPr>
                <w:color w:val="000000"/>
                <w:sz w:val="24"/>
                <w:szCs w:val="24"/>
              </w:rPr>
            </w:pPr>
            <w:r w:rsidRPr="007C6D01">
              <w:rPr>
                <w:color w:val="000000"/>
                <w:sz w:val="24"/>
                <w:szCs w:val="24"/>
              </w:rPr>
              <w:t>1 044</w:t>
            </w:r>
          </w:p>
        </w:tc>
        <w:tc>
          <w:tcPr>
            <w:tcW w:w="1115" w:type="dxa"/>
            <w:shd w:val="clear" w:color="auto" w:fill="auto"/>
            <w:vAlign w:val="center"/>
          </w:tcPr>
          <w:p w14:paraId="105D9626" w14:textId="77777777" w:rsidR="001C77A3" w:rsidRPr="007C6D01" w:rsidRDefault="001C77A3">
            <w:pPr>
              <w:jc w:val="center"/>
              <w:rPr>
                <w:color w:val="000000"/>
                <w:sz w:val="24"/>
                <w:szCs w:val="24"/>
              </w:rPr>
            </w:pPr>
            <w:r w:rsidRPr="007C6D01">
              <w:rPr>
                <w:color w:val="000000"/>
                <w:sz w:val="24"/>
                <w:szCs w:val="24"/>
              </w:rPr>
              <w:t>1</w:t>
            </w:r>
          </w:p>
        </w:tc>
        <w:tc>
          <w:tcPr>
            <w:tcW w:w="1359" w:type="dxa"/>
            <w:shd w:val="clear" w:color="auto" w:fill="auto"/>
            <w:vAlign w:val="center"/>
          </w:tcPr>
          <w:p w14:paraId="51FA1FBD" w14:textId="77777777" w:rsidR="001C77A3" w:rsidRPr="007C6D01" w:rsidRDefault="001C77A3">
            <w:pPr>
              <w:jc w:val="center"/>
              <w:rPr>
                <w:color w:val="000000"/>
                <w:sz w:val="24"/>
                <w:szCs w:val="24"/>
              </w:rPr>
            </w:pPr>
            <w:r w:rsidRPr="007C6D01">
              <w:rPr>
                <w:color w:val="000000"/>
                <w:sz w:val="24"/>
                <w:szCs w:val="24"/>
              </w:rPr>
              <w:t>67</w:t>
            </w:r>
          </w:p>
        </w:tc>
        <w:tc>
          <w:tcPr>
            <w:tcW w:w="1359" w:type="dxa"/>
            <w:vAlign w:val="center"/>
          </w:tcPr>
          <w:p w14:paraId="7B280F0D" w14:textId="77777777" w:rsidR="001C77A3" w:rsidRPr="007C6D01" w:rsidRDefault="001C77A3">
            <w:pPr>
              <w:jc w:val="center"/>
              <w:rPr>
                <w:color w:val="000000"/>
                <w:sz w:val="24"/>
                <w:szCs w:val="24"/>
              </w:rPr>
            </w:pPr>
            <w:r w:rsidRPr="007C6D01">
              <w:rPr>
                <w:color w:val="000000"/>
                <w:sz w:val="24"/>
                <w:szCs w:val="24"/>
              </w:rPr>
              <w:t>-524</w:t>
            </w:r>
          </w:p>
        </w:tc>
      </w:tr>
      <w:tr w:rsidR="001C77A3" w:rsidRPr="00B646C3" w14:paraId="2326D979" w14:textId="77777777" w:rsidTr="00517B3F">
        <w:trPr>
          <w:trHeight w:hRule="exact" w:val="682"/>
          <w:tblCellSpacing w:w="20" w:type="dxa"/>
          <w:jc w:val="center"/>
        </w:trPr>
        <w:tc>
          <w:tcPr>
            <w:tcW w:w="2540" w:type="dxa"/>
            <w:shd w:val="clear" w:color="auto" w:fill="auto"/>
            <w:vAlign w:val="center"/>
          </w:tcPr>
          <w:p w14:paraId="1DEF3369" w14:textId="77777777" w:rsidR="001C77A3" w:rsidRPr="00B646C3" w:rsidRDefault="001C77A3" w:rsidP="00643615">
            <w:pPr>
              <w:spacing w:after="0" w:line="240" w:lineRule="auto"/>
              <w:rPr>
                <w:rFonts w:eastAsia="Times New Roman"/>
                <w:color w:val="000000"/>
                <w:sz w:val="24"/>
                <w:szCs w:val="24"/>
                <w:lang w:eastAsia="ru-RU"/>
              </w:rPr>
            </w:pPr>
            <w:r w:rsidRPr="00643615">
              <w:rPr>
                <w:rFonts w:eastAsia="Times New Roman"/>
                <w:color w:val="000000"/>
                <w:sz w:val="24"/>
                <w:szCs w:val="24"/>
                <w:lang w:eastAsia="ru-RU"/>
              </w:rPr>
              <w:t xml:space="preserve">за услуги </w:t>
            </w:r>
            <w:proofErr w:type="spellStart"/>
            <w:r w:rsidRPr="00643615">
              <w:rPr>
                <w:rFonts w:eastAsia="Times New Roman"/>
                <w:color w:val="000000"/>
                <w:sz w:val="24"/>
                <w:szCs w:val="24"/>
                <w:lang w:eastAsia="ru-RU"/>
              </w:rPr>
              <w:t>клининг</w:t>
            </w:r>
            <w:r w:rsidRPr="00643615">
              <w:rPr>
                <w:rFonts w:eastAsia="Times New Roman"/>
                <w:color w:val="000000"/>
                <w:sz w:val="24"/>
                <w:szCs w:val="24"/>
                <w:lang w:eastAsia="ru-RU"/>
              </w:rPr>
              <w:t>о</w:t>
            </w:r>
            <w:r w:rsidRPr="00643615">
              <w:rPr>
                <w:rFonts w:eastAsia="Times New Roman"/>
                <w:color w:val="000000"/>
                <w:sz w:val="24"/>
                <w:szCs w:val="24"/>
                <w:lang w:eastAsia="ru-RU"/>
              </w:rPr>
              <w:t>вой</w:t>
            </w:r>
            <w:proofErr w:type="spellEnd"/>
            <w:r w:rsidRPr="00643615">
              <w:rPr>
                <w:rFonts w:eastAsia="Times New Roman"/>
                <w:color w:val="000000"/>
                <w:sz w:val="24"/>
                <w:szCs w:val="24"/>
                <w:lang w:eastAsia="ru-RU"/>
              </w:rPr>
              <w:t xml:space="preserve"> компании</w:t>
            </w:r>
          </w:p>
        </w:tc>
        <w:tc>
          <w:tcPr>
            <w:tcW w:w="1473" w:type="dxa"/>
            <w:shd w:val="clear" w:color="auto" w:fill="auto"/>
            <w:vAlign w:val="center"/>
          </w:tcPr>
          <w:p w14:paraId="52F652A9" w14:textId="77777777" w:rsidR="001C77A3" w:rsidRPr="00517B3F" w:rsidRDefault="001C77A3">
            <w:pPr>
              <w:jc w:val="center"/>
              <w:rPr>
                <w:color w:val="000000"/>
                <w:sz w:val="24"/>
                <w:szCs w:val="24"/>
              </w:rPr>
            </w:pPr>
            <w:r w:rsidRPr="00517B3F">
              <w:rPr>
                <w:color w:val="000000"/>
                <w:sz w:val="24"/>
                <w:szCs w:val="24"/>
              </w:rPr>
              <w:t> </w:t>
            </w:r>
          </w:p>
        </w:tc>
        <w:tc>
          <w:tcPr>
            <w:tcW w:w="1074" w:type="dxa"/>
            <w:shd w:val="clear" w:color="auto" w:fill="auto"/>
            <w:vAlign w:val="center"/>
          </w:tcPr>
          <w:p w14:paraId="1E985532" w14:textId="77777777" w:rsidR="001C77A3" w:rsidRPr="00517B3F" w:rsidRDefault="001C77A3">
            <w:pPr>
              <w:jc w:val="center"/>
              <w:rPr>
                <w:color w:val="000000"/>
                <w:sz w:val="24"/>
                <w:szCs w:val="24"/>
              </w:rPr>
            </w:pPr>
            <w:r w:rsidRPr="00517B3F">
              <w:rPr>
                <w:color w:val="000000"/>
                <w:sz w:val="24"/>
                <w:szCs w:val="24"/>
              </w:rPr>
              <w:t>0</w:t>
            </w:r>
          </w:p>
        </w:tc>
        <w:tc>
          <w:tcPr>
            <w:tcW w:w="1449" w:type="dxa"/>
            <w:shd w:val="clear" w:color="auto" w:fill="auto"/>
            <w:vAlign w:val="center"/>
          </w:tcPr>
          <w:p w14:paraId="0BBD737C" w14:textId="77777777" w:rsidR="001C77A3" w:rsidRPr="00517B3F" w:rsidRDefault="001C77A3">
            <w:pPr>
              <w:jc w:val="center"/>
              <w:rPr>
                <w:color w:val="000000"/>
                <w:sz w:val="24"/>
                <w:szCs w:val="24"/>
              </w:rPr>
            </w:pPr>
            <w:r w:rsidRPr="00517B3F">
              <w:rPr>
                <w:color w:val="000000"/>
                <w:sz w:val="24"/>
                <w:szCs w:val="24"/>
              </w:rPr>
              <w:t>2 400</w:t>
            </w:r>
          </w:p>
        </w:tc>
        <w:tc>
          <w:tcPr>
            <w:tcW w:w="1115" w:type="dxa"/>
            <w:shd w:val="clear" w:color="auto" w:fill="auto"/>
            <w:vAlign w:val="center"/>
          </w:tcPr>
          <w:p w14:paraId="7A5140CA" w14:textId="77777777" w:rsidR="001C77A3" w:rsidRPr="00517B3F" w:rsidRDefault="001C77A3">
            <w:pPr>
              <w:jc w:val="center"/>
              <w:rPr>
                <w:color w:val="000000"/>
                <w:sz w:val="24"/>
                <w:szCs w:val="24"/>
              </w:rPr>
            </w:pPr>
            <w:r w:rsidRPr="00517B3F">
              <w:rPr>
                <w:color w:val="000000"/>
                <w:sz w:val="24"/>
                <w:szCs w:val="24"/>
              </w:rPr>
              <w:t>2</w:t>
            </w:r>
          </w:p>
        </w:tc>
        <w:tc>
          <w:tcPr>
            <w:tcW w:w="1359" w:type="dxa"/>
            <w:shd w:val="clear" w:color="auto" w:fill="auto"/>
            <w:vAlign w:val="center"/>
          </w:tcPr>
          <w:p w14:paraId="5E961B3F" w14:textId="77777777" w:rsidR="001C77A3" w:rsidRPr="00517B3F" w:rsidRDefault="001C77A3">
            <w:pPr>
              <w:jc w:val="center"/>
              <w:rPr>
                <w:color w:val="000000"/>
                <w:sz w:val="24"/>
                <w:szCs w:val="24"/>
              </w:rPr>
            </w:pPr>
            <w:r w:rsidRPr="00517B3F">
              <w:rPr>
                <w:color w:val="000000"/>
                <w:sz w:val="24"/>
                <w:szCs w:val="24"/>
              </w:rPr>
              <w:t> </w:t>
            </w:r>
          </w:p>
        </w:tc>
        <w:tc>
          <w:tcPr>
            <w:tcW w:w="1359" w:type="dxa"/>
            <w:vAlign w:val="center"/>
          </w:tcPr>
          <w:p w14:paraId="0D6DFD68" w14:textId="77777777" w:rsidR="001C77A3" w:rsidRPr="00517B3F" w:rsidRDefault="001C77A3">
            <w:pPr>
              <w:jc w:val="center"/>
              <w:rPr>
                <w:color w:val="000000"/>
                <w:sz w:val="24"/>
                <w:szCs w:val="24"/>
              </w:rPr>
            </w:pPr>
            <w:r w:rsidRPr="00517B3F">
              <w:rPr>
                <w:color w:val="000000"/>
                <w:sz w:val="24"/>
                <w:szCs w:val="24"/>
              </w:rPr>
              <w:t>2 400</w:t>
            </w:r>
          </w:p>
        </w:tc>
      </w:tr>
      <w:tr w:rsidR="001C77A3" w:rsidRPr="00B646C3" w14:paraId="712F2E3A" w14:textId="77777777" w:rsidTr="00517B3F">
        <w:trPr>
          <w:trHeight w:val="311"/>
          <w:tblCellSpacing w:w="20" w:type="dxa"/>
          <w:jc w:val="center"/>
        </w:trPr>
        <w:tc>
          <w:tcPr>
            <w:tcW w:w="2540" w:type="dxa"/>
            <w:shd w:val="clear" w:color="auto" w:fill="auto"/>
            <w:vAlign w:val="center"/>
          </w:tcPr>
          <w:p w14:paraId="37E7CE83"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за услуги по вывозу листвы</w:t>
            </w:r>
          </w:p>
        </w:tc>
        <w:tc>
          <w:tcPr>
            <w:tcW w:w="1473" w:type="dxa"/>
            <w:shd w:val="clear" w:color="auto" w:fill="auto"/>
            <w:vAlign w:val="center"/>
          </w:tcPr>
          <w:p w14:paraId="64179440"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4FB7DA50" w14:textId="77777777" w:rsidR="001C77A3" w:rsidRPr="007C6D01" w:rsidRDefault="001C77A3">
            <w:pPr>
              <w:jc w:val="center"/>
              <w:rPr>
                <w:color w:val="000000"/>
                <w:sz w:val="24"/>
                <w:szCs w:val="24"/>
              </w:rPr>
            </w:pPr>
          </w:p>
        </w:tc>
        <w:tc>
          <w:tcPr>
            <w:tcW w:w="1449" w:type="dxa"/>
            <w:shd w:val="clear" w:color="auto" w:fill="auto"/>
            <w:vAlign w:val="center"/>
          </w:tcPr>
          <w:p w14:paraId="69D18AA2" w14:textId="77777777" w:rsidR="001C77A3" w:rsidRPr="007C6D01" w:rsidRDefault="001C77A3">
            <w:pPr>
              <w:jc w:val="center"/>
              <w:rPr>
                <w:color w:val="000000"/>
                <w:sz w:val="24"/>
                <w:szCs w:val="24"/>
              </w:rPr>
            </w:pPr>
            <w:r w:rsidRPr="007C6D01">
              <w:rPr>
                <w:color w:val="000000"/>
                <w:sz w:val="24"/>
                <w:szCs w:val="24"/>
              </w:rPr>
              <w:t>1 125</w:t>
            </w:r>
          </w:p>
        </w:tc>
        <w:tc>
          <w:tcPr>
            <w:tcW w:w="1115" w:type="dxa"/>
            <w:shd w:val="clear" w:color="auto" w:fill="auto"/>
            <w:vAlign w:val="center"/>
          </w:tcPr>
          <w:p w14:paraId="51AD9A0C" w14:textId="77777777" w:rsidR="001C77A3" w:rsidRPr="007C6D01" w:rsidRDefault="001C77A3">
            <w:pPr>
              <w:jc w:val="center"/>
              <w:rPr>
                <w:color w:val="000000"/>
                <w:sz w:val="24"/>
                <w:szCs w:val="24"/>
              </w:rPr>
            </w:pPr>
            <w:r w:rsidRPr="007C6D01">
              <w:rPr>
                <w:color w:val="000000"/>
                <w:sz w:val="24"/>
                <w:szCs w:val="24"/>
              </w:rPr>
              <w:t>1</w:t>
            </w:r>
          </w:p>
        </w:tc>
        <w:tc>
          <w:tcPr>
            <w:tcW w:w="1359" w:type="dxa"/>
            <w:shd w:val="clear" w:color="auto" w:fill="auto"/>
            <w:vAlign w:val="center"/>
          </w:tcPr>
          <w:p w14:paraId="70274154"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1A075943" w14:textId="77777777" w:rsidR="001C77A3" w:rsidRPr="007C6D01" w:rsidRDefault="001C77A3">
            <w:pPr>
              <w:jc w:val="center"/>
              <w:rPr>
                <w:color w:val="000000"/>
                <w:sz w:val="24"/>
                <w:szCs w:val="24"/>
              </w:rPr>
            </w:pPr>
            <w:r w:rsidRPr="007C6D01">
              <w:rPr>
                <w:color w:val="000000"/>
                <w:sz w:val="24"/>
                <w:szCs w:val="24"/>
              </w:rPr>
              <w:t>1 125</w:t>
            </w:r>
          </w:p>
        </w:tc>
      </w:tr>
      <w:tr w:rsidR="001C77A3" w:rsidRPr="00B646C3" w14:paraId="37E76334" w14:textId="77777777" w:rsidTr="00EA6B37">
        <w:trPr>
          <w:trHeight w:val="985"/>
          <w:tblCellSpacing w:w="20" w:type="dxa"/>
          <w:jc w:val="center"/>
        </w:trPr>
        <w:tc>
          <w:tcPr>
            <w:tcW w:w="2540" w:type="dxa"/>
            <w:shd w:val="clear" w:color="auto" w:fill="auto"/>
            <w:vAlign w:val="center"/>
          </w:tcPr>
          <w:p w14:paraId="7213836F"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за коммунальные услуги на собстве</w:t>
            </w:r>
            <w:r w:rsidRPr="00B646C3">
              <w:rPr>
                <w:rFonts w:eastAsia="Times New Roman"/>
                <w:color w:val="000000"/>
                <w:sz w:val="24"/>
                <w:szCs w:val="24"/>
                <w:lang w:eastAsia="ru-RU"/>
              </w:rPr>
              <w:t>н</w:t>
            </w:r>
            <w:r w:rsidRPr="00B646C3">
              <w:rPr>
                <w:rFonts w:eastAsia="Times New Roman"/>
                <w:color w:val="000000"/>
                <w:sz w:val="24"/>
                <w:szCs w:val="24"/>
                <w:lang w:eastAsia="ru-RU"/>
              </w:rPr>
              <w:t>ные нужды</w:t>
            </w:r>
          </w:p>
        </w:tc>
        <w:tc>
          <w:tcPr>
            <w:tcW w:w="1473" w:type="dxa"/>
            <w:shd w:val="clear" w:color="auto" w:fill="auto"/>
            <w:vAlign w:val="center"/>
          </w:tcPr>
          <w:p w14:paraId="2D8CAC0B" w14:textId="77777777" w:rsidR="001C77A3" w:rsidRDefault="001C77A3">
            <w:pPr>
              <w:jc w:val="center"/>
              <w:rPr>
                <w:color w:val="000000"/>
                <w:sz w:val="24"/>
                <w:szCs w:val="24"/>
              </w:rPr>
            </w:pPr>
            <w:r>
              <w:rPr>
                <w:color w:val="000000"/>
              </w:rPr>
              <w:t> </w:t>
            </w:r>
          </w:p>
        </w:tc>
        <w:tc>
          <w:tcPr>
            <w:tcW w:w="1074" w:type="dxa"/>
            <w:shd w:val="clear" w:color="auto" w:fill="auto"/>
            <w:vAlign w:val="center"/>
          </w:tcPr>
          <w:p w14:paraId="0DE2998F" w14:textId="77777777" w:rsidR="001C77A3" w:rsidRDefault="001C77A3">
            <w:pPr>
              <w:jc w:val="center"/>
              <w:rPr>
                <w:color w:val="000000"/>
                <w:sz w:val="24"/>
                <w:szCs w:val="24"/>
              </w:rPr>
            </w:pPr>
            <w:r>
              <w:rPr>
                <w:color w:val="000000"/>
              </w:rPr>
              <w:t>0</w:t>
            </w:r>
          </w:p>
        </w:tc>
        <w:tc>
          <w:tcPr>
            <w:tcW w:w="1449" w:type="dxa"/>
            <w:shd w:val="clear" w:color="auto" w:fill="auto"/>
            <w:vAlign w:val="center"/>
          </w:tcPr>
          <w:p w14:paraId="6CD382C3" w14:textId="77777777" w:rsidR="001C77A3" w:rsidRDefault="001C77A3">
            <w:pPr>
              <w:jc w:val="center"/>
              <w:rPr>
                <w:color w:val="000000"/>
                <w:sz w:val="24"/>
                <w:szCs w:val="24"/>
              </w:rPr>
            </w:pPr>
            <w:r>
              <w:rPr>
                <w:color w:val="000000"/>
              </w:rPr>
              <w:t>1 289</w:t>
            </w:r>
          </w:p>
        </w:tc>
        <w:tc>
          <w:tcPr>
            <w:tcW w:w="1115" w:type="dxa"/>
            <w:shd w:val="clear" w:color="auto" w:fill="auto"/>
            <w:vAlign w:val="center"/>
          </w:tcPr>
          <w:p w14:paraId="5A17582E" w14:textId="77777777" w:rsidR="001C77A3" w:rsidRDefault="001C77A3">
            <w:pPr>
              <w:jc w:val="center"/>
              <w:rPr>
                <w:color w:val="000000"/>
                <w:sz w:val="24"/>
                <w:szCs w:val="24"/>
              </w:rPr>
            </w:pPr>
            <w:r>
              <w:rPr>
                <w:color w:val="000000"/>
              </w:rPr>
              <w:t>1,0</w:t>
            </w:r>
          </w:p>
        </w:tc>
        <w:tc>
          <w:tcPr>
            <w:tcW w:w="1359" w:type="dxa"/>
            <w:shd w:val="clear" w:color="auto" w:fill="auto"/>
            <w:vAlign w:val="center"/>
          </w:tcPr>
          <w:p w14:paraId="63AB69BB" w14:textId="77777777" w:rsidR="001C77A3" w:rsidRDefault="001C77A3">
            <w:pPr>
              <w:jc w:val="center"/>
              <w:rPr>
                <w:color w:val="000000"/>
                <w:sz w:val="24"/>
                <w:szCs w:val="24"/>
              </w:rPr>
            </w:pPr>
            <w:r>
              <w:rPr>
                <w:color w:val="000000"/>
              </w:rPr>
              <w:t> </w:t>
            </w:r>
          </w:p>
        </w:tc>
        <w:tc>
          <w:tcPr>
            <w:tcW w:w="1359" w:type="dxa"/>
            <w:vAlign w:val="center"/>
          </w:tcPr>
          <w:p w14:paraId="6DA7F9AD" w14:textId="77777777" w:rsidR="001C77A3" w:rsidRDefault="001C77A3">
            <w:pPr>
              <w:jc w:val="center"/>
              <w:rPr>
                <w:color w:val="000000"/>
                <w:sz w:val="24"/>
                <w:szCs w:val="24"/>
              </w:rPr>
            </w:pPr>
            <w:r>
              <w:rPr>
                <w:color w:val="000000"/>
              </w:rPr>
              <w:t>1 289</w:t>
            </w:r>
          </w:p>
        </w:tc>
      </w:tr>
      <w:tr w:rsidR="001C77A3" w:rsidRPr="00B646C3" w14:paraId="13B52152" w14:textId="77777777" w:rsidTr="00517B3F">
        <w:trPr>
          <w:trHeight w:hRule="exact" w:val="312"/>
          <w:tblCellSpacing w:w="20" w:type="dxa"/>
          <w:jc w:val="center"/>
        </w:trPr>
        <w:tc>
          <w:tcPr>
            <w:tcW w:w="2540" w:type="dxa"/>
            <w:shd w:val="clear" w:color="auto" w:fill="auto"/>
            <w:vAlign w:val="center"/>
          </w:tcPr>
          <w:p w14:paraId="53949295" w14:textId="77777777" w:rsidR="001C77A3" w:rsidRPr="00B646C3" w:rsidRDefault="001C77A3" w:rsidP="007C6D01">
            <w:pPr>
              <w:rPr>
                <w:rFonts w:eastAsia="Times New Roman"/>
                <w:color w:val="000000"/>
                <w:sz w:val="24"/>
                <w:szCs w:val="24"/>
                <w:lang w:eastAsia="ru-RU"/>
              </w:rPr>
            </w:pPr>
            <w:r w:rsidRPr="007C6D01">
              <w:rPr>
                <w:rFonts w:eastAsia="Times New Roman"/>
                <w:color w:val="000000"/>
                <w:sz w:val="24"/>
                <w:szCs w:val="24"/>
                <w:lang w:eastAsia="ru-RU"/>
              </w:rPr>
              <w:t>за программный пр</w:t>
            </w:r>
            <w:r w:rsidRPr="007C6D01">
              <w:rPr>
                <w:rFonts w:eastAsia="Times New Roman"/>
                <w:color w:val="000000"/>
                <w:sz w:val="24"/>
                <w:szCs w:val="24"/>
                <w:lang w:eastAsia="ru-RU"/>
              </w:rPr>
              <w:t>о</w:t>
            </w:r>
            <w:r w:rsidRPr="007C6D01">
              <w:rPr>
                <w:rFonts w:eastAsia="Times New Roman"/>
                <w:color w:val="000000"/>
                <w:sz w:val="24"/>
                <w:szCs w:val="24"/>
                <w:lang w:eastAsia="ru-RU"/>
              </w:rPr>
              <w:t>дукт</w:t>
            </w:r>
          </w:p>
        </w:tc>
        <w:tc>
          <w:tcPr>
            <w:tcW w:w="1473" w:type="dxa"/>
            <w:shd w:val="clear" w:color="auto" w:fill="auto"/>
            <w:vAlign w:val="center"/>
          </w:tcPr>
          <w:p w14:paraId="74B177A3"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54547F4C" w14:textId="77777777" w:rsidR="001C77A3" w:rsidRPr="007C6D01" w:rsidRDefault="001C77A3">
            <w:pPr>
              <w:jc w:val="center"/>
              <w:rPr>
                <w:color w:val="000000"/>
                <w:sz w:val="24"/>
                <w:szCs w:val="24"/>
              </w:rPr>
            </w:pPr>
          </w:p>
        </w:tc>
        <w:tc>
          <w:tcPr>
            <w:tcW w:w="1449" w:type="dxa"/>
            <w:shd w:val="clear" w:color="auto" w:fill="auto"/>
            <w:vAlign w:val="center"/>
          </w:tcPr>
          <w:p w14:paraId="10288DD3" w14:textId="77777777" w:rsidR="001C77A3" w:rsidRPr="007C6D01" w:rsidRDefault="001C77A3">
            <w:pPr>
              <w:jc w:val="center"/>
              <w:rPr>
                <w:color w:val="000000"/>
                <w:sz w:val="24"/>
                <w:szCs w:val="24"/>
              </w:rPr>
            </w:pPr>
            <w:r w:rsidRPr="007C6D01">
              <w:rPr>
                <w:color w:val="000000"/>
                <w:sz w:val="24"/>
                <w:szCs w:val="24"/>
              </w:rPr>
              <w:t>437</w:t>
            </w:r>
          </w:p>
        </w:tc>
        <w:tc>
          <w:tcPr>
            <w:tcW w:w="1115" w:type="dxa"/>
            <w:shd w:val="clear" w:color="auto" w:fill="auto"/>
            <w:vAlign w:val="center"/>
          </w:tcPr>
          <w:p w14:paraId="5058ED26" w14:textId="77777777" w:rsidR="001C77A3" w:rsidRPr="00735DA3" w:rsidRDefault="001C77A3">
            <w:pPr>
              <w:jc w:val="center"/>
              <w:rPr>
                <w:color w:val="000000"/>
                <w:sz w:val="24"/>
                <w:szCs w:val="24"/>
              </w:rPr>
            </w:pPr>
            <w:r w:rsidRPr="00735DA3">
              <w:rPr>
                <w:color w:val="000000"/>
                <w:sz w:val="24"/>
                <w:szCs w:val="24"/>
              </w:rPr>
              <w:t>0,3</w:t>
            </w:r>
          </w:p>
        </w:tc>
        <w:tc>
          <w:tcPr>
            <w:tcW w:w="1359" w:type="dxa"/>
            <w:shd w:val="clear" w:color="auto" w:fill="auto"/>
            <w:vAlign w:val="center"/>
          </w:tcPr>
          <w:p w14:paraId="037379C9"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6C696EC6" w14:textId="77777777" w:rsidR="001C77A3" w:rsidRPr="007C6D01" w:rsidRDefault="001C77A3">
            <w:pPr>
              <w:jc w:val="center"/>
              <w:rPr>
                <w:color w:val="000000"/>
                <w:sz w:val="24"/>
                <w:szCs w:val="24"/>
              </w:rPr>
            </w:pPr>
            <w:r w:rsidRPr="007C6D01">
              <w:rPr>
                <w:color w:val="000000"/>
                <w:sz w:val="24"/>
                <w:szCs w:val="24"/>
              </w:rPr>
              <w:t>437</w:t>
            </w:r>
          </w:p>
        </w:tc>
      </w:tr>
      <w:tr w:rsidR="001C77A3" w:rsidRPr="00B646C3" w14:paraId="2AACEBB4" w14:textId="77777777" w:rsidTr="00517B3F">
        <w:trPr>
          <w:trHeight w:val="311"/>
          <w:tblCellSpacing w:w="20" w:type="dxa"/>
          <w:jc w:val="center"/>
        </w:trPr>
        <w:tc>
          <w:tcPr>
            <w:tcW w:w="2540" w:type="dxa"/>
            <w:shd w:val="clear" w:color="auto" w:fill="auto"/>
            <w:vAlign w:val="center"/>
          </w:tcPr>
          <w:p w14:paraId="7525E339" w14:textId="77777777" w:rsidR="001C77A3" w:rsidRPr="00B646C3" w:rsidRDefault="001C77A3" w:rsidP="00CF6BFC">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ГУП "ВЦКП "Ж</w:t>
            </w:r>
            <w:r w:rsidRPr="00B646C3">
              <w:rPr>
                <w:rFonts w:eastAsia="Times New Roman"/>
                <w:color w:val="000000"/>
                <w:sz w:val="24"/>
                <w:szCs w:val="24"/>
                <w:lang w:eastAsia="ru-RU"/>
              </w:rPr>
              <w:t>и</w:t>
            </w:r>
            <w:r w:rsidRPr="00B646C3">
              <w:rPr>
                <w:rFonts w:eastAsia="Times New Roman"/>
                <w:color w:val="000000"/>
                <w:sz w:val="24"/>
                <w:szCs w:val="24"/>
                <w:lang w:eastAsia="ru-RU"/>
              </w:rPr>
              <w:t>лищное хозяйство"</w:t>
            </w:r>
          </w:p>
        </w:tc>
        <w:tc>
          <w:tcPr>
            <w:tcW w:w="1473" w:type="dxa"/>
            <w:shd w:val="clear" w:color="auto" w:fill="auto"/>
            <w:vAlign w:val="center"/>
          </w:tcPr>
          <w:p w14:paraId="06632D26" w14:textId="77777777" w:rsidR="001C77A3" w:rsidRPr="007C6D01" w:rsidRDefault="001C77A3">
            <w:pPr>
              <w:jc w:val="center"/>
              <w:rPr>
                <w:color w:val="000000"/>
                <w:sz w:val="24"/>
                <w:szCs w:val="24"/>
              </w:rPr>
            </w:pPr>
            <w:r w:rsidRPr="007C6D01">
              <w:rPr>
                <w:color w:val="000000"/>
                <w:sz w:val="24"/>
                <w:szCs w:val="24"/>
              </w:rPr>
              <w:t>1 013</w:t>
            </w:r>
          </w:p>
        </w:tc>
        <w:tc>
          <w:tcPr>
            <w:tcW w:w="1074" w:type="dxa"/>
            <w:shd w:val="clear" w:color="auto" w:fill="auto"/>
            <w:vAlign w:val="center"/>
          </w:tcPr>
          <w:p w14:paraId="043F6D63" w14:textId="77777777" w:rsidR="001C77A3" w:rsidRPr="007C6D01" w:rsidRDefault="001C77A3">
            <w:pPr>
              <w:jc w:val="center"/>
              <w:rPr>
                <w:color w:val="000000"/>
                <w:sz w:val="24"/>
                <w:szCs w:val="24"/>
              </w:rPr>
            </w:pPr>
            <w:r w:rsidRPr="007C6D01">
              <w:rPr>
                <w:color w:val="000000"/>
                <w:sz w:val="24"/>
                <w:szCs w:val="24"/>
              </w:rPr>
              <w:t>0,7</w:t>
            </w:r>
          </w:p>
        </w:tc>
        <w:tc>
          <w:tcPr>
            <w:tcW w:w="1449" w:type="dxa"/>
            <w:shd w:val="clear" w:color="auto" w:fill="auto"/>
            <w:vAlign w:val="center"/>
          </w:tcPr>
          <w:p w14:paraId="475721AF" w14:textId="77777777" w:rsidR="001C77A3" w:rsidRPr="007C6D01" w:rsidRDefault="001C77A3">
            <w:pPr>
              <w:jc w:val="center"/>
              <w:rPr>
                <w:color w:val="000000"/>
                <w:sz w:val="24"/>
                <w:szCs w:val="24"/>
              </w:rPr>
            </w:pPr>
            <w:r w:rsidRPr="007C6D01">
              <w:rPr>
                <w:color w:val="000000"/>
                <w:sz w:val="24"/>
                <w:szCs w:val="24"/>
              </w:rPr>
              <w:t>658</w:t>
            </w:r>
          </w:p>
        </w:tc>
        <w:tc>
          <w:tcPr>
            <w:tcW w:w="1115" w:type="dxa"/>
            <w:shd w:val="clear" w:color="auto" w:fill="auto"/>
            <w:vAlign w:val="center"/>
          </w:tcPr>
          <w:p w14:paraId="5EA5584D" w14:textId="77777777" w:rsidR="001C77A3" w:rsidRPr="007C6D01" w:rsidRDefault="001C77A3">
            <w:pPr>
              <w:jc w:val="center"/>
              <w:rPr>
                <w:color w:val="000000"/>
                <w:sz w:val="24"/>
                <w:szCs w:val="24"/>
              </w:rPr>
            </w:pPr>
            <w:r>
              <w:rPr>
                <w:color w:val="000000"/>
                <w:sz w:val="24"/>
                <w:szCs w:val="24"/>
              </w:rPr>
              <w:t>0,5</w:t>
            </w:r>
          </w:p>
        </w:tc>
        <w:tc>
          <w:tcPr>
            <w:tcW w:w="1359" w:type="dxa"/>
            <w:shd w:val="clear" w:color="auto" w:fill="auto"/>
            <w:vAlign w:val="center"/>
          </w:tcPr>
          <w:p w14:paraId="141DE60C" w14:textId="77777777" w:rsidR="001C77A3" w:rsidRPr="007C6D01" w:rsidRDefault="001C77A3">
            <w:pPr>
              <w:jc w:val="center"/>
              <w:rPr>
                <w:color w:val="000000"/>
                <w:sz w:val="24"/>
                <w:szCs w:val="24"/>
              </w:rPr>
            </w:pPr>
            <w:r w:rsidRPr="007C6D01">
              <w:rPr>
                <w:color w:val="000000"/>
                <w:sz w:val="24"/>
                <w:szCs w:val="24"/>
              </w:rPr>
              <w:t>65</w:t>
            </w:r>
          </w:p>
        </w:tc>
        <w:tc>
          <w:tcPr>
            <w:tcW w:w="1359" w:type="dxa"/>
            <w:vAlign w:val="center"/>
          </w:tcPr>
          <w:p w14:paraId="514237D6" w14:textId="77777777" w:rsidR="001C77A3" w:rsidRPr="007C6D01" w:rsidRDefault="001C77A3">
            <w:pPr>
              <w:jc w:val="center"/>
              <w:rPr>
                <w:color w:val="000000"/>
                <w:sz w:val="24"/>
                <w:szCs w:val="24"/>
              </w:rPr>
            </w:pPr>
            <w:r w:rsidRPr="007C6D01">
              <w:rPr>
                <w:color w:val="000000"/>
                <w:sz w:val="24"/>
                <w:szCs w:val="24"/>
              </w:rPr>
              <w:t>-355</w:t>
            </w:r>
          </w:p>
        </w:tc>
      </w:tr>
      <w:tr w:rsidR="001C77A3" w:rsidRPr="00B646C3" w14:paraId="7100FDDF" w14:textId="77777777" w:rsidTr="00517B3F">
        <w:trPr>
          <w:trHeight w:hRule="exact" w:val="312"/>
          <w:tblCellSpacing w:w="20" w:type="dxa"/>
          <w:jc w:val="center"/>
        </w:trPr>
        <w:tc>
          <w:tcPr>
            <w:tcW w:w="2540" w:type="dxa"/>
            <w:shd w:val="clear" w:color="auto" w:fill="auto"/>
            <w:vAlign w:val="center"/>
          </w:tcPr>
          <w:p w14:paraId="4CF99DC2"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lastRenderedPageBreak/>
              <w:t>- ООО "ОДС"</w:t>
            </w:r>
          </w:p>
        </w:tc>
        <w:tc>
          <w:tcPr>
            <w:tcW w:w="1473" w:type="dxa"/>
            <w:shd w:val="clear" w:color="auto" w:fill="auto"/>
            <w:vAlign w:val="center"/>
          </w:tcPr>
          <w:p w14:paraId="7CC2FA4C"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776C445A" w14:textId="77777777" w:rsidR="001C77A3" w:rsidRPr="007C6D01" w:rsidRDefault="001C77A3">
            <w:pPr>
              <w:jc w:val="center"/>
              <w:rPr>
                <w:color w:val="000000"/>
                <w:sz w:val="24"/>
                <w:szCs w:val="24"/>
              </w:rPr>
            </w:pPr>
            <w:r w:rsidRPr="007C6D01">
              <w:rPr>
                <w:color w:val="000000"/>
                <w:sz w:val="24"/>
                <w:szCs w:val="24"/>
              </w:rPr>
              <w:t> </w:t>
            </w:r>
          </w:p>
        </w:tc>
        <w:tc>
          <w:tcPr>
            <w:tcW w:w="1449" w:type="dxa"/>
            <w:shd w:val="clear" w:color="auto" w:fill="auto"/>
            <w:vAlign w:val="center"/>
          </w:tcPr>
          <w:p w14:paraId="445C4C98" w14:textId="77777777" w:rsidR="001C77A3" w:rsidRPr="007C6D01" w:rsidRDefault="001C77A3">
            <w:pPr>
              <w:jc w:val="center"/>
              <w:rPr>
                <w:color w:val="000000"/>
                <w:sz w:val="24"/>
                <w:szCs w:val="24"/>
              </w:rPr>
            </w:pPr>
            <w:r w:rsidRPr="007C6D01">
              <w:rPr>
                <w:color w:val="000000"/>
                <w:sz w:val="24"/>
                <w:szCs w:val="24"/>
              </w:rPr>
              <w:t>1 215</w:t>
            </w:r>
          </w:p>
        </w:tc>
        <w:tc>
          <w:tcPr>
            <w:tcW w:w="1115" w:type="dxa"/>
            <w:shd w:val="clear" w:color="auto" w:fill="auto"/>
            <w:vAlign w:val="center"/>
          </w:tcPr>
          <w:p w14:paraId="427EC375" w14:textId="77777777" w:rsidR="001C77A3" w:rsidRPr="007C6D01" w:rsidRDefault="001C77A3">
            <w:pPr>
              <w:jc w:val="center"/>
              <w:rPr>
                <w:color w:val="000000"/>
                <w:sz w:val="24"/>
                <w:szCs w:val="24"/>
              </w:rPr>
            </w:pPr>
            <w:r>
              <w:rPr>
                <w:color w:val="000000"/>
                <w:sz w:val="24"/>
                <w:szCs w:val="24"/>
              </w:rPr>
              <w:t>0,9</w:t>
            </w:r>
          </w:p>
        </w:tc>
        <w:tc>
          <w:tcPr>
            <w:tcW w:w="1359" w:type="dxa"/>
            <w:shd w:val="clear" w:color="auto" w:fill="auto"/>
            <w:vAlign w:val="center"/>
          </w:tcPr>
          <w:p w14:paraId="169CCEEF"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74CCD84D" w14:textId="77777777" w:rsidR="001C77A3" w:rsidRPr="007C6D01" w:rsidRDefault="001C77A3">
            <w:pPr>
              <w:jc w:val="center"/>
              <w:rPr>
                <w:color w:val="000000"/>
                <w:sz w:val="24"/>
                <w:szCs w:val="24"/>
              </w:rPr>
            </w:pPr>
            <w:r w:rsidRPr="007C6D01">
              <w:rPr>
                <w:color w:val="000000"/>
                <w:sz w:val="24"/>
                <w:szCs w:val="24"/>
              </w:rPr>
              <w:t>1 215</w:t>
            </w:r>
          </w:p>
        </w:tc>
      </w:tr>
      <w:tr w:rsidR="001C77A3" w:rsidRPr="00B646C3" w14:paraId="2FF2C73C" w14:textId="77777777" w:rsidTr="00517B3F">
        <w:trPr>
          <w:trHeight w:hRule="exact" w:val="556"/>
          <w:tblCellSpacing w:w="20" w:type="dxa"/>
          <w:jc w:val="center"/>
        </w:trPr>
        <w:tc>
          <w:tcPr>
            <w:tcW w:w="2540" w:type="dxa"/>
            <w:shd w:val="clear" w:color="auto" w:fill="auto"/>
            <w:vAlign w:val="center"/>
          </w:tcPr>
          <w:p w14:paraId="7F4BAED4"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ООО "Петербург Газ</w:t>
            </w:r>
            <w:r w:rsidRPr="00B646C3">
              <w:rPr>
                <w:rFonts w:eastAsia="Times New Roman"/>
                <w:color w:val="000000"/>
                <w:szCs w:val="24"/>
                <w:lang w:eastAsia="ru-RU"/>
              </w:rPr>
              <w:t>"</w:t>
            </w:r>
          </w:p>
        </w:tc>
        <w:tc>
          <w:tcPr>
            <w:tcW w:w="1473" w:type="dxa"/>
            <w:shd w:val="clear" w:color="auto" w:fill="auto"/>
            <w:vAlign w:val="center"/>
          </w:tcPr>
          <w:p w14:paraId="06886814" w14:textId="77777777" w:rsidR="001C77A3" w:rsidRPr="007C6D01" w:rsidRDefault="001C77A3">
            <w:pPr>
              <w:jc w:val="center"/>
              <w:rPr>
                <w:color w:val="000000"/>
                <w:sz w:val="24"/>
                <w:szCs w:val="24"/>
              </w:rPr>
            </w:pPr>
            <w:r w:rsidRPr="007C6D01">
              <w:rPr>
                <w:color w:val="000000"/>
                <w:sz w:val="24"/>
                <w:szCs w:val="24"/>
              </w:rPr>
              <w:t>844</w:t>
            </w:r>
          </w:p>
        </w:tc>
        <w:tc>
          <w:tcPr>
            <w:tcW w:w="1074" w:type="dxa"/>
            <w:shd w:val="clear" w:color="auto" w:fill="auto"/>
            <w:vAlign w:val="center"/>
          </w:tcPr>
          <w:p w14:paraId="2A54FDB3" w14:textId="77777777" w:rsidR="001C77A3" w:rsidRPr="007C6D01" w:rsidRDefault="001C77A3">
            <w:pPr>
              <w:jc w:val="center"/>
              <w:rPr>
                <w:color w:val="000000"/>
                <w:sz w:val="24"/>
                <w:szCs w:val="24"/>
              </w:rPr>
            </w:pPr>
            <w:r w:rsidRPr="007C6D01">
              <w:rPr>
                <w:color w:val="000000"/>
                <w:sz w:val="24"/>
                <w:szCs w:val="24"/>
              </w:rPr>
              <w:t>1</w:t>
            </w:r>
          </w:p>
        </w:tc>
        <w:tc>
          <w:tcPr>
            <w:tcW w:w="1449" w:type="dxa"/>
            <w:shd w:val="clear" w:color="auto" w:fill="auto"/>
            <w:vAlign w:val="center"/>
          </w:tcPr>
          <w:p w14:paraId="62D0EA1A" w14:textId="77777777" w:rsidR="001C77A3" w:rsidRPr="007C6D01" w:rsidRDefault="001C77A3">
            <w:pPr>
              <w:jc w:val="center"/>
              <w:rPr>
                <w:color w:val="000000"/>
                <w:sz w:val="24"/>
                <w:szCs w:val="24"/>
              </w:rPr>
            </w:pPr>
            <w:r w:rsidRPr="007C6D01">
              <w:rPr>
                <w:color w:val="000000"/>
                <w:sz w:val="24"/>
                <w:szCs w:val="24"/>
              </w:rPr>
              <w:t>633</w:t>
            </w:r>
          </w:p>
        </w:tc>
        <w:tc>
          <w:tcPr>
            <w:tcW w:w="1115" w:type="dxa"/>
            <w:shd w:val="clear" w:color="auto" w:fill="auto"/>
            <w:vAlign w:val="center"/>
          </w:tcPr>
          <w:p w14:paraId="4417862E" w14:textId="77777777" w:rsidR="001C77A3" w:rsidRPr="007C6D01" w:rsidRDefault="001C77A3">
            <w:pPr>
              <w:jc w:val="center"/>
              <w:rPr>
                <w:color w:val="000000"/>
                <w:sz w:val="24"/>
                <w:szCs w:val="24"/>
              </w:rPr>
            </w:pPr>
            <w:r w:rsidRPr="007C6D01">
              <w:rPr>
                <w:color w:val="000000"/>
                <w:sz w:val="24"/>
                <w:szCs w:val="24"/>
              </w:rPr>
              <w:t>0</w:t>
            </w:r>
            <w:r>
              <w:rPr>
                <w:color w:val="000000"/>
                <w:sz w:val="24"/>
                <w:szCs w:val="24"/>
              </w:rPr>
              <w:t>,5</w:t>
            </w:r>
          </w:p>
        </w:tc>
        <w:tc>
          <w:tcPr>
            <w:tcW w:w="1359" w:type="dxa"/>
            <w:shd w:val="clear" w:color="auto" w:fill="auto"/>
            <w:vAlign w:val="center"/>
          </w:tcPr>
          <w:p w14:paraId="0E548C4A" w14:textId="77777777" w:rsidR="001C77A3" w:rsidRPr="007C6D01" w:rsidRDefault="001C77A3">
            <w:pPr>
              <w:jc w:val="center"/>
              <w:rPr>
                <w:color w:val="000000"/>
                <w:sz w:val="24"/>
                <w:szCs w:val="24"/>
              </w:rPr>
            </w:pPr>
            <w:r w:rsidRPr="007C6D01">
              <w:rPr>
                <w:color w:val="000000"/>
                <w:sz w:val="24"/>
                <w:szCs w:val="24"/>
              </w:rPr>
              <w:t>75</w:t>
            </w:r>
          </w:p>
        </w:tc>
        <w:tc>
          <w:tcPr>
            <w:tcW w:w="1359" w:type="dxa"/>
            <w:vAlign w:val="center"/>
          </w:tcPr>
          <w:p w14:paraId="490F814A" w14:textId="77777777" w:rsidR="001C77A3" w:rsidRPr="007C6D01" w:rsidRDefault="001C77A3">
            <w:pPr>
              <w:jc w:val="center"/>
              <w:rPr>
                <w:color w:val="000000"/>
                <w:sz w:val="24"/>
                <w:szCs w:val="24"/>
              </w:rPr>
            </w:pPr>
            <w:r w:rsidRPr="007C6D01">
              <w:rPr>
                <w:color w:val="000000"/>
                <w:sz w:val="24"/>
                <w:szCs w:val="24"/>
              </w:rPr>
              <w:t>-211</w:t>
            </w:r>
          </w:p>
        </w:tc>
      </w:tr>
      <w:tr w:rsidR="001C77A3" w:rsidRPr="00B646C3" w14:paraId="3A43C9AD" w14:textId="77777777" w:rsidTr="00517B3F">
        <w:trPr>
          <w:trHeight w:hRule="exact" w:val="312"/>
          <w:tblCellSpacing w:w="20" w:type="dxa"/>
          <w:jc w:val="center"/>
        </w:trPr>
        <w:tc>
          <w:tcPr>
            <w:tcW w:w="2540" w:type="dxa"/>
            <w:shd w:val="clear" w:color="auto" w:fill="auto"/>
            <w:vAlign w:val="center"/>
          </w:tcPr>
          <w:p w14:paraId="654E58FB" w14:textId="77777777" w:rsidR="001C77A3" w:rsidRPr="00B646C3" w:rsidRDefault="001C77A3" w:rsidP="00B646C3">
            <w:pPr>
              <w:spacing w:after="0" w:line="240" w:lineRule="auto"/>
              <w:rPr>
                <w:rFonts w:eastAsia="Times New Roman"/>
                <w:color w:val="000000"/>
                <w:sz w:val="24"/>
                <w:szCs w:val="24"/>
                <w:lang w:eastAsia="ru-RU"/>
              </w:rPr>
            </w:pPr>
            <w:r w:rsidRPr="007C6D01">
              <w:rPr>
                <w:rFonts w:eastAsia="Times New Roman"/>
                <w:color w:val="000000"/>
                <w:sz w:val="24"/>
                <w:szCs w:val="24"/>
                <w:lang w:eastAsia="ru-RU"/>
              </w:rPr>
              <w:t>ЗАО "Фирма "Стикс"</w:t>
            </w:r>
          </w:p>
        </w:tc>
        <w:tc>
          <w:tcPr>
            <w:tcW w:w="1473" w:type="dxa"/>
            <w:shd w:val="clear" w:color="auto" w:fill="auto"/>
            <w:vAlign w:val="center"/>
          </w:tcPr>
          <w:p w14:paraId="0AE333E0"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3828E0E6" w14:textId="77777777" w:rsidR="001C77A3" w:rsidRPr="007C6D01" w:rsidRDefault="001C77A3">
            <w:pPr>
              <w:jc w:val="center"/>
              <w:rPr>
                <w:color w:val="000000"/>
                <w:sz w:val="24"/>
                <w:szCs w:val="24"/>
              </w:rPr>
            </w:pPr>
            <w:r w:rsidRPr="007C6D01">
              <w:rPr>
                <w:color w:val="000000"/>
                <w:sz w:val="24"/>
                <w:szCs w:val="24"/>
              </w:rPr>
              <w:t> </w:t>
            </w:r>
          </w:p>
        </w:tc>
        <w:tc>
          <w:tcPr>
            <w:tcW w:w="1449" w:type="dxa"/>
            <w:shd w:val="clear" w:color="auto" w:fill="auto"/>
            <w:vAlign w:val="center"/>
          </w:tcPr>
          <w:p w14:paraId="059FC927" w14:textId="77777777" w:rsidR="001C77A3" w:rsidRPr="007C6D01" w:rsidRDefault="001C77A3">
            <w:pPr>
              <w:jc w:val="center"/>
              <w:rPr>
                <w:color w:val="000000"/>
                <w:sz w:val="24"/>
                <w:szCs w:val="24"/>
              </w:rPr>
            </w:pPr>
            <w:r w:rsidRPr="007C6D01">
              <w:rPr>
                <w:color w:val="000000"/>
                <w:sz w:val="24"/>
                <w:szCs w:val="24"/>
              </w:rPr>
              <w:t>1 008</w:t>
            </w:r>
          </w:p>
        </w:tc>
        <w:tc>
          <w:tcPr>
            <w:tcW w:w="1115" w:type="dxa"/>
            <w:shd w:val="clear" w:color="auto" w:fill="auto"/>
            <w:vAlign w:val="center"/>
          </w:tcPr>
          <w:p w14:paraId="0A419BF3" w14:textId="77777777" w:rsidR="001C77A3" w:rsidRPr="007C6D01" w:rsidRDefault="001C77A3">
            <w:pPr>
              <w:jc w:val="center"/>
              <w:rPr>
                <w:color w:val="000000"/>
                <w:sz w:val="24"/>
                <w:szCs w:val="24"/>
              </w:rPr>
            </w:pPr>
            <w:r w:rsidRPr="007C6D01">
              <w:rPr>
                <w:color w:val="000000"/>
                <w:sz w:val="24"/>
                <w:szCs w:val="24"/>
              </w:rPr>
              <w:t>1</w:t>
            </w:r>
          </w:p>
        </w:tc>
        <w:tc>
          <w:tcPr>
            <w:tcW w:w="1359" w:type="dxa"/>
            <w:shd w:val="clear" w:color="auto" w:fill="auto"/>
            <w:vAlign w:val="center"/>
          </w:tcPr>
          <w:p w14:paraId="7D456F94"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20D64114" w14:textId="77777777" w:rsidR="001C77A3" w:rsidRPr="007C6D01" w:rsidRDefault="001C77A3">
            <w:pPr>
              <w:jc w:val="center"/>
              <w:rPr>
                <w:color w:val="000000"/>
                <w:sz w:val="24"/>
                <w:szCs w:val="24"/>
              </w:rPr>
            </w:pPr>
            <w:r w:rsidRPr="007C6D01">
              <w:rPr>
                <w:color w:val="000000"/>
                <w:sz w:val="24"/>
                <w:szCs w:val="24"/>
              </w:rPr>
              <w:t>1 008 </w:t>
            </w:r>
          </w:p>
        </w:tc>
      </w:tr>
      <w:tr w:rsidR="001C77A3" w:rsidRPr="00B646C3" w14:paraId="347454BA" w14:textId="77777777" w:rsidTr="00EA6B37">
        <w:trPr>
          <w:trHeight w:val="778"/>
          <w:tblCellSpacing w:w="20" w:type="dxa"/>
          <w:jc w:val="center"/>
        </w:trPr>
        <w:tc>
          <w:tcPr>
            <w:tcW w:w="2540" w:type="dxa"/>
            <w:shd w:val="clear" w:color="auto" w:fill="auto"/>
            <w:vAlign w:val="center"/>
          </w:tcPr>
          <w:p w14:paraId="77AE2579" w14:textId="77777777" w:rsidR="001C77A3" w:rsidRPr="00B646C3" w:rsidRDefault="001C77A3" w:rsidP="00B646C3">
            <w:pPr>
              <w:spacing w:after="0" w:line="240" w:lineRule="auto"/>
              <w:rPr>
                <w:rFonts w:eastAsia="Times New Roman"/>
                <w:color w:val="000000"/>
                <w:sz w:val="24"/>
                <w:szCs w:val="24"/>
                <w:lang w:eastAsia="ru-RU"/>
              </w:rPr>
            </w:pPr>
            <w:r w:rsidRPr="00B646C3">
              <w:rPr>
                <w:rFonts w:eastAsia="Times New Roman"/>
                <w:color w:val="000000"/>
                <w:sz w:val="24"/>
                <w:szCs w:val="24"/>
                <w:lang w:eastAsia="ru-RU"/>
              </w:rPr>
              <w:t>- за обслуживание у</w:t>
            </w:r>
            <w:r w:rsidRPr="00B646C3">
              <w:rPr>
                <w:rFonts w:eastAsia="Times New Roman"/>
                <w:color w:val="000000"/>
                <w:sz w:val="24"/>
                <w:szCs w:val="24"/>
                <w:lang w:eastAsia="ru-RU"/>
              </w:rPr>
              <w:t>з</w:t>
            </w:r>
            <w:r w:rsidRPr="00B646C3">
              <w:rPr>
                <w:rFonts w:eastAsia="Times New Roman"/>
                <w:color w:val="000000"/>
                <w:sz w:val="24"/>
                <w:szCs w:val="24"/>
                <w:lang w:eastAsia="ru-RU"/>
              </w:rPr>
              <w:t>лов учета</w:t>
            </w:r>
          </w:p>
        </w:tc>
        <w:tc>
          <w:tcPr>
            <w:tcW w:w="1473" w:type="dxa"/>
            <w:shd w:val="clear" w:color="auto" w:fill="auto"/>
            <w:vAlign w:val="center"/>
          </w:tcPr>
          <w:p w14:paraId="250AEE9C" w14:textId="77777777" w:rsidR="001C77A3" w:rsidRPr="007C6D01" w:rsidRDefault="001C77A3">
            <w:pPr>
              <w:jc w:val="center"/>
              <w:rPr>
                <w:color w:val="000000"/>
                <w:sz w:val="24"/>
                <w:szCs w:val="24"/>
              </w:rPr>
            </w:pPr>
            <w:r w:rsidRPr="007C6D01">
              <w:rPr>
                <w:color w:val="000000"/>
                <w:sz w:val="24"/>
                <w:szCs w:val="24"/>
              </w:rPr>
              <w:t> </w:t>
            </w:r>
          </w:p>
        </w:tc>
        <w:tc>
          <w:tcPr>
            <w:tcW w:w="1074" w:type="dxa"/>
            <w:shd w:val="clear" w:color="auto" w:fill="auto"/>
            <w:vAlign w:val="center"/>
          </w:tcPr>
          <w:p w14:paraId="74ABA768" w14:textId="77777777" w:rsidR="001C77A3" w:rsidRPr="007C6D01" w:rsidRDefault="001C77A3">
            <w:pPr>
              <w:jc w:val="center"/>
              <w:rPr>
                <w:color w:val="000000"/>
                <w:sz w:val="24"/>
                <w:szCs w:val="24"/>
              </w:rPr>
            </w:pPr>
            <w:r w:rsidRPr="007C6D01">
              <w:rPr>
                <w:color w:val="000000"/>
                <w:sz w:val="24"/>
                <w:szCs w:val="24"/>
              </w:rPr>
              <w:t>0,0</w:t>
            </w:r>
          </w:p>
        </w:tc>
        <w:tc>
          <w:tcPr>
            <w:tcW w:w="1449" w:type="dxa"/>
            <w:shd w:val="clear" w:color="auto" w:fill="auto"/>
            <w:vAlign w:val="center"/>
          </w:tcPr>
          <w:p w14:paraId="4B4A6CE6" w14:textId="77777777" w:rsidR="001C77A3" w:rsidRPr="007C6D01" w:rsidRDefault="001C77A3">
            <w:pPr>
              <w:jc w:val="center"/>
              <w:rPr>
                <w:color w:val="000000"/>
                <w:sz w:val="24"/>
                <w:szCs w:val="24"/>
              </w:rPr>
            </w:pPr>
            <w:r w:rsidRPr="007C6D01">
              <w:rPr>
                <w:color w:val="000000"/>
                <w:sz w:val="24"/>
                <w:szCs w:val="24"/>
              </w:rPr>
              <w:t>429</w:t>
            </w:r>
          </w:p>
        </w:tc>
        <w:tc>
          <w:tcPr>
            <w:tcW w:w="1115" w:type="dxa"/>
            <w:shd w:val="clear" w:color="auto" w:fill="auto"/>
            <w:vAlign w:val="center"/>
          </w:tcPr>
          <w:p w14:paraId="6BE7D3F1" w14:textId="77777777" w:rsidR="001C77A3" w:rsidRPr="007C6D01" w:rsidRDefault="001C77A3">
            <w:pPr>
              <w:jc w:val="center"/>
              <w:rPr>
                <w:color w:val="000000"/>
                <w:sz w:val="24"/>
                <w:szCs w:val="24"/>
              </w:rPr>
            </w:pPr>
            <w:r w:rsidRPr="007C6D01">
              <w:rPr>
                <w:color w:val="000000"/>
                <w:sz w:val="24"/>
                <w:szCs w:val="24"/>
              </w:rPr>
              <w:t>0,3</w:t>
            </w:r>
          </w:p>
        </w:tc>
        <w:tc>
          <w:tcPr>
            <w:tcW w:w="1359" w:type="dxa"/>
            <w:shd w:val="clear" w:color="auto" w:fill="auto"/>
            <w:vAlign w:val="center"/>
          </w:tcPr>
          <w:p w14:paraId="52B03793" w14:textId="77777777" w:rsidR="001C77A3" w:rsidRPr="007C6D01" w:rsidRDefault="001C77A3">
            <w:pPr>
              <w:jc w:val="center"/>
              <w:rPr>
                <w:color w:val="000000"/>
                <w:sz w:val="24"/>
                <w:szCs w:val="24"/>
              </w:rPr>
            </w:pPr>
            <w:r w:rsidRPr="007C6D01">
              <w:rPr>
                <w:color w:val="000000"/>
                <w:sz w:val="24"/>
                <w:szCs w:val="24"/>
              </w:rPr>
              <w:t> </w:t>
            </w:r>
          </w:p>
        </w:tc>
        <w:tc>
          <w:tcPr>
            <w:tcW w:w="1359" w:type="dxa"/>
            <w:vAlign w:val="center"/>
          </w:tcPr>
          <w:p w14:paraId="59420AE6" w14:textId="77777777" w:rsidR="001C77A3" w:rsidRPr="007C6D01" w:rsidRDefault="001C77A3">
            <w:pPr>
              <w:jc w:val="center"/>
              <w:rPr>
                <w:color w:val="000000"/>
                <w:sz w:val="24"/>
                <w:szCs w:val="24"/>
              </w:rPr>
            </w:pPr>
            <w:r w:rsidRPr="007C6D01">
              <w:rPr>
                <w:color w:val="000000"/>
                <w:sz w:val="24"/>
                <w:szCs w:val="24"/>
              </w:rPr>
              <w:t>429</w:t>
            </w:r>
          </w:p>
        </w:tc>
      </w:tr>
      <w:tr w:rsidR="001C77A3" w:rsidRPr="00B646C3" w14:paraId="5DF59D63" w14:textId="77777777" w:rsidTr="00517B3F">
        <w:trPr>
          <w:trHeight w:hRule="exact" w:val="306"/>
          <w:tblCellSpacing w:w="20" w:type="dxa"/>
          <w:jc w:val="center"/>
        </w:trPr>
        <w:tc>
          <w:tcPr>
            <w:tcW w:w="2540" w:type="dxa"/>
            <w:shd w:val="clear" w:color="auto" w:fill="auto"/>
            <w:vAlign w:val="center"/>
          </w:tcPr>
          <w:p w14:paraId="5C4A7434" w14:textId="77777777" w:rsidR="001C77A3" w:rsidRPr="00B646C3" w:rsidRDefault="001C77A3" w:rsidP="00517B3F">
            <w:pPr>
              <w:rPr>
                <w:rFonts w:eastAsia="Times New Roman"/>
                <w:color w:val="000000"/>
                <w:sz w:val="24"/>
                <w:szCs w:val="24"/>
                <w:lang w:eastAsia="ru-RU"/>
              </w:rPr>
            </w:pPr>
            <w:r w:rsidRPr="00517B3F">
              <w:rPr>
                <w:rFonts w:eastAsia="Times New Roman"/>
                <w:color w:val="000000"/>
                <w:sz w:val="24"/>
                <w:szCs w:val="24"/>
                <w:lang w:eastAsia="ru-RU"/>
              </w:rPr>
              <w:t>прочие</w:t>
            </w:r>
          </w:p>
        </w:tc>
        <w:tc>
          <w:tcPr>
            <w:tcW w:w="1473" w:type="dxa"/>
            <w:shd w:val="clear" w:color="auto" w:fill="auto"/>
            <w:vAlign w:val="center"/>
          </w:tcPr>
          <w:p w14:paraId="1CE19BAF"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 </w:t>
            </w:r>
          </w:p>
        </w:tc>
        <w:tc>
          <w:tcPr>
            <w:tcW w:w="1074" w:type="dxa"/>
            <w:shd w:val="clear" w:color="auto" w:fill="auto"/>
            <w:vAlign w:val="center"/>
          </w:tcPr>
          <w:p w14:paraId="1FD9E501"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 </w:t>
            </w:r>
          </w:p>
        </w:tc>
        <w:tc>
          <w:tcPr>
            <w:tcW w:w="1449" w:type="dxa"/>
            <w:shd w:val="clear" w:color="auto" w:fill="auto"/>
            <w:vAlign w:val="center"/>
          </w:tcPr>
          <w:p w14:paraId="5D545DE1"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409</w:t>
            </w:r>
          </w:p>
        </w:tc>
        <w:tc>
          <w:tcPr>
            <w:tcW w:w="1115" w:type="dxa"/>
            <w:shd w:val="clear" w:color="auto" w:fill="auto"/>
            <w:vAlign w:val="center"/>
          </w:tcPr>
          <w:p w14:paraId="6C3F2560"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0,3</w:t>
            </w:r>
          </w:p>
        </w:tc>
        <w:tc>
          <w:tcPr>
            <w:tcW w:w="1359" w:type="dxa"/>
            <w:shd w:val="clear" w:color="auto" w:fill="auto"/>
            <w:vAlign w:val="center"/>
          </w:tcPr>
          <w:p w14:paraId="294BAD15"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 </w:t>
            </w:r>
          </w:p>
        </w:tc>
        <w:tc>
          <w:tcPr>
            <w:tcW w:w="1359" w:type="dxa"/>
            <w:vAlign w:val="center"/>
          </w:tcPr>
          <w:p w14:paraId="51365DDC" w14:textId="77777777" w:rsidR="001C77A3" w:rsidRPr="00517B3F" w:rsidRDefault="001C77A3">
            <w:pPr>
              <w:jc w:val="center"/>
              <w:rPr>
                <w:rFonts w:eastAsia="Times New Roman"/>
                <w:color w:val="000000"/>
                <w:sz w:val="24"/>
                <w:szCs w:val="24"/>
                <w:lang w:eastAsia="ru-RU"/>
              </w:rPr>
            </w:pPr>
            <w:r w:rsidRPr="00517B3F">
              <w:rPr>
                <w:rFonts w:eastAsia="Times New Roman"/>
                <w:color w:val="000000"/>
                <w:sz w:val="24"/>
                <w:szCs w:val="24"/>
                <w:lang w:eastAsia="ru-RU"/>
              </w:rPr>
              <w:t>409</w:t>
            </w:r>
          </w:p>
        </w:tc>
      </w:tr>
      <w:tr w:rsidR="001C77A3" w:rsidRPr="00B646C3" w14:paraId="3CF7C3A6" w14:textId="77777777" w:rsidTr="00517B3F">
        <w:trPr>
          <w:trHeight w:val="311"/>
          <w:tblCellSpacing w:w="20" w:type="dxa"/>
          <w:jc w:val="center"/>
        </w:trPr>
        <w:tc>
          <w:tcPr>
            <w:tcW w:w="2540" w:type="dxa"/>
            <w:shd w:val="clear" w:color="auto" w:fill="auto"/>
            <w:vAlign w:val="center"/>
          </w:tcPr>
          <w:p w14:paraId="7FE49F55" w14:textId="77777777" w:rsidR="001C77A3" w:rsidRPr="00B646C3" w:rsidRDefault="001C77A3" w:rsidP="007C6D01">
            <w:pPr>
              <w:spacing w:after="0" w:line="240" w:lineRule="auto"/>
              <w:rPr>
                <w:rFonts w:eastAsia="Times New Roman"/>
                <w:b/>
                <w:i/>
                <w:color w:val="000000"/>
                <w:sz w:val="24"/>
                <w:szCs w:val="24"/>
                <w:lang w:eastAsia="ru-RU"/>
              </w:rPr>
            </w:pPr>
            <w:r w:rsidRPr="00B646C3">
              <w:rPr>
                <w:rFonts w:eastAsia="Times New Roman"/>
                <w:b/>
                <w:i/>
                <w:color w:val="000000"/>
                <w:sz w:val="24"/>
                <w:szCs w:val="24"/>
                <w:lang w:eastAsia="ru-RU"/>
              </w:rPr>
              <w:t>подрядчики по т</w:t>
            </w:r>
            <w:r w:rsidRPr="00B646C3">
              <w:rPr>
                <w:rFonts w:eastAsia="Times New Roman"/>
                <w:b/>
                <w:i/>
                <w:color w:val="000000"/>
                <w:sz w:val="24"/>
                <w:szCs w:val="24"/>
                <w:lang w:eastAsia="ru-RU"/>
              </w:rPr>
              <w:t>е</w:t>
            </w:r>
            <w:r w:rsidRPr="00B646C3">
              <w:rPr>
                <w:rFonts w:eastAsia="Times New Roman"/>
                <w:b/>
                <w:i/>
                <w:color w:val="000000"/>
                <w:sz w:val="24"/>
                <w:szCs w:val="24"/>
                <w:lang w:eastAsia="ru-RU"/>
              </w:rPr>
              <w:t>кущему ремонту</w:t>
            </w:r>
          </w:p>
        </w:tc>
        <w:tc>
          <w:tcPr>
            <w:tcW w:w="1473" w:type="dxa"/>
            <w:shd w:val="clear" w:color="auto" w:fill="auto"/>
            <w:vAlign w:val="center"/>
          </w:tcPr>
          <w:p w14:paraId="2461B810" w14:textId="77777777" w:rsidR="001C77A3" w:rsidRPr="001C77A3" w:rsidRDefault="001C77A3">
            <w:pPr>
              <w:jc w:val="center"/>
              <w:rPr>
                <w:bCs/>
                <w:color w:val="000000"/>
                <w:sz w:val="24"/>
                <w:szCs w:val="24"/>
              </w:rPr>
            </w:pPr>
            <w:r w:rsidRPr="001C77A3">
              <w:rPr>
                <w:bCs/>
                <w:color w:val="000000"/>
                <w:sz w:val="24"/>
                <w:szCs w:val="24"/>
              </w:rPr>
              <w:t>0</w:t>
            </w:r>
          </w:p>
        </w:tc>
        <w:tc>
          <w:tcPr>
            <w:tcW w:w="1074" w:type="dxa"/>
            <w:shd w:val="clear" w:color="auto" w:fill="auto"/>
            <w:vAlign w:val="center"/>
          </w:tcPr>
          <w:p w14:paraId="10DCDEFE" w14:textId="77777777" w:rsidR="001C77A3" w:rsidRPr="001C77A3" w:rsidRDefault="001C77A3">
            <w:pPr>
              <w:jc w:val="center"/>
              <w:rPr>
                <w:bCs/>
                <w:color w:val="000000"/>
                <w:sz w:val="24"/>
                <w:szCs w:val="24"/>
              </w:rPr>
            </w:pPr>
            <w:r w:rsidRPr="001C77A3">
              <w:rPr>
                <w:bCs/>
                <w:color w:val="000000"/>
                <w:sz w:val="24"/>
                <w:szCs w:val="24"/>
              </w:rPr>
              <w:t>0,0</w:t>
            </w:r>
          </w:p>
        </w:tc>
        <w:tc>
          <w:tcPr>
            <w:tcW w:w="1449" w:type="dxa"/>
            <w:shd w:val="clear" w:color="auto" w:fill="auto"/>
            <w:vAlign w:val="center"/>
          </w:tcPr>
          <w:p w14:paraId="49D08512" w14:textId="77777777" w:rsidR="001C77A3" w:rsidRPr="001C77A3" w:rsidRDefault="001C77A3">
            <w:pPr>
              <w:jc w:val="center"/>
              <w:rPr>
                <w:bCs/>
                <w:color w:val="000000"/>
                <w:sz w:val="24"/>
                <w:szCs w:val="24"/>
              </w:rPr>
            </w:pPr>
            <w:r w:rsidRPr="001C77A3">
              <w:rPr>
                <w:bCs/>
                <w:color w:val="000000"/>
                <w:sz w:val="24"/>
                <w:szCs w:val="24"/>
              </w:rPr>
              <w:t>2 477</w:t>
            </w:r>
          </w:p>
        </w:tc>
        <w:tc>
          <w:tcPr>
            <w:tcW w:w="1115" w:type="dxa"/>
            <w:shd w:val="clear" w:color="auto" w:fill="auto"/>
            <w:vAlign w:val="center"/>
          </w:tcPr>
          <w:p w14:paraId="591E7C15" w14:textId="77777777" w:rsidR="001C77A3" w:rsidRPr="001C77A3" w:rsidRDefault="001C77A3">
            <w:pPr>
              <w:jc w:val="center"/>
              <w:rPr>
                <w:bCs/>
                <w:color w:val="000000"/>
                <w:sz w:val="24"/>
                <w:szCs w:val="24"/>
              </w:rPr>
            </w:pPr>
            <w:r w:rsidRPr="001C77A3">
              <w:rPr>
                <w:bCs/>
                <w:color w:val="000000"/>
                <w:sz w:val="24"/>
                <w:szCs w:val="24"/>
              </w:rPr>
              <w:t>2</w:t>
            </w:r>
          </w:p>
        </w:tc>
        <w:tc>
          <w:tcPr>
            <w:tcW w:w="1359" w:type="dxa"/>
            <w:shd w:val="clear" w:color="auto" w:fill="auto"/>
            <w:vAlign w:val="center"/>
          </w:tcPr>
          <w:p w14:paraId="099884AC" w14:textId="77777777" w:rsidR="001C77A3" w:rsidRPr="001C77A3" w:rsidRDefault="001C77A3">
            <w:pPr>
              <w:jc w:val="center"/>
              <w:rPr>
                <w:bCs/>
                <w:color w:val="000000"/>
                <w:sz w:val="24"/>
                <w:szCs w:val="24"/>
              </w:rPr>
            </w:pPr>
            <w:r w:rsidRPr="001C77A3">
              <w:rPr>
                <w:bCs/>
                <w:color w:val="000000"/>
                <w:sz w:val="24"/>
                <w:szCs w:val="24"/>
              </w:rPr>
              <w:t> </w:t>
            </w:r>
          </w:p>
        </w:tc>
        <w:tc>
          <w:tcPr>
            <w:tcW w:w="1359" w:type="dxa"/>
            <w:vAlign w:val="center"/>
          </w:tcPr>
          <w:p w14:paraId="66956585" w14:textId="77777777" w:rsidR="001C77A3" w:rsidRPr="001C77A3" w:rsidRDefault="001C77A3">
            <w:pPr>
              <w:jc w:val="center"/>
              <w:rPr>
                <w:bCs/>
                <w:color w:val="000000"/>
                <w:sz w:val="24"/>
                <w:szCs w:val="24"/>
              </w:rPr>
            </w:pPr>
            <w:r w:rsidRPr="001C77A3">
              <w:rPr>
                <w:bCs/>
                <w:color w:val="000000"/>
                <w:sz w:val="24"/>
                <w:szCs w:val="24"/>
              </w:rPr>
              <w:t>2 477</w:t>
            </w:r>
          </w:p>
        </w:tc>
      </w:tr>
      <w:tr w:rsidR="001C77A3" w:rsidRPr="00B646C3" w14:paraId="66D156EF" w14:textId="77777777" w:rsidTr="00517B3F">
        <w:trPr>
          <w:trHeight w:val="377"/>
          <w:tblCellSpacing w:w="20" w:type="dxa"/>
          <w:jc w:val="center"/>
        </w:trPr>
        <w:tc>
          <w:tcPr>
            <w:tcW w:w="2540" w:type="dxa"/>
            <w:shd w:val="clear" w:color="auto" w:fill="auto"/>
            <w:vAlign w:val="center"/>
          </w:tcPr>
          <w:p w14:paraId="3D53ABDB" w14:textId="77777777" w:rsidR="001C77A3" w:rsidRPr="00B646C3" w:rsidRDefault="001C77A3" w:rsidP="00B646C3">
            <w:pPr>
              <w:spacing w:after="0" w:line="240" w:lineRule="auto"/>
              <w:rPr>
                <w:rFonts w:eastAsia="Times New Roman"/>
                <w:b/>
                <w:i/>
                <w:color w:val="000000"/>
                <w:sz w:val="24"/>
                <w:szCs w:val="24"/>
                <w:lang w:eastAsia="ru-RU"/>
              </w:rPr>
            </w:pPr>
            <w:r w:rsidRPr="00B646C3">
              <w:rPr>
                <w:rFonts w:eastAsia="Times New Roman"/>
                <w:b/>
                <w:i/>
                <w:color w:val="000000"/>
                <w:sz w:val="24"/>
                <w:szCs w:val="24"/>
                <w:lang w:eastAsia="ru-RU"/>
              </w:rPr>
              <w:t>поставщики мат</w:t>
            </w:r>
            <w:r w:rsidRPr="00B646C3">
              <w:rPr>
                <w:rFonts w:eastAsia="Times New Roman"/>
                <w:b/>
                <w:i/>
                <w:color w:val="000000"/>
                <w:sz w:val="24"/>
                <w:szCs w:val="24"/>
                <w:lang w:eastAsia="ru-RU"/>
              </w:rPr>
              <w:t>е</w:t>
            </w:r>
            <w:r w:rsidRPr="00B646C3">
              <w:rPr>
                <w:rFonts w:eastAsia="Times New Roman"/>
                <w:b/>
                <w:i/>
                <w:color w:val="000000"/>
                <w:sz w:val="24"/>
                <w:szCs w:val="24"/>
                <w:lang w:eastAsia="ru-RU"/>
              </w:rPr>
              <w:t>риалов</w:t>
            </w:r>
          </w:p>
        </w:tc>
        <w:tc>
          <w:tcPr>
            <w:tcW w:w="1473" w:type="dxa"/>
            <w:shd w:val="clear" w:color="auto" w:fill="auto"/>
            <w:vAlign w:val="center"/>
          </w:tcPr>
          <w:p w14:paraId="49FBA3B5" w14:textId="77777777" w:rsidR="001C77A3" w:rsidRPr="001C77A3" w:rsidRDefault="001C77A3">
            <w:pPr>
              <w:jc w:val="center"/>
              <w:rPr>
                <w:bCs/>
                <w:color w:val="000000"/>
                <w:sz w:val="24"/>
                <w:szCs w:val="24"/>
              </w:rPr>
            </w:pPr>
            <w:r w:rsidRPr="001C77A3">
              <w:rPr>
                <w:bCs/>
                <w:color w:val="000000"/>
                <w:sz w:val="24"/>
                <w:szCs w:val="24"/>
              </w:rPr>
              <w:t>5 026</w:t>
            </w:r>
          </w:p>
        </w:tc>
        <w:tc>
          <w:tcPr>
            <w:tcW w:w="1074" w:type="dxa"/>
            <w:shd w:val="clear" w:color="auto" w:fill="auto"/>
            <w:vAlign w:val="center"/>
          </w:tcPr>
          <w:p w14:paraId="6208C8B3" w14:textId="77777777" w:rsidR="001C77A3" w:rsidRPr="001C77A3" w:rsidRDefault="001C77A3">
            <w:pPr>
              <w:jc w:val="center"/>
              <w:rPr>
                <w:bCs/>
                <w:color w:val="000000"/>
                <w:sz w:val="24"/>
                <w:szCs w:val="24"/>
              </w:rPr>
            </w:pPr>
            <w:r w:rsidRPr="001C77A3">
              <w:rPr>
                <w:bCs/>
                <w:color w:val="000000"/>
                <w:sz w:val="24"/>
                <w:szCs w:val="24"/>
              </w:rPr>
              <w:t>4</w:t>
            </w:r>
          </w:p>
        </w:tc>
        <w:tc>
          <w:tcPr>
            <w:tcW w:w="1449" w:type="dxa"/>
            <w:shd w:val="clear" w:color="auto" w:fill="auto"/>
            <w:vAlign w:val="center"/>
          </w:tcPr>
          <w:p w14:paraId="53C2246D" w14:textId="77777777" w:rsidR="001C77A3" w:rsidRPr="001C77A3" w:rsidRDefault="001C77A3">
            <w:pPr>
              <w:jc w:val="center"/>
              <w:rPr>
                <w:bCs/>
                <w:color w:val="000000"/>
                <w:sz w:val="24"/>
                <w:szCs w:val="24"/>
              </w:rPr>
            </w:pPr>
            <w:r w:rsidRPr="001C77A3">
              <w:rPr>
                <w:bCs/>
                <w:color w:val="000000"/>
                <w:sz w:val="24"/>
                <w:szCs w:val="24"/>
              </w:rPr>
              <w:t>7 061</w:t>
            </w:r>
          </w:p>
        </w:tc>
        <w:tc>
          <w:tcPr>
            <w:tcW w:w="1115" w:type="dxa"/>
            <w:shd w:val="clear" w:color="auto" w:fill="auto"/>
            <w:vAlign w:val="center"/>
          </w:tcPr>
          <w:p w14:paraId="5BF50525" w14:textId="77777777" w:rsidR="001C77A3" w:rsidRPr="001C77A3" w:rsidRDefault="001C77A3">
            <w:pPr>
              <w:jc w:val="center"/>
              <w:rPr>
                <w:bCs/>
                <w:color w:val="000000"/>
                <w:sz w:val="24"/>
                <w:szCs w:val="24"/>
              </w:rPr>
            </w:pPr>
            <w:r w:rsidRPr="001C77A3">
              <w:rPr>
                <w:bCs/>
                <w:color w:val="000000"/>
                <w:sz w:val="24"/>
                <w:szCs w:val="24"/>
              </w:rPr>
              <w:t>5</w:t>
            </w:r>
          </w:p>
        </w:tc>
        <w:tc>
          <w:tcPr>
            <w:tcW w:w="1359" w:type="dxa"/>
            <w:shd w:val="clear" w:color="auto" w:fill="auto"/>
            <w:vAlign w:val="center"/>
          </w:tcPr>
          <w:p w14:paraId="4BA26EAF" w14:textId="77777777" w:rsidR="001C77A3" w:rsidRPr="001C77A3" w:rsidRDefault="001C77A3">
            <w:pPr>
              <w:jc w:val="center"/>
              <w:rPr>
                <w:bCs/>
                <w:color w:val="000000"/>
                <w:sz w:val="24"/>
                <w:szCs w:val="24"/>
              </w:rPr>
            </w:pPr>
            <w:r w:rsidRPr="001C77A3">
              <w:rPr>
                <w:bCs/>
                <w:color w:val="000000"/>
                <w:sz w:val="24"/>
                <w:szCs w:val="24"/>
              </w:rPr>
              <w:t>140</w:t>
            </w:r>
          </w:p>
        </w:tc>
        <w:tc>
          <w:tcPr>
            <w:tcW w:w="1359" w:type="dxa"/>
            <w:vAlign w:val="center"/>
          </w:tcPr>
          <w:p w14:paraId="66BF61EC" w14:textId="77777777" w:rsidR="001C77A3" w:rsidRPr="001C77A3" w:rsidRDefault="001C77A3">
            <w:pPr>
              <w:jc w:val="center"/>
              <w:rPr>
                <w:bCs/>
                <w:color w:val="000000"/>
                <w:sz w:val="24"/>
                <w:szCs w:val="24"/>
              </w:rPr>
            </w:pPr>
            <w:r w:rsidRPr="001C77A3">
              <w:rPr>
                <w:bCs/>
                <w:color w:val="000000"/>
                <w:sz w:val="24"/>
                <w:szCs w:val="24"/>
              </w:rPr>
              <w:t>2 035</w:t>
            </w:r>
          </w:p>
        </w:tc>
      </w:tr>
      <w:tr w:rsidR="001C77A3" w:rsidRPr="00B646C3" w14:paraId="4FB42E2D" w14:textId="77777777" w:rsidTr="00EA6B37">
        <w:trPr>
          <w:trHeight w:val="1027"/>
          <w:tblCellSpacing w:w="20" w:type="dxa"/>
          <w:jc w:val="center"/>
        </w:trPr>
        <w:tc>
          <w:tcPr>
            <w:tcW w:w="2540" w:type="dxa"/>
            <w:shd w:val="clear" w:color="auto" w:fill="auto"/>
            <w:vAlign w:val="center"/>
          </w:tcPr>
          <w:p w14:paraId="5BECB938" w14:textId="77777777" w:rsidR="001C77A3" w:rsidRPr="00B646C3" w:rsidRDefault="001C77A3" w:rsidP="007C6D01">
            <w:pPr>
              <w:spacing w:after="0" w:line="240" w:lineRule="auto"/>
              <w:rPr>
                <w:rFonts w:eastAsia="Times New Roman"/>
                <w:b/>
                <w:i/>
                <w:color w:val="000000"/>
                <w:sz w:val="24"/>
                <w:szCs w:val="24"/>
                <w:lang w:eastAsia="ru-RU"/>
              </w:rPr>
            </w:pPr>
            <w:r w:rsidRPr="00B646C3">
              <w:rPr>
                <w:rFonts w:eastAsia="Times New Roman"/>
                <w:b/>
                <w:i/>
                <w:color w:val="000000"/>
                <w:sz w:val="24"/>
                <w:szCs w:val="24"/>
                <w:lang w:eastAsia="ru-RU"/>
              </w:rPr>
              <w:t>Прочие (расчеты с прочими кредит</w:t>
            </w:r>
            <w:r w:rsidRPr="00B646C3">
              <w:rPr>
                <w:rFonts w:eastAsia="Times New Roman"/>
                <w:b/>
                <w:i/>
                <w:color w:val="000000"/>
                <w:sz w:val="24"/>
                <w:szCs w:val="24"/>
                <w:lang w:eastAsia="ru-RU"/>
              </w:rPr>
              <w:t>о</w:t>
            </w:r>
            <w:r w:rsidRPr="00B646C3">
              <w:rPr>
                <w:rFonts w:eastAsia="Times New Roman"/>
                <w:b/>
                <w:i/>
                <w:color w:val="000000"/>
                <w:sz w:val="24"/>
                <w:szCs w:val="24"/>
                <w:lang w:eastAsia="ru-RU"/>
              </w:rPr>
              <w:t>рами)</w:t>
            </w:r>
          </w:p>
        </w:tc>
        <w:tc>
          <w:tcPr>
            <w:tcW w:w="1473" w:type="dxa"/>
            <w:shd w:val="clear" w:color="auto" w:fill="auto"/>
            <w:vAlign w:val="center"/>
          </w:tcPr>
          <w:p w14:paraId="42F7EFA0" w14:textId="77777777" w:rsidR="001C77A3" w:rsidRPr="001C77A3" w:rsidRDefault="001C77A3">
            <w:pPr>
              <w:jc w:val="center"/>
              <w:rPr>
                <w:bCs/>
                <w:color w:val="000000"/>
                <w:sz w:val="24"/>
                <w:szCs w:val="24"/>
              </w:rPr>
            </w:pPr>
            <w:r w:rsidRPr="001C77A3">
              <w:rPr>
                <w:bCs/>
                <w:color w:val="000000"/>
                <w:sz w:val="24"/>
                <w:szCs w:val="24"/>
              </w:rPr>
              <w:t> </w:t>
            </w:r>
          </w:p>
        </w:tc>
        <w:tc>
          <w:tcPr>
            <w:tcW w:w="1074" w:type="dxa"/>
            <w:shd w:val="clear" w:color="auto" w:fill="auto"/>
            <w:vAlign w:val="center"/>
          </w:tcPr>
          <w:p w14:paraId="4CAE271E" w14:textId="77777777" w:rsidR="001C77A3" w:rsidRPr="001C77A3" w:rsidRDefault="001C77A3">
            <w:pPr>
              <w:jc w:val="center"/>
              <w:rPr>
                <w:bCs/>
                <w:color w:val="000000"/>
                <w:sz w:val="24"/>
                <w:szCs w:val="24"/>
              </w:rPr>
            </w:pPr>
            <w:r w:rsidRPr="001C77A3">
              <w:rPr>
                <w:bCs/>
                <w:color w:val="000000"/>
                <w:sz w:val="24"/>
                <w:szCs w:val="24"/>
              </w:rPr>
              <w:t>0</w:t>
            </w:r>
          </w:p>
        </w:tc>
        <w:tc>
          <w:tcPr>
            <w:tcW w:w="1449" w:type="dxa"/>
            <w:shd w:val="clear" w:color="auto" w:fill="auto"/>
            <w:vAlign w:val="center"/>
          </w:tcPr>
          <w:p w14:paraId="1D73D4D9" w14:textId="77777777" w:rsidR="001C77A3" w:rsidRPr="001C77A3" w:rsidRDefault="001C77A3">
            <w:pPr>
              <w:jc w:val="center"/>
              <w:rPr>
                <w:bCs/>
                <w:color w:val="000000"/>
                <w:sz w:val="24"/>
                <w:szCs w:val="24"/>
              </w:rPr>
            </w:pPr>
            <w:r w:rsidRPr="001C77A3">
              <w:rPr>
                <w:bCs/>
                <w:color w:val="000000"/>
                <w:sz w:val="24"/>
                <w:szCs w:val="24"/>
              </w:rPr>
              <w:t>5 093</w:t>
            </w:r>
          </w:p>
        </w:tc>
        <w:tc>
          <w:tcPr>
            <w:tcW w:w="1115" w:type="dxa"/>
            <w:shd w:val="clear" w:color="auto" w:fill="auto"/>
            <w:vAlign w:val="center"/>
          </w:tcPr>
          <w:p w14:paraId="21F12786" w14:textId="77777777" w:rsidR="001C77A3" w:rsidRPr="001C77A3" w:rsidRDefault="001C77A3">
            <w:pPr>
              <w:jc w:val="center"/>
              <w:rPr>
                <w:bCs/>
                <w:color w:val="000000"/>
                <w:sz w:val="24"/>
                <w:szCs w:val="24"/>
              </w:rPr>
            </w:pPr>
            <w:r w:rsidRPr="001C77A3">
              <w:rPr>
                <w:bCs/>
                <w:color w:val="000000"/>
                <w:sz w:val="24"/>
                <w:szCs w:val="24"/>
              </w:rPr>
              <w:t>4</w:t>
            </w:r>
          </w:p>
        </w:tc>
        <w:tc>
          <w:tcPr>
            <w:tcW w:w="1359" w:type="dxa"/>
            <w:shd w:val="clear" w:color="auto" w:fill="auto"/>
            <w:vAlign w:val="center"/>
          </w:tcPr>
          <w:p w14:paraId="29826B67" w14:textId="77777777" w:rsidR="001C77A3" w:rsidRPr="001C77A3" w:rsidRDefault="001C77A3">
            <w:pPr>
              <w:jc w:val="center"/>
              <w:rPr>
                <w:bCs/>
                <w:color w:val="000000"/>
                <w:sz w:val="24"/>
                <w:szCs w:val="24"/>
              </w:rPr>
            </w:pPr>
            <w:r w:rsidRPr="001C77A3">
              <w:rPr>
                <w:bCs/>
                <w:color w:val="000000"/>
                <w:sz w:val="24"/>
                <w:szCs w:val="24"/>
              </w:rPr>
              <w:t> </w:t>
            </w:r>
          </w:p>
        </w:tc>
        <w:tc>
          <w:tcPr>
            <w:tcW w:w="1359" w:type="dxa"/>
            <w:vAlign w:val="center"/>
          </w:tcPr>
          <w:p w14:paraId="440AF34A" w14:textId="77777777" w:rsidR="001C77A3" w:rsidRPr="001C77A3" w:rsidRDefault="001C77A3">
            <w:pPr>
              <w:jc w:val="center"/>
              <w:rPr>
                <w:bCs/>
                <w:color w:val="000000"/>
                <w:sz w:val="24"/>
                <w:szCs w:val="24"/>
              </w:rPr>
            </w:pPr>
            <w:r w:rsidRPr="001C77A3">
              <w:rPr>
                <w:bCs/>
                <w:color w:val="000000"/>
                <w:sz w:val="24"/>
                <w:szCs w:val="24"/>
              </w:rPr>
              <w:t>5 093</w:t>
            </w:r>
          </w:p>
        </w:tc>
      </w:tr>
    </w:tbl>
    <w:p w14:paraId="2C9B7741" w14:textId="77777777" w:rsidR="007F165C" w:rsidRDefault="007F165C" w:rsidP="00573295">
      <w:pPr>
        <w:pStyle w:val="a4"/>
        <w:spacing w:before="0" w:beforeAutospacing="0" w:after="0" w:afterAutospacing="0" w:line="312" w:lineRule="auto"/>
        <w:ind w:right="0" w:firstLine="709"/>
        <w:rPr>
          <w:rFonts w:ascii="Times New Roman" w:hAnsi="Times New Roman" w:cs="Times New Roman"/>
          <w:b/>
          <w:sz w:val="24"/>
        </w:rPr>
      </w:pPr>
    </w:p>
    <w:p w14:paraId="2D465D2D" w14:textId="77777777" w:rsidR="00890044" w:rsidRDefault="00890044" w:rsidP="00EA6B37">
      <w:pPr>
        <w:pStyle w:val="a4"/>
        <w:spacing w:before="0" w:beforeAutospacing="0" w:after="0" w:afterAutospacing="0" w:line="271" w:lineRule="auto"/>
        <w:ind w:right="0" w:firstLine="709"/>
        <w:rPr>
          <w:rFonts w:ascii="Times New Roman" w:hAnsi="Times New Roman" w:cs="Times New Roman"/>
          <w:b/>
          <w:sz w:val="28"/>
          <w:szCs w:val="28"/>
        </w:rPr>
      </w:pPr>
      <w:r w:rsidRPr="00306686">
        <w:rPr>
          <w:rFonts w:ascii="Times New Roman" w:hAnsi="Times New Roman" w:cs="Times New Roman"/>
          <w:b/>
          <w:sz w:val="28"/>
          <w:szCs w:val="28"/>
        </w:rPr>
        <w:t>Принятые меры по снижению кредиторской задолженности:</w:t>
      </w:r>
    </w:p>
    <w:p w14:paraId="4C5F604F" w14:textId="77777777" w:rsidR="00381627" w:rsidRDefault="00381627" w:rsidP="00EA6B37">
      <w:pPr>
        <w:pStyle w:val="a4"/>
        <w:numPr>
          <w:ilvl w:val="0"/>
          <w:numId w:val="23"/>
        </w:numPr>
        <w:spacing w:before="0" w:beforeAutospacing="0" w:after="0" w:afterAutospacing="0" w:line="271" w:lineRule="auto"/>
        <w:ind w:right="0"/>
        <w:rPr>
          <w:rFonts w:ascii="Times New Roman" w:hAnsi="Times New Roman" w:cs="Times New Roman"/>
          <w:sz w:val="28"/>
          <w:szCs w:val="28"/>
        </w:rPr>
      </w:pPr>
      <w:r w:rsidRPr="004D7B1E">
        <w:rPr>
          <w:rFonts w:ascii="Times New Roman" w:hAnsi="Times New Roman" w:cs="Times New Roman"/>
          <w:sz w:val="28"/>
          <w:szCs w:val="28"/>
        </w:rPr>
        <w:t xml:space="preserve">Сведения о заключенных </w:t>
      </w:r>
      <w:proofErr w:type="gramStart"/>
      <w:r w:rsidRPr="004D7B1E">
        <w:rPr>
          <w:rFonts w:ascii="Times New Roman" w:hAnsi="Times New Roman" w:cs="Times New Roman"/>
          <w:sz w:val="28"/>
          <w:szCs w:val="28"/>
        </w:rPr>
        <w:t>соглашениях</w:t>
      </w:r>
      <w:proofErr w:type="gramEnd"/>
      <w:r w:rsidRPr="004D7B1E">
        <w:rPr>
          <w:rFonts w:ascii="Times New Roman" w:hAnsi="Times New Roman" w:cs="Times New Roman"/>
          <w:sz w:val="28"/>
          <w:szCs w:val="28"/>
        </w:rPr>
        <w:t xml:space="preserve"> о реструктуризации задолженности перед РСО</w:t>
      </w:r>
      <w:r>
        <w:rPr>
          <w:rFonts w:ascii="Times New Roman" w:hAnsi="Times New Roman" w:cs="Times New Roman"/>
          <w:sz w:val="28"/>
          <w:szCs w:val="28"/>
        </w:rPr>
        <w:t>:</w:t>
      </w:r>
    </w:p>
    <w:p w14:paraId="068675E6" w14:textId="77777777" w:rsidR="00381627" w:rsidRPr="005B3641" w:rsidRDefault="00381627" w:rsidP="00EA6B37">
      <w:pPr>
        <w:pStyle w:val="a8"/>
        <w:spacing w:after="0" w:line="271" w:lineRule="auto"/>
        <w:ind w:left="0" w:firstLine="709"/>
        <w:jc w:val="both"/>
        <w:rPr>
          <w:rFonts w:eastAsia="Times New Roman"/>
          <w:szCs w:val="28"/>
          <w:lang w:eastAsia="ar-SA"/>
        </w:rPr>
      </w:pPr>
      <w:r>
        <w:rPr>
          <w:rFonts w:eastAsia="Times New Roman"/>
          <w:szCs w:val="28"/>
          <w:lang w:eastAsia="ar-SA"/>
        </w:rPr>
        <w:t>За 1 квартал 2017г.</w:t>
      </w:r>
      <w:r w:rsidRPr="005B3641">
        <w:rPr>
          <w:rFonts w:eastAsia="Times New Roman"/>
          <w:szCs w:val="28"/>
          <w:lang w:eastAsia="ar-SA"/>
        </w:rPr>
        <w:t xml:space="preserve"> в ГУП «Водоканал» направлены </w:t>
      </w:r>
      <w:r w:rsidR="00343847">
        <w:rPr>
          <w:rFonts w:eastAsia="Times New Roman"/>
          <w:szCs w:val="28"/>
          <w:lang w:eastAsia="ar-SA"/>
        </w:rPr>
        <w:t>9</w:t>
      </w:r>
      <w:r w:rsidRPr="005B3641">
        <w:rPr>
          <w:rFonts w:eastAsia="Times New Roman"/>
          <w:szCs w:val="28"/>
          <w:lang w:eastAsia="ar-SA"/>
        </w:rPr>
        <w:t xml:space="preserve"> заявок на погашения креди</w:t>
      </w:r>
      <w:r>
        <w:rPr>
          <w:rFonts w:eastAsia="Times New Roman"/>
          <w:szCs w:val="28"/>
          <w:lang w:eastAsia="ar-SA"/>
        </w:rPr>
        <w:t>торской задолженности</w:t>
      </w:r>
      <w:r w:rsidRPr="005B3641">
        <w:rPr>
          <w:rFonts w:eastAsia="Times New Roman"/>
          <w:szCs w:val="28"/>
          <w:lang w:eastAsia="ar-SA"/>
        </w:rPr>
        <w:t>. С расчетного счет</w:t>
      </w:r>
      <w:proofErr w:type="gramStart"/>
      <w:r w:rsidRPr="005B3641">
        <w:rPr>
          <w:rFonts w:eastAsia="Times New Roman"/>
          <w:szCs w:val="28"/>
          <w:lang w:eastAsia="ar-SA"/>
        </w:rPr>
        <w:t>а ООО</w:t>
      </w:r>
      <w:proofErr w:type="gramEnd"/>
      <w:r w:rsidRPr="005B3641">
        <w:rPr>
          <w:rFonts w:eastAsia="Times New Roman"/>
          <w:szCs w:val="28"/>
          <w:lang w:eastAsia="ar-SA"/>
        </w:rPr>
        <w:t xml:space="preserve"> «</w:t>
      </w:r>
      <w:proofErr w:type="spellStart"/>
      <w:r w:rsidRPr="005B3641">
        <w:rPr>
          <w:rFonts w:eastAsia="Times New Roman"/>
          <w:szCs w:val="28"/>
          <w:lang w:eastAsia="ar-SA"/>
        </w:rPr>
        <w:t>Жилкомсервис</w:t>
      </w:r>
      <w:proofErr w:type="spellEnd"/>
      <w:r w:rsidRPr="005B3641">
        <w:rPr>
          <w:rFonts w:eastAsia="Times New Roman"/>
          <w:szCs w:val="28"/>
          <w:lang w:eastAsia="ar-SA"/>
        </w:rPr>
        <w:t xml:space="preserve"> №2 К</w:t>
      </w:r>
      <w:r w:rsidRPr="005B3641">
        <w:rPr>
          <w:rFonts w:eastAsia="Times New Roman"/>
          <w:szCs w:val="28"/>
          <w:lang w:eastAsia="ar-SA"/>
        </w:rPr>
        <w:t>а</w:t>
      </w:r>
      <w:r w:rsidRPr="005B3641">
        <w:rPr>
          <w:rFonts w:eastAsia="Times New Roman"/>
          <w:szCs w:val="28"/>
          <w:lang w:eastAsia="ar-SA"/>
        </w:rPr>
        <w:t xml:space="preserve">лининского района» перечислено </w:t>
      </w:r>
      <w:r w:rsidR="00343847">
        <w:rPr>
          <w:rFonts w:eastAsia="Times New Roman"/>
          <w:szCs w:val="28"/>
          <w:lang w:eastAsia="ar-SA"/>
        </w:rPr>
        <w:t>1</w:t>
      </w:r>
      <w:r w:rsidRPr="005B3641">
        <w:rPr>
          <w:rFonts w:eastAsia="Times New Roman"/>
          <w:szCs w:val="28"/>
          <w:lang w:eastAsia="ar-SA"/>
        </w:rPr>
        <w:t xml:space="preserve"> млн. </w:t>
      </w:r>
      <w:r w:rsidR="00343847">
        <w:rPr>
          <w:rFonts w:eastAsia="Times New Roman"/>
          <w:szCs w:val="28"/>
          <w:lang w:eastAsia="ar-SA"/>
        </w:rPr>
        <w:t>117</w:t>
      </w:r>
      <w:r w:rsidRPr="005B3641">
        <w:rPr>
          <w:rFonts w:eastAsia="Times New Roman"/>
          <w:szCs w:val="28"/>
          <w:lang w:eastAsia="ar-SA"/>
        </w:rPr>
        <w:t xml:space="preserve"> тыс. руб.</w:t>
      </w:r>
    </w:p>
    <w:p w14:paraId="2735EA7F" w14:textId="77777777" w:rsidR="00381627" w:rsidRPr="004D7B1E" w:rsidRDefault="00381627" w:rsidP="00EA6B37">
      <w:pPr>
        <w:pStyle w:val="a4"/>
        <w:numPr>
          <w:ilvl w:val="0"/>
          <w:numId w:val="23"/>
        </w:numPr>
        <w:spacing w:before="0" w:beforeAutospacing="0" w:after="0" w:afterAutospacing="0" w:line="271" w:lineRule="auto"/>
        <w:ind w:right="0"/>
        <w:rPr>
          <w:rFonts w:ascii="Times New Roman" w:hAnsi="Times New Roman" w:cs="Times New Roman"/>
          <w:sz w:val="28"/>
          <w:szCs w:val="28"/>
        </w:rPr>
      </w:pPr>
      <w:r w:rsidRPr="004D7B1E">
        <w:rPr>
          <w:rFonts w:ascii="Times New Roman" w:hAnsi="Times New Roman" w:cs="Times New Roman"/>
          <w:sz w:val="28"/>
          <w:szCs w:val="28"/>
        </w:rPr>
        <w:t>Сведения о заключенных договорах цессии с РСО:</w:t>
      </w:r>
    </w:p>
    <w:p w14:paraId="6E7AA748" w14:textId="77777777" w:rsidR="00381627" w:rsidRPr="004D7B1E" w:rsidRDefault="00381627" w:rsidP="00EA6B37">
      <w:pPr>
        <w:pStyle w:val="a4"/>
        <w:spacing w:before="0" w:beforeAutospacing="0" w:after="0" w:afterAutospacing="0" w:line="271" w:lineRule="auto"/>
        <w:ind w:right="0" w:firstLine="709"/>
        <w:rPr>
          <w:rFonts w:ascii="Times New Roman" w:hAnsi="Times New Roman" w:cs="Times New Roman"/>
          <w:sz w:val="28"/>
          <w:szCs w:val="28"/>
        </w:rPr>
      </w:pPr>
      <w:r w:rsidRPr="004D7B1E">
        <w:rPr>
          <w:rFonts w:ascii="Times New Roman" w:hAnsi="Times New Roman" w:cs="Times New Roman"/>
          <w:sz w:val="28"/>
          <w:szCs w:val="28"/>
        </w:rPr>
        <w:t>Договора цессии с РСО отсутствуют.</w:t>
      </w:r>
    </w:p>
    <w:p w14:paraId="6BBB2368" w14:textId="77777777" w:rsidR="00381627" w:rsidRPr="004D7B1E" w:rsidRDefault="00381627" w:rsidP="00EA6B37">
      <w:pPr>
        <w:pStyle w:val="a4"/>
        <w:numPr>
          <w:ilvl w:val="0"/>
          <w:numId w:val="23"/>
        </w:numPr>
        <w:spacing w:before="0" w:beforeAutospacing="0" w:after="0" w:afterAutospacing="0" w:line="271" w:lineRule="auto"/>
        <w:ind w:right="0"/>
        <w:rPr>
          <w:rFonts w:ascii="Times New Roman" w:hAnsi="Times New Roman" w:cs="Times New Roman"/>
          <w:sz w:val="28"/>
          <w:szCs w:val="28"/>
        </w:rPr>
      </w:pPr>
      <w:r w:rsidRPr="004D7B1E">
        <w:rPr>
          <w:rFonts w:ascii="Times New Roman" w:hAnsi="Times New Roman" w:cs="Times New Roman"/>
          <w:sz w:val="28"/>
          <w:szCs w:val="28"/>
        </w:rPr>
        <w:t>Сведения о снижении задолженности перед РСО в порядке судебного пр</w:t>
      </w:r>
      <w:r w:rsidRPr="004D7B1E">
        <w:rPr>
          <w:rFonts w:ascii="Times New Roman" w:hAnsi="Times New Roman" w:cs="Times New Roman"/>
          <w:sz w:val="28"/>
          <w:szCs w:val="28"/>
        </w:rPr>
        <w:t>о</w:t>
      </w:r>
      <w:r w:rsidRPr="004D7B1E">
        <w:rPr>
          <w:rFonts w:ascii="Times New Roman" w:hAnsi="Times New Roman" w:cs="Times New Roman"/>
          <w:sz w:val="28"/>
          <w:szCs w:val="28"/>
        </w:rPr>
        <w:t>изводства на сумму разногласий (задолженность, не признаваемая Общ</w:t>
      </w:r>
      <w:r w:rsidRPr="004D7B1E">
        <w:rPr>
          <w:rFonts w:ascii="Times New Roman" w:hAnsi="Times New Roman" w:cs="Times New Roman"/>
          <w:sz w:val="28"/>
          <w:szCs w:val="28"/>
        </w:rPr>
        <w:t>е</w:t>
      </w:r>
      <w:r w:rsidRPr="004D7B1E">
        <w:rPr>
          <w:rFonts w:ascii="Times New Roman" w:hAnsi="Times New Roman" w:cs="Times New Roman"/>
          <w:sz w:val="28"/>
          <w:szCs w:val="28"/>
        </w:rPr>
        <w:t>ством):</w:t>
      </w:r>
    </w:p>
    <w:p w14:paraId="4E04A44C" w14:textId="77777777" w:rsidR="00381627" w:rsidRPr="00933041" w:rsidRDefault="00381627" w:rsidP="00EA6B37">
      <w:pPr>
        <w:pStyle w:val="a8"/>
        <w:spacing w:after="0" w:line="271" w:lineRule="auto"/>
        <w:ind w:left="0" w:firstLine="709"/>
        <w:contextualSpacing w:val="0"/>
        <w:jc w:val="both"/>
        <w:rPr>
          <w:rFonts w:eastAsia="Times New Roman"/>
          <w:szCs w:val="28"/>
          <w:lang w:eastAsia="ar-SA"/>
        </w:rPr>
      </w:pPr>
      <w:r w:rsidRPr="00097131">
        <w:rPr>
          <w:rFonts w:eastAsia="Times New Roman"/>
          <w:szCs w:val="28"/>
          <w:lang w:eastAsia="ar-SA"/>
        </w:rPr>
        <w:t>ООО «</w:t>
      </w:r>
      <w:proofErr w:type="spellStart"/>
      <w:r w:rsidRPr="00097131">
        <w:rPr>
          <w:rFonts w:eastAsia="Times New Roman"/>
          <w:szCs w:val="28"/>
          <w:lang w:eastAsia="ar-SA"/>
        </w:rPr>
        <w:t>Жилкомсервис</w:t>
      </w:r>
      <w:proofErr w:type="spellEnd"/>
      <w:r w:rsidRPr="00097131">
        <w:rPr>
          <w:rFonts w:eastAsia="Times New Roman"/>
          <w:szCs w:val="28"/>
          <w:lang w:eastAsia="ar-SA"/>
        </w:rPr>
        <w:t xml:space="preserve"> №2 Калининского района» провел работу по расчету суммы необоснованного обогащения для предъявления  иска в ГУП «Водоканал» по завышению объемов в части водоотведения ХВС и ГВС за период с июня 2013 по сентябрь 2016г.  в соответствии с имеющейся судебной практикой по анал</w:t>
      </w:r>
      <w:r w:rsidRPr="00097131">
        <w:rPr>
          <w:rFonts w:eastAsia="Times New Roman"/>
          <w:szCs w:val="28"/>
          <w:lang w:eastAsia="ar-SA"/>
        </w:rPr>
        <w:t>о</w:t>
      </w:r>
      <w:r w:rsidRPr="00097131">
        <w:rPr>
          <w:rFonts w:eastAsia="Times New Roman"/>
          <w:szCs w:val="28"/>
          <w:lang w:eastAsia="ar-SA"/>
        </w:rPr>
        <w:t>гичным управляющим компаниям г. Санкт-Петербурга. Ожидаемая сумма нео</w:t>
      </w:r>
      <w:r w:rsidRPr="00097131">
        <w:rPr>
          <w:rFonts w:eastAsia="Times New Roman"/>
          <w:szCs w:val="28"/>
          <w:lang w:eastAsia="ar-SA"/>
        </w:rPr>
        <w:t>с</w:t>
      </w:r>
      <w:r w:rsidRPr="00097131">
        <w:rPr>
          <w:rFonts w:eastAsia="Times New Roman"/>
          <w:szCs w:val="28"/>
          <w:lang w:eastAsia="ar-SA"/>
        </w:rPr>
        <w:t xml:space="preserve">новательного обогащения за весь период составит </w:t>
      </w:r>
      <w:r w:rsidRPr="00933041">
        <w:rPr>
          <w:rFonts w:eastAsia="Times New Roman"/>
          <w:szCs w:val="28"/>
          <w:lang w:eastAsia="ar-SA"/>
        </w:rPr>
        <w:t xml:space="preserve">26 млн. 575 тыс. руб. </w:t>
      </w:r>
    </w:p>
    <w:p w14:paraId="3C02ABE6" w14:textId="77777777" w:rsidR="00381627" w:rsidRPr="004D7B1E" w:rsidRDefault="00381627" w:rsidP="00EA6B37">
      <w:pPr>
        <w:pStyle w:val="a4"/>
        <w:numPr>
          <w:ilvl w:val="0"/>
          <w:numId w:val="23"/>
        </w:numPr>
        <w:spacing w:before="0" w:beforeAutospacing="0" w:after="0" w:afterAutospacing="0" w:line="271" w:lineRule="auto"/>
        <w:ind w:right="0"/>
        <w:rPr>
          <w:rFonts w:ascii="Times New Roman" w:hAnsi="Times New Roman" w:cs="Times New Roman"/>
          <w:sz w:val="28"/>
          <w:szCs w:val="28"/>
        </w:rPr>
      </w:pPr>
      <w:r w:rsidRPr="004D7B1E">
        <w:rPr>
          <w:rFonts w:ascii="Times New Roman" w:hAnsi="Times New Roman" w:cs="Times New Roman"/>
          <w:sz w:val="28"/>
          <w:szCs w:val="28"/>
        </w:rPr>
        <w:lastRenderedPageBreak/>
        <w:t>Сведения об иных мерах, принятых для снижения задолженности перед РСО:</w:t>
      </w:r>
    </w:p>
    <w:p w14:paraId="39ACD603" w14:textId="77777777" w:rsidR="00381627" w:rsidRPr="00381627" w:rsidRDefault="00381627" w:rsidP="00EA6B37">
      <w:pPr>
        <w:suppressAutoHyphens/>
        <w:spacing w:after="0" w:line="271" w:lineRule="auto"/>
        <w:ind w:firstLine="709"/>
        <w:jc w:val="both"/>
        <w:rPr>
          <w:szCs w:val="28"/>
        </w:rPr>
      </w:pPr>
      <w:proofErr w:type="gramStart"/>
      <w:r w:rsidRPr="00381627">
        <w:rPr>
          <w:szCs w:val="28"/>
        </w:rPr>
        <w:t xml:space="preserve">В ГУП Водоканал» ежемесячно предоставляем расчет суммы необоснованного взыскания коммунального ресурса по водоснабжению и водоотведению по домам, необорудованным коллективным (общедомовыми) приборами учета холодной воды за период с марта 2012 г. по </w:t>
      </w:r>
      <w:r>
        <w:rPr>
          <w:szCs w:val="28"/>
        </w:rPr>
        <w:t>март</w:t>
      </w:r>
      <w:r w:rsidRPr="00381627">
        <w:rPr>
          <w:szCs w:val="28"/>
        </w:rPr>
        <w:t xml:space="preserve"> 2017г. на сумму 29 496 тыс. руб. На </w:t>
      </w:r>
      <w:r>
        <w:rPr>
          <w:szCs w:val="28"/>
        </w:rPr>
        <w:t>31</w:t>
      </w:r>
      <w:r w:rsidRPr="00381627">
        <w:rPr>
          <w:szCs w:val="28"/>
        </w:rPr>
        <w:t>.0</w:t>
      </w:r>
      <w:r>
        <w:rPr>
          <w:szCs w:val="28"/>
        </w:rPr>
        <w:t>3</w:t>
      </w:r>
      <w:r w:rsidRPr="00381627">
        <w:rPr>
          <w:szCs w:val="28"/>
        </w:rPr>
        <w:t xml:space="preserve">.17г. ГУП «Водоканал» произвел перерасчет на  сумму 28 </w:t>
      </w:r>
      <w:r>
        <w:rPr>
          <w:szCs w:val="28"/>
        </w:rPr>
        <w:t>174</w:t>
      </w:r>
      <w:r w:rsidRPr="00381627">
        <w:rPr>
          <w:szCs w:val="28"/>
        </w:rPr>
        <w:t xml:space="preserve"> тыс. руб. Остаток невыполненного перерасчета составляет </w:t>
      </w:r>
      <w:r>
        <w:rPr>
          <w:szCs w:val="28"/>
        </w:rPr>
        <w:t>1 322</w:t>
      </w:r>
      <w:r w:rsidRPr="00381627">
        <w:rPr>
          <w:szCs w:val="28"/>
        </w:rPr>
        <w:t xml:space="preserve"> тыс. руб.</w:t>
      </w:r>
      <w:proofErr w:type="gramEnd"/>
    </w:p>
    <w:p w14:paraId="7B311D3F" w14:textId="77777777" w:rsidR="00890044" w:rsidRDefault="00890044" w:rsidP="00890044">
      <w:pPr>
        <w:pStyle w:val="a4"/>
        <w:spacing w:before="0" w:beforeAutospacing="0" w:after="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Pr>
          <w:rFonts w:ascii="Times New Roman" w:hAnsi="Times New Roman" w:cs="Times New Roman"/>
          <w:b/>
          <w:sz w:val="24"/>
        </w:rPr>
        <w:t xml:space="preserve">№ </w:t>
      </w:r>
      <w:r w:rsidR="006712E5">
        <w:rPr>
          <w:rFonts w:ascii="Times New Roman" w:hAnsi="Times New Roman" w:cs="Times New Roman"/>
          <w:b/>
          <w:sz w:val="24"/>
        </w:rPr>
        <w:t>5</w:t>
      </w:r>
    </w:p>
    <w:p w14:paraId="05BB29D1" w14:textId="77777777" w:rsidR="00780933" w:rsidRDefault="00780933" w:rsidP="00890044">
      <w:pPr>
        <w:pStyle w:val="a4"/>
        <w:spacing w:before="0" w:beforeAutospacing="0" w:after="0" w:afterAutospacing="0"/>
        <w:ind w:right="-5"/>
        <w:jc w:val="right"/>
        <w:rPr>
          <w:rFonts w:ascii="Times New Roman" w:hAnsi="Times New Roman" w:cs="Times New Roman"/>
          <w:b/>
          <w:sz w:val="24"/>
        </w:rPr>
      </w:pPr>
    </w:p>
    <w:p w14:paraId="65DFE3E2" w14:textId="77777777" w:rsidR="00290396" w:rsidRDefault="00290396" w:rsidP="00890044">
      <w:pPr>
        <w:pStyle w:val="a4"/>
        <w:spacing w:before="0" w:beforeAutospacing="0" w:after="0" w:afterAutospacing="0"/>
        <w:ind w:right="-5"/>
        <w:jc w:val="right"/>
        <w:rPr>
          <w:rFonts w:ascii="Times New Roman" w:hAnsi="Times New Roman" w:cs="Times New Roman"/>
          <w:b/>
          <w:sz w:val="24"/>
        </w:rPr>
      </w:pPr>
    </w:p>
    <w:p w14:paraId="6C689096" w14:textId="77777777" w:rsidR="00E63A36" w:rsidRDefault="003D0647" w:rsidP="00306686">
      <w:pPr>
        <w:pStyle w:val="a4"/>
        <w:spacing w:before="0" w:beforeAutospacing="0" w:after="0" w:afterAutospacing="0"/>
        <w:ind w:right="-5"/>
        <w:jc w:val="left"/>
        <w:rPr>
          <w:rFonts w:ascii="Times New Roman" w:hAnsi="Times New Roman" w:cs="Times New Roman"/>
          <w:b/>
          <w:sz w:val="24"/>
        </w:rPr>
        <w:sectPr w:rsidR="00E63A36" w:rsidSect="005D27DB">
          <w:pgSz w:w="11906" w:h="16838" w:code="9"/>
          <w:pgMar w:top="902" w:right="851" w:bottom="720" w:left="1134" w:header="709" w:footer="709" w:gutter="0"/>
          <w:cols w:space="708"/>
          <w:titlePg/>
          <w:docGrid w:linePitch="360"/>
        </w:sectPr>
      </w:pPr>
      <w:r>
        <w:rPr>
          <w:rFonts w:ascii="Times New Roman" w:hAnsi="Times New Roman" w:cs="Times New Roman"/>
          <w:b/>
          <w:noProof/>
          <w:sz w:val="32"/>
          <w:szCs w:val="32"/>
        </w:rPr>
        <w:drawing>
          <wp:inline distT="0" distB="0" distL="0" distR="0" wp14:anchorId="6309363A" wp14:editId="737249F3">
            <wp:extent cx="6308203" cy="5804703"/>
            <wp:effectExtent l="0" t="0" r="0"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05BC01" w14:textId="77777777" w:rsidR="00890044" w:rsidRPr="00306686" w:rsidRDefault="00890044" w:rsidP="00306686">
      <w:pPr>
        <w:pStyle w:val="a4"/>
        <w:tabs>
          <w:tab w:val="left" w:pos="9355"/>
        </w:tabs>
        <w:spacing w:before="120" w:beforeAutospacing="0" w:after="120" w:afterAutospacing="0" w:line="271" w:lineRule="auto"/>
        <w:ind w:right="-5"/>
        <w:jc w:val="center"/>
        <w:rPr>
          <w:rFonts w:ascii="Times New Roman" w:hAnsi="Times New Roman" w:cs="Times New Roman"/>
          <w:b/>
          <w:sz w:val="28"/>
          <w:szCs w:val="28"/>
        </w:rPr>
      </w:pPr>
      <w:r w:rsidRPr="00306686">
        <w:rPr>
          <w:rFonts w:ascii="Times New Roman" w:hAnsi="Times New Roman" w:cs="Times New Roman"/>
          <w:b/>
          <w:sz w:val="28"/>
          <w:szCs w:val="28"/>
        </w:rPr>
        <w:lastRenderedPageBreak/>
        <w:t>АНАЛИЗ СООТНОШЕНИЯ ДЕБИТОРСКОЙ И КРЕДИТОРСКОЙ З</w:t>
      </w:r>
      <w:r w:rsidRPr="00306686">
        <w:rPr>
          <w:rFonts w:ascii="Times New Roman" w:hAnsi="Times New Roman" w:cs="Times New Roman"/>
          <w:b/>
          <w:sz w:val="28"/>
          <w:szCs w:val="28"/>
        </w:rPr>
        <w:t>А</w:t>
      </w:r>
      <w:r w:rsidRPr="00306686">
        <w:rPr>
          <w:rFonts w:ascii="Times New Roman" w:hAnsi="Times New Roman" w:cs="Times New Roman"/>
          <w:b/>
          <w:sz w:val="28"/>
          <w:szCs w:val="28"/>
        </w:rPr>
        <w:t>ДОЛЖЕННОСТИ</w:t>
      </w:r>
    </w:p>
    <w:p w14:paraId="5B55D8A4" w14:textId="77777777" w:rsidR="00890044" w:rsidRPr="00B0580F" w:rsidRDefault="00890044" w:rsidP="00306686">
      <w:pPr>
        <w:pStyle w:val="a4"/>
        <w:tabs>
          <w:tab w:val="left" w:pos="9355"/>
        </w:tabs>
        <w:spacing w:before="0" w:beforeAutospacing="0" w:after="0" w:afterAutospacing="0" w:line="271" w:lineRule="auto"/>
        <w:ind w:right="0" w:firstLine="851"/>
        <w:rPr>
          <w:rFonts w:ascii="Times New Roman" w:hAnsi="Times New Roman" w:cs="Times New Roman"/>
          <w:i/>
          <w:sz w:val="28"/>
          <w:szCs w:val="28"/>
          <w:u w:val="single"/>
        </w:rPr>
      </w:pPr>
      <w:r w:rsidRPr="00B0580F">
        <w:rPr>
          <w:rFonts w:ascii="Times New Roman" w:hAnsi="Times New Roman" w:cs="Times New Roman"/>
          <w:i/>
          <w:sz w:val="28"/>
          <w:szCs w:val="28"/>
        </w:rPr>
        <w:t xml:space="preserve">на </w:t>
      </w:r>
      <w:r w:rsidR="006712E5" w:rsidRPr="00B0580F">
        <w:rPr>
          <w:rFonts w:ascii="Times New Roman" w:hAnsi="Times New Roman" w:cs="Times New Roman"/>
          <w:i/>
          <w:sz w:val="28"/>
          <w:szCs w:val="28"/>
        </w:rPr>
        <w:t>конец</w:t>
      </w:r>
      <w:r w:rsidR="00B844D2" w:rsidRPr="00B0580F">
        <w:rPr>
          <w:rFonts w:ascii="Times New Roman" w:hAnsi="Times New Roman" w:cs="Times New Roman"/>
          <w:i/>
          <w:sz w:val="28"/>
          <w:szCs w:val="28"/>
          <w:u w:val="single"/>
        </w:rPr>
        <w:t xml:space="preserve"> 1</w:t>
      </w:r>
      <w:r w:rsidR="006712E5" w:rsidRPr="00B0580F">
        <w:rPr>
          <w:rFonts w:ascii="Times New Roman" w:hAnsi="Times New Roman" w:cs="Times New Roman"/>
          <w:i/>
          <w:sz w:val="28"/>
          <w:szCs w:val="28"/>
        </w:rPr>
        <w:t xml:space="preserve"> квартал</w:t>
      </w:r>
      <w:r w:rsidR="00B844D2" w:rsidRPr="00B0580F">
        <w:rPr>
          <w:rFonts w:ascii="Times New Roman" w:hAnsi="Times New Roman" w:cs="Times New Roman"/>
          <w:i/>
          <w:sz w:val="28"/>
          <w:szCs w:val="28"/>
        </w:rPr>
        <w:t>а</w:t>
      </w:r>
      <w:r w:rsidR="006712E5" w:rsidRPr="00B0580F">
        <w:rPr>
          <w:rFonts w:ascii="Times New Roman" w:hAnsi="Times New Roman"/>
          <w:i/>
          <w:sz w:val="28"/>
          <w:szCs w:val="28"/>
        </w:rPr>
        <w:t xml:space="preserve"> 20</w:t>
      </w:r>
      <w:r w:rsidR="00306686" w:rsidRPr="00B0580F">
        <w:rPr>
          <w:rFonts w:ascii="Times New Roman" w:hAnsi="Times New Roman"/>
          <w:i/>
          <w:sz w:val="28"/>
          <w:szCs w:val="28"/>
        </w:rPr>
        <w:t>1</w:t>
      </w:r>
      <w:r w:rsidR="00D40320" w:rsidRPr="00B0580F">
        <w:rPr>
          <w:rFonts w:ascii="Times New Roman" w:hAnsi="Times New Roman"/>
          <w:i/>
          <w:sz w:val="28"/>
          <w:szCs w:val="28"/>
        </w:rPr>
        <w:t>6</w:t>
      </w:r>
      <w:r w:rsidR="006712E5" w:rsidRPr="00B0580F">
        <w:rPr>
          <w:rFonts w:ascii="Times New Roman" w:hAnsi="Times New Roman"/>
          <w:i/>
          <w:sz w:val="28"/>
          <w:szCs w:val="28"/>
        </w:rPr>
        <w:t xml:space="preserve"> года</w:t>
      </w:r>
      <w:proofErr w:type="gramStart"/>
      <w:r w:rsidR="006712E5" w:rsidRPr="00B0580F">
        <w:rPr>
          <w:rFonts w:ascii="Times New Roman" w:hAnsi="Times New Roman" w:cs="Times New Roman"/>
          <w:i/>
          <w:sz w:val="28"/>
          <w:szCs w:val="28"/>
        </w:rPr>
        <w:t xml:space="preserve"> </w:t>
      </w:r>
      <w:r w:rsidRPr="00B0580F">
        <w:rPr>
          <w:rFonts w:ascii="Times New Roman" w:hAnsi="Times New Roman" w:cs="Times New Roman"/>
          <w:i/>
          <w:sz w:val="28"/>
          <w:szCs w:val="28"/>
        </w:rPr>
        <w:t>:</w:t>
      </w:r>
      <w:proofErr w:type="gramEnd"/>
    </w:p>
    <w:p w14:paraId="6E15A0CD" w14:textId="77777777" w:rsidR="00890044" w:rsidRPr="00B0580F" w:rsidRDefault="00890044" w:rsidP="00306686">
      <w:pPr>
        <w:pStyle w:val="a4"/>
        <w:tabs>
          <w:tab w:val="left" w:pos="709"/>
        </w:tabs>
        <w:spacing w:before="0" w:beforeAutospacing="0" w:after="0" w:afterAutospacing="0" w:line="271" w:lineRule="auto"/>
        <w:ind w:right="0" w:firstLine="851"/>
        <w:rPr>
          <w:rFonts w:ascii="Times New Roman" w:hAnsi="Times New Roman" w:cs="Times New Roman"/>
          <w:i/>
          <w:sz w:val="28"/>
          <w:szCs w:val="28"/>
        </w:rPr>
      </w:pPr>
      <w:r w:rsidRPr="00B0580F">
        <w:rPr>
          <w:rFonts w:ascii="Times New Roman" w:hAnsi="Times New Roman" w:cs="Times New Roman"/>
          <w:i/>
          <w:sz w:val="28"/>
          <w:szCs w:val="28"/>
        </w:rPr>
        <w:t xml:space="preserve">Сумма кредиторской задолженности составляет </w:t>
      </w:r>
      <w:r w:rsidR="004F7409" w:rsidRPr="00B0580F">
        <w:rPr>
          <w:rFonts w:ascii="Times New Roman" w:hAnsi="Times New Roman" w:cs="Times New Roman"/>
          <w:i/>
          <w:sz w:val="28"/>
          <w:szCs w:val="28"/>
        </w:rPr>
        <w:t>–</w:t>
      </w:r>
      <w:r w:rsidRPr="00B0580F">
        <w:rPr>
          <w:rFonts w:ascii="Times New Roman" w:hAnsi="Times New Roman" w:cs="Times New Roman"/>
          <w:i/>
          <w:sz w:val="28"/>
          <w:szCs w:val="28"/>
        </w:rPr>
        <w:t xml:space="preserve"> </w:t>
      </w:r>
      <w:r w:rsidR="004F7409" w:rsidRPr="00B0580F">
        <w:rPr>
          <w:rFonts w:ascii="Times New Roman" w:hAnsi="Times New Roman" w:cs="Times New Roman"/>
          <w:i/>
          <w:sz w:val="28"/>
          <w:szCs w:val="28"/>
        </w:rPr>
        <w:t>138 432</w:t>
      </w:r>
      <w:r w:rsidRPr="00B0580F">
        <w:rPr>
          <w:rFonts w:ascii="Times New Roman" w:hAnsi="Times New Roman" w:cs="Times New Roman"/>
          <w:i/>
          <w:sz w:val="28"/>
          <w:szCs w:val="28"/>
        </w:rPr>
        <w:t>тыс.</w:t>
      </w:r>
      <w:r w:rsidR="00F63A90" w:rsidRPr="00B0580F">
        <w:rPr>
          <w:rFonts w:ascii="Times New Roman" w:hAnsi="Times New Roman" w:cs="Times New Roman"/>
          <w:i/>
          <w:sz w:val="28"/>
          <w:szCs w:val="28"/>
        </w:rPr>
        <w:t xml:space="preserve"> </w:t>
      </w:r>
      <w:r w:rsidRPr="00B0580F">
        <w:rPr>
          <w:rFonts w:ascii="Times New Roman" w:hAnsi="Times New Roman" w:cs="Times New Roman"/>
          <w:i/>
          <w:sz w:val="28"/>
          <w:szCs w:val="28"/>
        </w:rPr>
        <w:t xml:space="preserve">руб., </w:t>
      </w:r>
    </w:p>
    <w:p w14:paraId="3E758916" w14:textId="77777777" w:rsidR="00890044" w:rsidRPr="00B0580F" w:rsidRDefault="00890044" w:rsidP="00306686">
      <w:pPr>
        <w:pStyle w:val="a4"/>
        <w:tabs>
          <w:tab w:val="left" w:pos="709"/>
        </w:tabs>
        <w:spacing w:before="0" w:beforeAutospacing="0" w:after="0" w:afterAutospacing="0" w:line="271" w:lineRule="auto"/>
        <w:ind w:right="0" w:firstLine="851"/>
        <w:rPr>
          <w:rFonts w:ascii="Times New Roman" w:hAnsi="Times New Roman" w:cs="Times New Roman"/>
          <w:i/>
          <w:sz w:val="28"/>
          <w:szCs w:val="28"/>
        </w:rPr>
      </w:pPr>
      <w:r w:rsidRPr="00B0580F">
        <w:rPr>
          <w:rFonts w:ascii="Times New Roman" w:hAnsi="Times New Roman" w:cs="Times New Roman"/>
          <w:i/>
          <w:sz w:val="28"/>
          <w:szCs w:val="28"/>
        </w:rPr>
        <w:t>Сум</w:t>
      </w:r>
      <w:r w:rsidR="00B844D2" w:rsidRPr="00B0580F">
        <w:rPr>
          <w:rFonts w:ascii="Times New Roman" w:hAnsi="Times New Roman" w:cs="Times New Roman"/>
          <w:i/>
          <w:sz w:val="28"/>
          <w:szCs w:val="28"/>
        </w:rPr>
        <w:t xml:space="preserve">ма дебиторской задолженности – </w:t>
      </w:r>
      <w:r w:rsidR="004F7409" w:rsidRPr="00B0580F">
        <w:rPr>
          <w:rFonts w:ascii="Times New Roman" w:hAnsi="Times New Roman" w:cs="Times New Roman"/>
          <w:i/>
          <w:sz w:val="28"/>
          <w:szCs w:val="28"/>
        </w:rPr>
        <w:t>241 114</w:t>
      </w:r>
      <w:r w:rsidR="00B844D2" w:rsidRPr="00B0580F">
        <w:rPr>
          <w:rFonts w:ascii="Times New Roman" w:hAnsi="Times New Roman" w:cs="Times New Roman"/>
          <w:i/>
          <w:sz w:val="28"/>
          <w:szCs w:val="28"/>
        </w:rPr>
        <w:t xml:space="preserve"> тыс.</w:t>
      </w:r>
      <w:r w:rsidR="001D2677" w:rsidRPr="00B0580F">
        <w:rPr>
          <w:rFonts w:ascii="Times New Roman" w:hAnsi="Times New Roman" w:cs="Times New Roman"/>
          <w:i/>
          <w:sz w:val="28"/>
          <w:szCs w:val="28"/>
        </w:rPr>
        <w:t xml:space="preserve"> </w:t>
      </w:r>
      <w:r w:rsidR="00B844D2" w:rsidRPr="00B0580F">
        <w:rPr>
          <w:rFonts w:ascii="Times New Roman" w:hAnsi="Times New Roman" w:cs="Times New Roman"/>
          <w:i/>
          <w:sz w:val="28"/>
          <w:szCs w:val="28"/>
        </w:rPr>
        <w:t xml:space="preserve">руб., что составляет </w:t>
      </w:r>
      <w:r w:rsidR="004F7409" w:rsidRPr="00B0580F">
        <w:rPr>
          <w:rFonts w:ascii="Times New Roman" w:hAnsi="Times New Roman" w:cs="Times New Roman"/>
          <w:i/>
          <w:sz w:val="28"/>
          <w:szCs w:val="28"/>
        </w:rPr>
        <w:t>174</w:t>
      </w:r>
      <w:r w:rsidR="00B844D2" w:rsidRPr="00B0580F">
        <w:rPr>
          <w:rFonts w:ascii="Times New Roman" w:hAnsi="Times New Roman" w:cs="Times New Roman"/>
          <w:i/>
          <w:sz w:val="28"/>
          <w:szCs w:val="28"/>
        </w:rPr>
        <w:t xml:space="preserve"> </w:t>
      </w:r>
      <w:r w:rsidRPr="00B0580F">
        <w:rPr>
          <w:rFonts w:ascii="Times New Roman" w:hAnsi="Times New Roman" w:cs="Times New Roman"/>
          <w:i/>
          <w:sz w:val="28"/>
          <w:szCs w:val="28"/>
        </w:rPr>
        <w:t>% от суммы кредиторской задолженности.</w:t>
      </w:r>
    </w:p>
    <w:p w14:paraId="0DDA5079" w14:textId="77777777" w:rsidR="006712E5" w:rsidRPr="00F63A90" w:rsidRDefault="006712E5" w:rsidP="00306686">
      <w:pPr>
        <w:pStyle w:val="a4"/>
        <w:tabs>
          <w:tab w:val="left" w:pos="9355"/>
        </w:tabs>
        <w:spacing w:before="0" w:beforeAutospacing="0" w:after="0" w:afterAutospacing="0" w:line="271" w:lineRule="auto"/>
        <w:ind w:right="0" w:firstLine="851"/>
        <w:rPr>
          <w:rFonts w:ascii="Times New Roman" w:hAnsi="Times New Roman" w:cs="Times New Roman"/>
          <w:sz w:val="28"/>
          <w:szCs w:val="28"/>
          <w:u w:val="single"/>
        </w:rPr>
      </w:pPr>
      <w:proofErr w:type="gramStart"/>
      <w:r w:rsidRPr="00F63A90">
        <w:rPr>
          <w:rFonts w:ascii="Times New Roman" w:hAnsi="Times New Roman" w:cs="Times New Roman"/>
          <w:sz w:val="28"/>
          <w:szCs w:val="28"/>
        </w:rPr>
        <w:t>на конец</w:t>
      </w:r>
      <w:proofErr w:type="gramEnd"/>
      <w:r w:rsidR="00B844D2" w:rsidRPr="00F63A90">
        <w:rPr>
          <w:rFonts w:ascii="Times New Roman" w:hAnsi="Times New Roman" w:cs="Times New Roman"/>
          <w:sz w:val="28"/>
          <w:szCs w:val="28"/>
        </w:rPr>
        <w:t xml:space="preserve"> 1</w:t>
      </w:r>
      <w:r w:rsidR="00813A34" w:rsidRPr="00F63A90">
        <w:rPr>
          <w:rFonts w:ascii="Times New Roman" w:hAnsi="Times New Roman" w:cs="Times New Roman"/>
          <w:sz w:val="28"/>
          <w:szCs w:val="28"/>
        </w:rPr>
        <w:t xml:space="preserve"> </w:t>
      </w:r>
      <w:r w:rsidRPr="00F63A90">
        <w:rPr>
          <w:rFonts w:ascii="Times New Roman" w:hAnsi="Times New Roman" w:cs="Times New Roman"/>
          <w:sz w:val="28"/>
          <w:szCs w:val="28"/>
        </w:rPr>
        <w:t>квартал</w:t>
      </w:r>
      <w:r w:rsidR="00813A34" w:rsidRPr="00F63A90">
        <w:rPr>
          <w:rFonts w:ascii="Times New Roman" w:hAnsi="Times New Roman" w:cs="Times New Roman"/>
          <w:sz w:val="28"/>
          <w:szCs w:val="28"/>
        </w:rPr>
        <w:t>а</w:t>
      </w:r>
      <w:r w:rsidRPr="00F63A90">
        <w:rPr>
          <w:rFonts w:ascii="Times New Roman" w:hAnsi="Times New Roman"/>
          <w:sz w:val="28"/>
          <w:szCs w:val="28"/>
        </w:rPr>
        <w:t xml:space="preserve"> 20</w:t>
      </w:r>
      <w:r w:rsidR="00F63A90" w:rsidRPr="00F63A90">
        <w:rPr>
          <w:rFonts w:ascii="Times New Roman" w:hAnsi="Times New Roman"/>
          <w:sz w:val="28"/>
          <w:szCs w:val="28"/>
        </w:rPr>
        <w:t>1</w:t>
      </w:r>
      <w:r w:rsidR="004F7409">
        <w:rPr>
          <w:rFonts w:ascii="Times New Roman" w:hAnsi="Times New Roman"/>
          <w:sz w:val="28"/>
          <w:szCs w:val="28"/>
        </w:rPr>
        <w:t>7</w:t>
      </w:r>
      <w:r w:rsidRPr="00F63A90">
        <w:rPr>
          <w:rFonts w:ascii="Times New Roman" w:hAnsi="Times New Roman"/>
          <w:sz w:val="28"/>
          <w:szCs w:val="28"/>
        </w:rPr>
        <w:t xml:space="preserve"> года</w:t>
      </w:r>
      <w:r w:rsidRPr="00F63A90">
        <w:rPr>
          <w:rFonts w:ascii="Times New Roman" w:hAnsi="Times New Roman" w:cs="Times New Roman"/>
          <w:sz w:val="28"/>
          <w:szCs w:val="28"/>
        </w:rPr>
        <w:t>:</w:t>
      </w:r>
    </w:p>
    <w:p w14:paraId="0DF6C10B" w14:textId="77777777" w:rsidR="00890044" w:rsidRPr="00F63A90" w:rsidRDefault="00890044" w:rsidP="00306686">
      <w:pPr>
        <w:pStyle w:val="a4"/>
        <w:tabs>
          <w:tab w:val="left" w:pos="9355"/>
        </w:tabs>
        <w:spacing w:before="0" w:beforeAutospacing="0" w:after="0" w:afterAutospacing="0" w:line="271" w:lineRule="auto"/>
        <w:ind w:right="0" w:firstLine="851"/>
        <w:rPr>
          <w:rFonts w:ascii="Times New Roman" w:hAnsi="Times New Roman" w:cs="Times New Roman"/>
          <w:sz w:val="28"/>
          <w:szCs w:val="28"/>
        </w:rPr>
      </w:pPr>
      <w:r w:rsidRPr="00F63A90">
        <w:rPr>
          <w:rFonts w:ascii="Times New Roman" w:hAnsi="Times New Roman" w:cs="Times New Roman"/>
          <w:sz w:val="28"/>
          <w:szCs w:val="28"/>
        </w:rPr>
        <w:t>Сумма кредит</w:t>
      </w:r>
      <w:r w:rsidR="00813A34" w:rsidRPr="00F63A90">
        <w:rPr>
          <w:rFonts w:ascii="Times New Roman" w:hAnsi="Times New Roman" w:cs="Times New Roman"/>
          <w:sz w:val="28"/>
          <w:szCs w:val="28"/>
        </w:rPr>
        <w:t xml:space="preserve">орской задолженности  </w:t>
      </w:r>
      <w:r w:rsidR="003C7AB9" w:rsidRPr="00F63A90">
        <w:rPr>
          <w:rFonts w:ascii="Times New Roman" w:hAnsi="Times New Roman" w:cs="Times New Roman"/>
          <w:sz w:val="28"/>
          <w:szCs w:val="28"/>
        </w:rPr>
        <w:t xml:space="preserve">- </w:t>
      </w:r>
      <w:r w:rsidR="00971756">
        <w:rPr>
          <w:rFonts w:ascii="Times New Roman" w:hAnsi="Times New Roman" w:cs="Times New Roman"/>
          <w:sz w:val="28"/>
          <w:szCs w:val="28"/>
        </w:rPr>
        <w:t>135 492</w:t>
      </w:r>
      <w:r w:rsidRPr="00F63A90">
        <w:rPr>
          <w:rFonts w:ascii="Times New Roman" w:hAnsi="Times New Roman" w:cs="Times New Roman"/>
          <w:sz w:val="28"/>
          <w:szCs w:val="28"/>
        </w:rPr>
        <w:t xml:space="preserve"> тыс.</w:t>
      </w:r>
      <w:r w:rsidR="00F63A90">
        <w:rPr>
          <w:rFonts w:ascii="Times New Roman" w:hAnsi="Times New Roman" w:cs="Times New Roman"/>
          <w:sz w:val="28"/>
          <w:szCs w:val="28"/>
        </w:rPr>
        <w:t xml:space="preserve"> </w:t>
      </w:r>
      <w:r w:rsidRPr="00F63A90">
        <w:rPr>
          <w:rFonts w:ascii="Times New Roman" w:hAnsi="Times New Roman" w:cs="Times New Roman"/>
          <w:sz w:val="28"/>
          <w:szCs w:val="28"/>
        </w:rPr>
        <w:t xml:space="preserve">руб. </w:t>
      </w:r>
    </w:p>
    <w:p w14:paraId="21EC303C" w14:textId="77777777" w:rsidR="00890044" w:rsidRPr="00F63A90" w:rsidRDefault="00890044" w:rsidP="00306686">
      <w:pPr>
        <w:pStyle w:val="a4"/>
        <w:tabs>
          <w:tab w:val="left" w:pos="2053"/>
        </w:tabs>
        <w:spacing w:before="0" w:beforeAutospacing="0" w:after="0" w:afterAutospacing="0" w:line="271" w:lineRule="auto"/>
        <w:ind w:right="0" w:firstLine="851"/>
        <w:rPr>
          <w:rFonts w:ascii="Times New Roman" w:hAnsi="Times New Roman" w:cs="Times New Roman"/>
          <w:sz w:val="28"/>
          <w:szCs w:val="28"/>
        </w:rPr>
      </w:pPr>
      <w:r w:rsidRPr="00F63A90">
        <w:rPr>
          <w:rFonts w:ascii="Times New Roman" w:hAnsi="Times New Roman" w:cs="Times New Roman"/>
          <w:sz w:val="28"/>
          <w:szCs w:val="28"/>
        </w:rPr>
        <w:t>при этом:</w:t>
      </w:r>
      <w:r w:rsidR="00573295" w:rsidRPr="00F63A90">
        <w:rPr>
          <w:rFonts w:ascii="Times New Roman" w:hAnsi="Times New Roman" w:cs="Times New Roman"/>
          <w:sz w:val="28"/>
          <w:szCs w:val="28"/>
        </w:rPr>
        <w:tab/>
      </w:r>
    </w:p>
    <w:p w14:paraId="70A76EDF" w14:textId="77777777" w:rsidR="00890044" w:rsidRPr="00F63A90" w:rsidRDefault="00971756" w:rsidP="00306686">
      <w:pPr>
        <w:pStyle w:val="a4"/>
        <w:tabs>
          <w:tab w:val="left" w:pos="0"/>
          <w:tab w:val="left" w:pos="9355"/>
        </w:tabs>
        <w:spacing w:before="0" w:beforeAutospacing="0" w:after="0" w:afterAutospacing="0" w:line="271" w:lineRule="auto"/>
        <w:ind w:right="0" w:firstLine="851"/>
        <w:rPr>
          <w:rFonts w:ascii="Times New Roman" w:hAnsi="Times New Roman" w:cs="Times New Roman"/>
          <w:sz w:val="28"/>
          <w:szCs w:val="28"/>
        </w:rPr>
      </w:pPr>
      <w:r>
        <w:rPr>
          <w:rFonts w:ascii="Times New Roman" w:hAnsi="Times New Roman" w:cs="Times New Roman"/>
          <w:sz w:val="28"/>
          <w:szCs w:val="28"/>
        </w:rPr>
        <w:t>снижение</w:t>
      </w:r>
      <w:r w:rsidR="00890044" w:rsidRPr="00F63A90">
        <w:rPr>
          <w:rFonts w:ascii="Times New Roman" w:hAnsi="Times New Roman" w:cs="Times New Roman"/>
          <w:sz w:val="28"/>
          <w:szCs w:val="28"/>
        </w:rPr>
        <w:t xml:space="preserve"> по отношению к </w:t>
      </w:r>
      <w:r w:rsidR="006712E5" w:rsidRPr="00F63A90">
        <w:rPr>
          <w:rFonts w:ascii="Times New Roman" w:hAnsi="Times New Roman" w:cs="Times New Roman"/>
          <w:sz w:val="28"/>
          <w:szCs w:val="28"/>
        </w:rPr>
        <w:t>аналогичному периоду прошлого года</w:t>
      </w:r>
      <w:r w:rsidR="00F63A90">
        <w:rPr>
          <w:rFonts w:ascii="Times New Roman" w:hAnsi="Times New Roman" w:cs="Times New Roman"/>
          <w:sz w:val="28"/>
          <w:szCs w:val="28"/>
        </w:rPr>
        <w:t xml:space="preserve"> на </w:t>
      </w:r>
      <w:r>
        <w:rPr>
          <w:rFonts w:ascii="Times New Roman" w:hAnsi="Times New Roman" w:cs="Times New Roman"/>
          <w:sz w:val="28"/>
          <w:szCs w:val="28"/>
        </w:rPr>
        <w:t>2</w:t>
      </w:r>
      <w:r w:rsidR="00890044" w:rsidRPr="00F63A90">
        <w:rPr>
          <w:rFonts w:ascii="Times New Roman" w:hAnsi="Times New Roman" w:cs="Times New Roman"/>
          <w:sz w:val="28"/>
          <w:szCs w:val="28"/>
        </w:rPr>
        <w:t>%,</w:t>
      </w:r>
      <w:r w:rsidR="006712E5" w:rsidRPr="00F63A90">
        <w:rPr>
          <w:rFonts w:ascii="Times New Roman" w:hAnsi="Times New Roman" w:cs="Times New Roman"/>
          <w:sz w:val="28"/>
          <w:szCs w:val="28"/>
        </w:rPr>
        <w:t xml:space="preserve"> </w:t>
      </w:r>
      <w:r w:rsidR="00890044" w:rsidRPr="00F63A90">
        <w:rPr>
          <w:rFonts w:ascii="Times New Roman" w:hAnsi="Times New Roman" w:cs="Times New Roman"/>
          <w:sz w:val="28"/>
          <w:szCs w:val="28"/>
        </w:rPr>
        <w:t>что составляет</w:t>
      </w:r>
      <w:r w:rsidR="00F63A90">
        <w:rPr>
          <w:rFonts w:ascii="Times New Roman" w:hAnsi="Times New Roman" w:cs="Times New Roman"/>
          <w:sz w:val="28"/>
          <w:szCs w:val="28"/>
        </w:rPr>
        <w:t xml:space="preserve"> – </w:t>
      </w:r>
      <w:r>
        <w:rPr>
          <w:rFonts w:ascii="Times New Roman" w:hAnsi="Times New Roman" w:cs="Times New Roman"/>
          <w:sz w:val="28"/>
          <w:szCs w:val="28"/>
        </w:rPr>
        <w:t>2 940</w:t>
      </w:r>
      <w:r w:rsidR="00890044" w:rsidRPr="00F63A90">
        <w:rPr>
          <w:rFonts w:ascii="Times New Roman" w:hAnsi="Times New Roman" w:cs="Times New Roman"/>
          <w:sz w:val="28"/>
          <w:szCs w:val="28"/>
        </w:rPr>
        <w:t xml:space="preserve"> тыс.</w:t>
      </w:r>
      <w:r w:rsidR="00F63A90">
        <w:rPr>
          <w:rFonts w:ascii="Times New Roman" w:hAnsi="Times New Roman" w:cs="Times New Roman"/>
          <w:sz w:val="28"/>
          <w:szCs w:val="28"/>
        </w:rPr>
        <w:t xml:space="preserve"> </w:t>
      </w:r>
      <w:r w:rsidR="00890044" w:rsidRPr="00F63A90">
        <w:rPr>
          <w:rFonts w:ascii="Times New Roman" w:hAnsi="Times New Roman" w:cs="Times New Roman"/>
          <w:sz w:val="28"/>
          <w:szCs w:val="28"/>
        </w:rPr>
        <w:t>руб.</w:t>
      </w:r>
    </w:p>
    <w:p w14:paraId="057FE679" w14:textId="77777777" w:rsidR="00890044" w:rsidRPr="00F63A90" w:rsidRDefault="00890044" w:rsidP="00306686">
      <w:pPr>
        <w:pStyle w:val="a4"/>
        <w:tabs>
          <w:tab w:val="left" w:pos="709"/>
        </w:tabs>
        <w:spacing w:before="120" w:beforeAutospacing="0" w:after="0" w:afterAutospacing="0" w:line="271" w:lineRule="auto"/>
        <w:ind w:right="-5" w:firstLine="851"/>
        <w:rPr>
          <w:rFonts w:ascii="Times New Roman" w:hAnsi="Times New Roman" w:cs="Times New Roman"/>
          <w:sz w:val="28"/>
          <w:szCs w:val="28"/>
        </w:rPr>
      </w:pPr>
      <w:r w:rsidRPr="00F63A90">
        <w:rPr>
          <w:rFonts w:ascii="Times New Roman" w:hAnsi="Times New Roman" w:cs="Times New Roman"/>
          <w:sz w:val="28"/>
          <w:szCs w:val="28"/>
        </w:rPr>
        <w:t xml:space="preserve">Сумма дебиторской задолженности </w:t>
      </w:r>
      <w:r w:rsidR="004F7409">
        <w:rPr>
          <w:rFonts w:ascii="Times New Roman" w:hAnsi="Times New Roman" w:cs="Times New Roman"/>
          <w:sz w:val="28"/>
          <w:szCs w:val="28"/>
        </w:rPr>
        <w:t>–</w:t>
      </w:r>
      <w:r w:rsidRPr="00F63A90">
        <w:rPr>
          <w:rFonts w:ascii="Times New Roman" w:hAnsi="Times New Roman" w:cs="Times New Roman"/>
          <w:sz w:val="28"/>
          <w:szCs w:val="28"/>
        </w:rPr>
        <w:t xml:space="preserve"> </w:t>
      </w:r>
      <w:r w:rsidR="00971756">
        <w:rPr>
          <w:rFonts w:ascii="Times New Roman" w:hAnsi="Times New Roman" w:cs="Times New Roman"/>
          <w:sz w:val="28"/>
          <w:szCs w:val="28"/>
        </w:rPr>
        <w:t>227 795</w:t>
      </w:r>
      <w:r w:rsidR="004F7409">
        <w:rPr>
          <w:rFonts w:ascii="Times New Roman" w:hAnsi="Times New Roman" w:cs="Times New Roman"/>
          <w:sz w:val="28"/>
          <w:szCs w:val="28"/>
        </w:rPr>
        <w:t xml:space="preserve"> </w:t>
      </w:r>
      <w:r w:rsidRPr="00F63A90">
        <w:rPr>
          <w:rFonts w:ascii="Times New Roman" w:hAnsi="Times New Roman" w:cs="Times New Roman"/>
          <w:sz w:val="28"/>
          <w:szCs w:val="28"/>
        </w:rPr>
        <w:t>тыс.</w:t>
      </w:r>
      <w:r w:rsidR="00F63A90">
        <w:rPr>
          <w:rFonts w:ascii="Times New Roman" w:hAnsi="Times New Roman" w:cs="Times New Roman"/>
          <w:sz w:val="28"/>
          <w:szCs w:val="28"/>
        </w:rPr>
        <w:t xml:space="preserve"> </w:t>
      </w:r>
      <w:r w:rsidRPr="00F63A90">
        <w:rPr>
          <w:rFonts w:ascii="Times New Roman" w:hAnsi="Times New Roman" w:cs="Times New Roman"/>
          <w:sz w:val="28"/>
          <w:szCs w:val="28"/>
        </w:rPr>
        <w:t>руб., что сос</w:t>
      </w:r>
      <w:r w:rsidR="003C7AB9" w:rsidRPr="00F63A90">
        <w:rPr>
          <w:rFonts w:ascii="Times New Roman" w:hAnsi="Times New Roman" w:cs="Times New Roman"/>
          <w:sz w:val="28"/>
          <w:szCs w:val="28"/>
        </w:rPr>
        <w:t xml:space="preserve">тавляет </w:t>
      </w:r>
      <w:r w:rsidR="00971756">
        <w:rPr>
          <w:rFonts w:ascii="Times New Roman" w:hAnsi="Times New Roman" w:cs="Times New Roman"/>
          <w:sz w:val="28"/>
          <w:szCs w:val="28"/>
        </w:rPr>
        <w:t>168</w:t>
      </w:r>
      <w:r w:rsidRPr="00F63A90">
        <w:rPr>
          <w:rFonts w:ascii="Times New Roman" w:hAnsi="Times New Roman" w:cs="Times New Roman"/>
          <w:sz w:val="28"/>
          <w:szCs w:val="28"/>
        </w:rPr>
        <w:t>% от суммы кредиторской задолженности.</w:t>
      </w:r>
    </w:p>
    <w:p w14:paraId="0200983E" w14:textId="77777777" w:rsidR="00890044" w:rsidRPr="00F63A90" w:rsidRDefault="00890044" w:rsidP="00306686">
      <w:pPr>
        <w:pStyle w:val="a4"/>
        <w:tabs>
          <w:tab w:val="left" w:pos="426"/>
        </w:tabs>
        <w:spacing w:before="0" w:beforeAutospacing="0" w:after="0" w:afterAutospacing="0" w:line="271" w:lineRule="auto"/>
        <w:ind w:right="-5" w:firstLine="851"/>
        <w:rPr>
          <w:rFonts w:ascii="Times New Roman" w:hAnsi="Times New Roman" w:cs="Times New Roman"/>
          <w:sz w:val="28"/>
          <w:szCs w:val="28"/>
        </w:rPr>
      </w:pPr>
      <w:r w:rsidRPr="00F63A90">
        <w:rPr>
          <w:rFonts w:ascii="Times New Roman" w:hAnsi="Times New Roman" w:cs="Times New Roman"/>
          <w:sz w:val="28"/>
          <w:szCs w:val="28"/>
        </w:rPr>
        <w:t>при этом:</w:t>
      </w:r>
    </w:p>
    <w:p w14:paraId="10A80585" w14:textId="77777777" w:rsidR="00890044" w:rsidRPr="00F63A90" w:rsidRDefault="00971756" w:rsidP="00306686">
      <w:pPr>
        <w:pStyle w:val="a4"/>
        <w:tabs>
          <w:tab w:val="left" w:pos="0"/>
          <w:tab w:val="left" w:pos="426"/>
          <w:tab w:val="left" w:pos="9355"/>
        </w:tabs>
        <w:spacing w:before="0" w:beforeAutospacing="0" w:after="0" w:afterAutospacing="0" w:line="271" w:lineRule="auto"/>
        <w:ind w:right="-5" w:firstLine="851"/>
        <w:rPr>
          <w:rFonts w:ascii="Times New Roman" w:hAnsi="Times New Roman" w:cs="Times New Roman"/>
          <w:sz w:val="28"/>
          <w:szCs w:val="28"/>
        </w:rPr>
      </w:pPr>
      <w:r>
        <w:rPr>
          <w:rFonts w:ascii="Times New Roman" w:hAnsi="Times New Roman" w:cs="Times New Roman"/>
          <w:sz w:val="28"/>
          <w:szCs w:val="28"/>
        </w:rPr>
        <w:t>снижение</w:t>
      </w:r>
      <w:r w:rsidR="00890044" w:rsidRPr="00F63A90">
        <w:rPr>
          <w:rFonts w:ascii="Times New Roman" w:hAnsi="Times New Roman" w:cs="Times New Roman"/>
          <w:sz w:val="28"/>
          <w:szCs w:val="28"/>
        </w:rPr>
        <w:t xml:space="preserve"> дебиторской задолженности </w:t>
      </w:r>
      <w:r w:rsidR="00FB637D" w:rsidRPr="00F63A90">
        <w:rPr>
          <w:rFonts w:ascii="Times New Roman" w:hAnsi="Times New Roman" w:cs="Times New Roman"/>
          <w:sz w:val="28"/>
          <w:szCs w:val="28"/>
        </w:rPr>
        <w:t>за</w:t>
      </w:r>
      <w:r w:rsidR="00813A34" w:rsidRPr="00F63A90">
        <w:rPr>
          <w:rFonts w:ascii="Times New Roman" w:hAnsi="Times New Roman" w:cs="Times New Roman"/>
          <w:sz w:val="28"/>
          <w:szCs w:val="28"/>
          <w:u w:val="single"/>
        </w:rPr>
        <w:t xml:space="preserve"> 1 </w:t>
      </w:r>
      <w:r w:rsidR="00FB637D" w:rsidRPr="00F63A90">
        <w:rPr>
          <w:rFonts w:ascii="Times New Roman" w:hAnsi="Times New Roman" w:cs="Times New Roman"/>
          <w:sz w:val="28"/>
          <w:szCs w:val="28"/>
        </w:rPr>
        <w:t xml:space="preserve"> квартал</w:t>
      </w:r>
      <w:r w:rsidR="00813A34" w:rsidRPr="00F63A90">
        <w:rPr>
          <w:rFonts w:ascii="Times New Roman" w:hAnsi="Times New Roman" w:cs="Times New Roman"/>
          <w:sz w:val="28"/>
          <w:szCs w:val="28"/>
        </w:rPr>
        <w:t xml:space="preserve"> </w:t>
      </w:r>
      <w:r w:rsidR="00FB637D" w:rsidRPr="00F63A90">
        <w:rPr>
          <w:rFonts w:ascii="Times New Roman" w:hAnsi="Times New Roman"/>
          <w:sz w:val="28"/>
          <w:szCs w:val="28"/>
        </w:rPr>
        <w:t>20</w:t>
      </w:r>
      <w:r w:rsidR="00813A34" w:rsidRPr="00F63A90">
        <w:rPr>
          <w:rFonts w:ascii="Times New Roman" w:hAnsi="Times New Roman"/>
          <w:sz w:val="28"/>
          <w:szCs w:val="28"/>
        </w:rPr>
        <w:t>1</w:t>
      </w:r>
      <w:r w:rsidR="004F7409">
        <w:rPr>
          <w:rFonts w:ascii="Times New Roman" w:hAnsi="Times New Roman"/>
          <w:sz w:val="28"/>
          <w:szCs w:val="28"/>
        </w:rPr>
        <w:t>7</w:t>
      </w:r>
      <w:r w:rsidR="00FB637D" w:rsidRPr="00F63A90">
        <w:rPr>
          <w:rFonts w:ascii="Times New Roman" w:hAnsi="Times New Roman"/>
          <w:sz w:val="28"/>
          <w:szCs w:val="28"/>
        </w:rPr>
        <w:t xml:space="preserve"> года</w:t>
      </w:r>
      <w:r w:rsidR="00FB637D" w:rsidRPr="00F63A90">
        <w:rPr>
          <w:rFonts w:ascii="Times New Roman" w:hAnsi="Times New Roman" w:cs="Times New Roman"/>
          <w:sz w:val="28"/>
          <w:szCs w:val="28"/>
        </w:rPr>
        <w:t xml:space="preserve"> </w:t>
      </w:r>
      <w:r w:rsidR="00890044" w:rsidRPr="00F63A90">
        <w:rPr>
          <w:rFonts w:ascii="Times New Roman" w:hAnsi="Times New Roman" w:cs="Times New Roman"/>
          <w:sz w:val="28"/>
          <w:szCs w:val="28"/>
        </w:rPr>
        <w:t>по отнош</w:t>
      </w:r>
      <w:r w:rsidR="00890044" w:rsidRPr="00F63A90">
        <w:rPr>
          <w:rFonts w:ascii="Times New Roman" w:hAnsi="Times New Roman" w:cs="Times New Roman"/>
          <w:sz w:val="28"/>
          <w:szCs w:val="28"/>
        </w:rPr>
        <w:t>е</w:t>
      </w:r>
      <w:r w:rsidR="00890044" w:rsidRPr="00F63A90">
        <w:rPr>
          <w:rFonts w:ascii="Times New Roman" w:hAnsi="Times New Roman" w:cs="Times New Roman"/>
          <w:sz w:val="28"/>
          <w:szCs w:val="28"/>
        </w:rPr>
        <w:t xml:space="preserve">нию к </w:t>
      </w:r>
      <w:r w:rsidR="006712E5" w:rsidRPr="00F63A90">
        <w:rPr>
          <w:rFonts w:ascii="Times New Roman" w:hAnsi="Times New Roman" w:cs="Times New Roman"/>
          <w:sz w:val="28"/>
          <w:szCs w:val="28"/>
        </w:rPr>
        <w:t xml:space="preserve">аналогичному периоду прошлого года </w:t>
      </w:r>
      <w:r w:rsidR="00890044" w:rsidRPr="00F63A90">
        <w:rPr>
          <w:rFonts w:ascii="Times New Roman" w:hAnsi="Times New Roman" w:cs="Times New Roman"/>
          <w:sz w:val="28"/>
          <w:szCs w:val="28"/>
        </w:rPr>
        <w:t xml:space="preserve">на </w:t>
      </w:r>
      <w:r w:rsidR="00107590">
        <w:rPr>
          <w:rFonts w:ascii="Times New Roman" w:hAnsi="Times New Roman" w:cs="Times New Roman"/>
          <w:sz w:val="28"/>
          <w:szCs w:val="28"/>
        </w:rPr>
        <w:t>6</w:t>
      </w:r>
      <w:r w:rsidR="00890044" w:rsidRPr="00F63A90">
        <w:rPr>
          <w:rFonts w:ascii="Times New Roman" w:hAnsi="Times New Roman" w:cs="Times New Roman"/>
          <w:sz w:val="28"/>
          <w:szCs w:val="28"/>
        </w:rPr>
        <w:t xml:space="preserve">%, что составляет </w:t>
      </w:r>
      <w:r>
        <w:rPr>
          <w:rFonts w:ascii="Times New Roman" w:hAnsi="Times New Roman" w:cs="Times New Roman"/>
          <w:sz w:val="28"/>
          <w:szCs w:val="28"/>
        </w:rPr>
        <w:t>13 319</w:t>
      </w:r>
      <w:r w:rsidR="00890044" w:rsidRPr="00F63A90">
        <w:rPr>
          <w:rFonts w:ascii="Times New Roman" w:hAnsi="Times New Roman" w:cs="Times New Roman"/>
          <w:sz w:val="28"/>
          <w:szCs w:val="28"/>
        </w:rPr>
        <w:t xml:space="preserve"> тыс.</w:t>
      </w:r>
      <w:r w:rsidR="00F63A90">
        <w:rPr>
          <w:rFonts w:ascii="Times New Roman" w:hAnsi="Times New Roman" w:cs="Times New Roman"/>
          <w:sz w:val="28"/>
          <w:szCs w:val="28"/>
        </w:rPr>
        <w:t xml:space="preserve"> </w:t>
      </w:r>
      <w:r w:rsidR="00890044" w:rsidRPr="00F63A90">
        <w:rPr>
          <w:rFonts w:ascii="Times New Roman" w:hAnsi="Times New Roman" w:cs="Times New Roman"/>
          <w:sz w:val="28"/>
          <w:szCs w:val="28"/>
        </w:rPr>
        <w:t>руб.</w:t>
      </w:r>
    </w:p>
    <w:p w14:paraId="362239C2" w14:textId="77777777" w:rsidR="00890044" w:rsidRDefault="00890044" w:rsidP="004F1C55">
      <w:pPr>
        <w:pStyle w:val="a4"/>
        <w:spacing w:before="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Pr>
          <w:rFonts w:ascii="Times New Roman" w:hAnsi="Times New Roman" w:cs="Times New Roman"/>
          <w:b/>
          <w:sz w:val="24"/>
        </w:rPr>
        <w:t xml:space="preserve">№ </w:t>
      </w:r>
      <w:r w:rsidR="006712E5">
        <w:rPr>
          <w:rFonts w:ascii="Times New Roman" w:hAnsi="Times New Roman" w:cs="Times New Roman"/>
          <w:b/>
          <w:sz w:val="24"/>
        </w:rPr>
        <w:t>6</w:t>
      </w:r>
    </w:p>
    <w:p w14:paraId="5025B6D3" w14:textId="77777777" w:rsidR="00813A34" w:rsidRDefault="00813A34" w:rsidP="004F1C55">
      <w:pPr>
        <w:pStyle w:val="a4"/>
        <w:spacing w:before="0" w:beforeAutospacing="0" w:after="120" w:afterAutospacing="0"/>
        <w:ind w:right="-5"/>
        <w:jc w:val="right"/>
        <w:rPr>
          <w:rFonts w:ascii="Times New Roman" w:hAnsi="Times New Roman" w:cs="Times New Roman"/>
          <w:b/>
          <w:sz w:val="24"/>
        </w:rPr>
      </w:pPr>
    </w:p>
    <w:p w14:paraId="0167A4A9" w14:textId="77777777" w:rsidR="00813A34" w:rsidRDefault="00813A34" w:rsidP="004F1C55">
      <w:pPr>
        <w:pStyle w:val="a4"/>
        <w:spacing w:before="0" w:beforeAutospacing="0" w:after="120" w:afterAutospacing="0"/>
        <w:ind w:right="-5"/>
        <w:jc w:val="right"/>
        <w:rPr>
          <w:rFonts w:ascii="Times New Roman" w:hAnsi="Times New Roman" w:cs="Times New Roman"/>
          <w:b/>
          <w:sz w:val="24"/>
        </w:rPr>
      </w:pPr>
      <w:r w:rsidRPr="008B4F12">
        <w:rPr>
          <w:rFonts w:ascii="Times New Roman" w:hAnsi="Times New Roman" w:cs="Times New Roman"/>
          <w:noProof/>
          <w:sz w:val="24"/>
        </w:rPr>
        <w:drawing>
          <wp:inline distT="0" distB="0" distL="0" distR="0" wp14:anchorId="2BF8EAAF" wp14:editId="07500A8D">
            <wp:extent cx="5486400" cy="411804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4735C0" w14:textId="77777777" w:rsidR="00E560D1" w:rsidRDefault="00E560D1" w:rsidP="00E560D1">
      <w:pPr>
        <w:pStyle w:val="a4"/>
        <w:tabs>
          <w:tab w:val="left" w:pos="9355"/>
        </w:tabs>
        <w:spacing w:before="0" w:beforeAutospacing="0" w:after="0" w:afterAutospacing="0"/>
        <w:ind w:right="-5"/>
        <w:jc w:val="right"/>
        <w:rPr>
          <w:rFonts w:ascii="Times New Roman" w:hAnsi="Times New Roman"/>
          <w:b/>
          <w:sz w:val="24"/>
          <w:szCs w:val="24"/>
        </w:rPr>
        <w:sectPr w:rsidR="00E560D1" w:rsidSect="005D27DB">
          <w:pgSz w:w="11906" w:h="16838" w:code="9"/>
          <w:pgMar w:top="902" w:right="851" w:bottom="720" w:left="1134" w:header="709" w:footer="709" w:gutter="0"/>
          <w:cols w:space="708"/>
          <w:titlePg/>
          <w:docGrid w:linePitch="360"/>
        </w:sectPr>
      </w:pPr>
    </w:p>
    <w:p w14:paraId="5C9D85F6" w14:textId="77777777" w:rsidR="00E560D1" w:rsidRDefault="006217A7" w:rsidP="00E560D1">
      <w:pPr>
        <w:pStyle w:val="a4"/>
        <w:tabs>
          <w:tab w:val="left" w:pos="9355"/>
        </w:tabs>
        <w:spacing w:before="0" w:beforeAutospacing="0" w:after="0" w:afterAutospacing="0"/>
        <w:ind w:right="-5"/>
        <w:jc w:val="right"/>
        <w:rPr>
          <w:rFonts w:ascii="Times New Roman" w:hAnsi="Times New Roman"/>
          <w:b/>
          <w:sz w:val="24"/>
          <w:szCs w:val="24"/>
        </w:rPr>
      </w:pPr>
      <w:r>
        <w:rPr>
          <w:rFonts w:ascii="Times New Roman" w:hAnsi="Times New Roman"/>
          <w:b/>
          <w:sz w:val="24"/>
          <w:szCs w:val="24"/>
        </w:rPr>
        <w:lastRenderedPageBreak/>
        <w:t>Табл.7</w:t>
      </w:r>
    </w:p>
    <w:p w14:paraId="33C28903" w14:textId="77777777" w:rsidR="006217A7" w:rsidRPr="00AF01C3" w:rsidRDefault="006217A7" w:rsidP="00AF01C3">
      <w:pPr>
        <w:pStyle w:val="a4"/>
        <w:tabs>
          <w:tab w:val="left" w:pos="9355"/>
        </w:tabs>
        <w:spacing w:before="0" w:beforeAutospacing="0" w:after="0" w:afterAutospacing="0" w:line="271" w:lineRule="auto"/>
        <w:ind w:right="0"/>
        <w:jc w:val="center"/>
        <w:rPr>
          <w:rFonts w:ascii="Times New Roman" w:hAnsi="Times New Roman"/>
          <w:sz w:val="24"/>
        </w:rPr>
      </w:pPr>
      <w:r w:rsidRPr="00AF01C3">
        <w:rPr>
          <w:rFonts w:ascii="Times New Roman" w:hAnsi="Times New Roman"/>
          <w:sz w:val="24"/>
        </w:rPr>
        <w:t>АНАЛИЗ ДИНАМИКИ И СТРУКТУРЫ ОСНОВНЫХ ПОКАЗАТЕЛЕЙ:</w:t>
      </w:r>
    </w:p>
    <w:p w14:paraId="1B069C20" w14:textId="77777777" w:rsidR="006217A7" w:rsidRDefault="006217A7" w:rsidP="00AF01C3">
      <w:pPr>
        <w:spacing w:after="0" w:line="271" w:lineRule="auto"/>
        <w:jc w:val="center"/>
        <w:rPr>
          <w:sz w:val="24"/>
        </w:rPr>
      </w:pPr>
      <w:r w:rsidRPr="00AF01C3">
        <w:rPr>
          <w:sz w:val="24"/>
        </w:rPr>
        <w:t>ВЫРУЧКИ, СЕБЕСТОИМОСТИ, ПРОЧИХ ДОХОДОВ И РАСХОДОВ</w:t>
      </w:r>
    </w:p>
    <w:tbl>
      <w:tblPr>
        <w:tblW w:w="0" w:type="auto"/>
        <w:tblLayout w:type="fixed"/>
        <w:tblLook w:val="04A0" w:firstRow="1" w:lastRow="0" w:firstColumn="1" w:lastColumn="0" w:noHBand="0" w:noVBand="1"/>
      </w:tblPr>
      <w:tblGrid>
        <w:gridCol w:w="478"/>
        <w:gridCol w:w="2607"/>
        <w:gridCol w:w="1276"/>
        <w:gridCol w:w="1134"/>
        <w:gridCol w:w="1276"/>
        <w:gridCol w:w="850"/>
        <w:gridCol w:w="1276"/>
        <w:gridCol w:w="1240"/>
      </w:tblGrid>
      <w:tr w:rsidR="003D2667" w:rsidRPr="003D2667" w14:paraId="566233EE" w14:textId="77777777" w:rsidTr="003D2667">
        <w:trPr>
          <w:trHeight w:val="1275"/>
        </w:trPr>
        <w:tc>
          <w:tcPr>
            <w:tcW w:w="478" w:type="dxa"/>
            <w:tcBorders>
              <w:top w:val="single" w:sz="8" w:space="0" w:color="000000"/>
              <w:left w:val="single" w:sz="8" w:space="0" w:color="000000"/>
              <w:bottom w:val="nil"/>
              <w:right w:val="single" w:sz="8" w:space="0" w:color="000000"/>
            </w:tcBorders>
            <w:shd w:val="clear" w:color="000000" w:fill="FFFFFF"/>
            <w:vAlign w:val="center"/>
            <w:hideMark/>
          </w:tcPr>
          <w:p w14:paraId="6056C4C5"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xml:space="preserve">№ </w:t>
            </w:r>
            <w:proofErr w:type="gramStart"/>
            <w:r w:rsidRPr="003D2667">
              <w:rPr>
                <w:rFonts w:eastAsia="Times New Roman"/>
                <w:color w:val="000000"/>
                <w:sz w:val="24"/>
                <w:szCs w:val="24"/>
                <w:lang w:eastAsia="ru-RU"/>
              </w:rPr>
              <w:t>п</w:t>
            </w:r>
            <w:proofErr w:type="gramEnd"/>
            <w:r w:rsidRPr="003D2667">
              <w:rPr>
                <w:rFonts w:eastAsia="Times New Roman"/>
                <w:color w:val="000000"/>
                <w:sz w:val="24"/>
                <w:szCs w:val="24"/>
                <w:lang w:eastAsia="ru-RU"/>
              </w:rPr>
              <w:t>/п</w:t>
            </w:r>
          </w:p>
        </w:tc>
        <w:tc>
          <w:tcPr>
            <w:tcW w:w="2607" w:type="dxa"/>
            <w:tcBorders>
              <w:top w:val="single" w:sz="8" w:space="0" w:color="000000"/>
              <w:left w:val="nil"/>
              <w:bottom w:val="nil"/>
              <w:right w:val="single" w:sz="8" w:space="0" w:color="000000"/>
            </w:tcBorders>
            <w:shd w:val="clear" w:color="000000" w:fill="FFFFFF"/>
            <w:vAlign w:val="center"/>
            <w:hideMark/>
          </w:tcPr>
          <w:p w14:paraId="644167BC"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Показатели</w:t>
            </w:r>
          </w:p>
        </w:tc>
        <w:tc>
          <w:tcPr>
            <w:tcW w:w="1276" w:type="dxa"/>
            <w:tcBorders>
              <w:top w:val="single" w:sz="8" w:space="0" w:color="000000"/>
              <w:left w:val="nil"/>
              <w:bottom w:val="single" w:sz="8" w:space="0" w:color="000000"/>
              <w:right w:val="single" w:sz="8" w:space="0" w:color="000000"/>
            </w:tcBorders>
            <w:shd w:val="clear" w:color="000000" w:fill="FFFFFF"/>
            <w:vAlign w:val="center"/>
            <w:hideMark/>
          </w:tcPr>
          <w:p w14:paraId="1C8A27E5" w14:textId="77777777" w:rsidR="003D2667" w:rsidRPr="003D2667" w:rsidRDefault="003D2667" w:rsidP="003D2667">
            <w:pPr>
              <w:spacing w:after="0" w:line="240" w:lineRule="auto"/>
              <w:jc w:val="center"/>
              <w:rPr>
                <w:rFonts w:eastAsia="Times New Roman"/>
                <w:color w:val="000000"/>
                <w:sz w:val="24"/>
                <w:szCs w:val="24"/>
                <w:lang w:eastAsia="ru-RU"/>
              </w:rPr>
            </w:pPr>
            <w:bookmarkStart w:id="8" w:name="RANGE!C1"/>
            <w:r w:rsidRPr="003D2667">
              <w:rPr>
                <w:rFonts w:eastAsia="Times New Roman"/>
                <w:color w:val="000000"/>
                <w:sz w:val="24"/>
                <w:szCs w:val="24"/>
                <w:lang w:eastAsia="ru-RU"/>
              </w:rPr>
              <w:t xml:space="preserve"> 1 квар</w:t>
            </w:r>
            <w:r w:rsidR="00712BE7">
              <w:rPr>
                <w:rFonts w:eastAsia="Times New Roman"/>
                <w:color w:val="000000"/>
                <w:sz w:val="24"/>
                <w:szCs w:val="24"/>
                <w:lang w:eastAsia="ru-RU"/>
              </w:rPr>
              <w:t>тал 2016</w:t>
            </w:r>
            <w:r>
              <w:rPr>
                <w:rFonts w:eastAsia="Times New Roman"/>
                <w:color w:val="000000"/>
                <w:sz w:val="24"/>
                <w:szCs w:val="24"/>
                <w:lang w:eastAsia="ru-RU"/>
              </w:rPr>
              <w:t xml:space="preserve"> г.</w:t>
            </w:r>
            <w:r w:rsidRPr="003D2667">
              <w:rPr>
                <w:rFonts w:eastAsia="Times New Roman"/>
                <w:color w:val="000000"/>
                <w:sz w:val="24"/>
                <w:szCs w:val="24"/>
                <w:lang w:eastAsia="ru-RU"/>
              </w:rPr>
              <w:t>, тыс. руб.</w:t>
            </w:r>
            <w:bookmarkEnd w:id="8"/>
          </w:p>
        </w:tc>
        <w:tc>
          <w:tcPr>
            <w:tcW w:w="1134" w:type="dxa"/>
            <w:tcBorders>
              <w:top w:val="single" w:sz="8" w:space="0" w:color="000000"/>
              <w:left w:val="nil"/>
              <w:bottom w:val="nil"/>
              <w:right w:val="single" w:sz="8" w:space="0" w:color="000000"/>
            </w:tcBorders>
            <w:shd w:val="clear" w:color="000000" w:fill="FFFFFF"/>
            <w:vAlign w:val="center"/>
            <w:hideMark/>
          </w:tcPr>
          <w:p w14:paraId="0CBF1BC6"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Стру</w:t>
            </w:r>
            <w:r w:rsidRPr="003D2667">
              <w:rPr>
                <w:rFonts w:eastAsia="Times New Roman"/>
                <w:color w:val="000000"/>
                <w:sz w:val="24"/>
                <w:szCs w:val="24"/>
                <w:lang w:eastAsia="ru-RU"/>
              </w:rPr>
              <w:t>к</w:t>
            </w:r>
            <w:r w:rsidRPr="003D2667">
              <w:rPr>
                <w:rFonts w:eastAsia="Times New Roman"/>
                <w:color w:val="000000"/>
                <w:sz w:val="24"/>
                <w:szCs w:val="24"/>
                <w:lang w:eastAsia="ru-RU"/>
              </w:rPr>
              <w:t xml:space="preserve">тура </w:t>
            </w:r>
            <w:proofErr w:type="gramStart"/>
            <w:r w:rsidRPr="003D2667">
              <w:rPr>
                <w:rFonts w:eastAsia="Times New Roman"/>
                <w:color w:val="000000"/>
                <w:sz w:val="24"/>
                <w:szCs w:val="24"/>
                <w:lang w:eastAsia="ru-RU"/>
              </w:rPr>
              <w:t>в</w:t>
            </w:r>
            <w:proofErr w:type="gramEnd"/>
            <w:r w:rsidRPr="003D2667">
              <w:rPr>
                <w:rFonts w:eastAsia="Times New Roman"/>
                <w:color w:val="000000"/>
                <w:sz w:val="24"/>
                <w:szCs w:val="24"/>
                <w:lang w:eastAsia="ru-RU"/>
              </w:rPr>
              <w:t xml:space="preserve"> %</w:t>
            </w:r>
          </w:p>
        </w:tc>
        <w:tc>
          <w:tcPr>
            <w:tcW w:w="1276" w:type="dxa"/>
            <w:tcBorders>
              <w:top w:val="single" w:sz="8" w:space="0" w:color="000000"/>
              <w:left w:val="nil"/>
              <w:bottom w:val="single" w:sz="8" w:space="0" w:color="000000"/>
              <w:right w:val="single" w:sz="8" w:space="0" w:color="000000"/>
            </w:tcBorders>
            <w:shd w:val="clear" w:color="000000" w:fill="FFFFFF"/>
            <w:vAlign w:val="center"/>
            <w:hideMark/>
          </w:tcPr>
          <w:p w14:paraId="03120EC6" w14:textId="77777777" w:rsidR="003D2667" w:rsidRPr="003D2667" w:rsidRDefault="00712BE7" w:rsidP="003D2667">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1 квартал 2017</w:t>
            </w:r>
            <w:r w:rsidR="003D2667" w:rsidRPr="003D2667">
              <w:rPr>
                <w:rFonts w:eastAsia="Times New Roman"/>
                <w:color w:val="000000"/>
                <w:sz w:val="24"/>
                <w:szCs w:val="24"/>
                <w:lang w:eastAsia="ru-RU"/>
              </w:rPr>
              <w:t xml:space="preserve"> </w:t>
            </w:r>
            <w:r w:rsidR="003D2667">
              <w:rPr>
                <w:rFonts w:eastAsia="Times New Roman"/>
                <w:color w:val="000000"/>
                <w:sz w:val="24"/>
                <w:szCs w:val="24"/>
                <w:lang w:eastAsia="ru-RU"/>
              </w:rPr>
              <w:t>г.</w:t>
            </w:r>
            <w:r w:rsidR="003D2667" w:rsidRPr="003D2667">
              <w:rPr>
                <w:rFonts w:eastAsia="Times New Roman"/>
                <w:color w:val="000000"/>
                <w:sz w:val="24"/>
                <w:szCs w:val="24"/>
                <w:lang w:eastAsia="ru-RU"/>
              </w:rPr>
              <w:t>,             тыс. руб.</w:t>
            </w:r>
          </w:p>
        </w:tc>
        <w:tc>
          <w:tcPr>
            <w:tcW w:w="850" w:type="dxa"/>
            <w:tcBorders>
              <w:top w:val="single" w:sz="8" w:space="0" w:color="000000"/>
              <w:left w:val="nil"/>
              <w:bottom w:val="nil"/>
              <w:right w:val="single" w:sz="8" w:space="0" w:color="000000"/>
            </w:tcBorders>
            <w:shd w:val="clear" w:color="000000" w:fill="FFFFFF"/>
            <w:vAlign w:val="center"/>
            <w:hideMark/>
          </w:tcPr>
          <w:p w14:paraId="3F5F7B06"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Стру</w:t>
            </w:r>
            <w:r>
              <w:rPr>
                <w:rFonts w:eastAsia="Times New Roman"/>
                <w:color w:val="000000"/>
                <w:sz w:val="24"/>
                <w:szCs w:val="24"/>
                <w:lang w:eastAsia="ru-RU"/>
              </w:rPr>
              <w:t>к</w:t>
            </w:r>
            <w:r w:rsidRPr="003D2667">
              <w:rPr>
                <w:rFonts w:eastAsia="Times New Roman"/>
                <w:color w:val="000000"/>
                <w:sz w:val="24"/>
                <w:szCs w:val="24"/>
                <w:lang w:eastAsia="ru-RU"/>
              </w:rPr>
              <w:t>тура</w:t>
            </w:r>
            <w:r>
              <w:rPr>
                <w:rFonts w:eastAsia="Times New Roman"/>
                <w:color w:val="000000"/>
                <w:sz w:val="24"/>
                <w:szCs w:val="24"/>
                <w:lang w:eastAsia="ru-RU"/>
              </w:rPr>
              <w:t>,</w:t>
            </w:r>
            <w:r w:rsidRPr="003D2667">
              <w:rPr>
                <w:rFonts w:eastAsia="Times New Roman"/>
                <w:color w:val="000000"/>
                <w:sz w:val="24"/>
                <w:szCs w:val="24"/>
                <w:lang w:eastAsia="ru-RU"/>
              </w:rPr>
              <w:t xml:space="preserve"> % </w:t>
            </w:r>
          </w:p>
        </w:tc>
        <w:tc>
          <w:tcPr>
            <w:tcW w:w="1276" w:type="dxa"/>
            <w:tcBorders>
              <w:top w:val="single" w:sz="8" w:space="0" w:color="000000"/>
              <w:left w:val="nil"/>
              <w:bottom w:val="nil"/>
              <w:right w:val="single" w:sz="8" w:space="0" w:color="000000"/>
            </w:tcBorders>
            <w:shd w:val="clear" w:color="000000" w:fill="FFFFFF"/>
            <w:vAlign w:val="center"/>
            <w:hideMark/>
          </w:tcPr>
          <w:p w14:paraId="7856AFA6"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Динамика</w:t>
            </w:r>
            <w:r>
              <w:rPr>
                <w:rFonts w:eastAsia="Times New Roman"/>
                <w:color w:val="000000"/>
                <w:sz w:val="24"/>
                <w:szCs w:val="24"/>
                <w:lang w:eastAsia="ru-RU"/>
              </w:rPr>
              <w:t xml:space="preserve"> </w:t>
            </w:r>
            <w:r w:rsidRPr="003D2667">
              <w:rPr>
                <w:rFonts w:eastAsia="Times New Roman"/>
                <w:color w:val="000000"/>
                <w:sz w:val="24"/>
                <w:szCs w:val="24"/>
                <w:lang w:eastAsia="ru-RU"/>
              </w:rPr>
              <w:t>(гр.5-гр.3), тыс. руб.</w:t>
            </w:r>
          </w:p>
        </w:tc>
        <w:tc>
          <w:tcPr>
            <w:tcW w:w="1240" w:type="dxa"/>
            <w:tcBorders>
              <w:top w:val="single" w:sz="8" w:space="0" w:color="000000"/>
              <w:left w:val="nil"/>
              <w:bottom w:val="nil"/>
              <w:right w:val="single" w:sz="8" w:space="0" w:color="000000"/>
            </w:tcBorders>
            <w:shd w:val="clear" w:color="000000" w:fill="FFFFFF"/>
            <w:vAlign w:val="center"/>
            <w:hideMark/>
          </w:tcPr>
          <w:p w14:paraId="51988872" w14:textId="77777777" w:rsidR="003D2667" w:rsidRPr="003D2667" w:rsidRDefault="003D266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Динам</w:t>
            </w:r>
            <w:r w:rsidRPr="003D2667">
              <w:rPr>
                <w:rFonts w:eastAsia="Times New Roman"/>
                <w:color w:val="000000"/>
                <w:sz w:val="24"/>
                <w:szCs w:val="24"/>
                <w:lang w:eastAsia="ru-RU"/>
              </w:rPr>
              <w:t>и</w:t>
            </w:r>
            <w:r w:rsidRPr="003D2667">
              <w:rPr>
                <w:rFonts w:eastAsia="Times New Roman"/>
                <w:color w:val="000000"/>
                <w:sz w:val="24"/>
                <w:szCs w:val="24"/>
                <w:lang w:eastAsia="ru-RU"/>
              </w:rPr>
              <w:t>ка</w:t>
            </w:r>
            <w:r>
              <w:rPr>
                <w:rFonts w:eastAsia="Times New Roman"/>
                <w:color w:val="000000"/>
                <w:sz w:val="24"/>
                <w:szCs w:val="24"/>
                <w:lang w:eastAsia="ru-RU"/>
              </w:rPr>
              <w:t xml:space="preserve"> </w:t>
            </w:r>
            <w:r w:rsidRPr="003D2667">
              <w:rPr>
                <w:rFonts w:eastAsia="Times New Roman"/>
                <w:color w:val="000000"/>
                <w:sz w:val="24"/>
                <w:szCs w:val="24"/>
                <w:lang w:eastAsia="ru-RU"/>
              </w:rPr>
              <w:t>(гр.5/гр.3)*100, %</w:t>
            </w:r>
          </w:p>
        </w:tc>
      </w:tr>
      <w:tr w:rsidR="003D2667" w:rsidRPr="003D2667" w14:paraId="7BF6FF68" w14:textId="77777777" w:rsidTr="003D2667">
        <w:trPr>
          <w:trHeight w:val="330"/>
        </w:trPr>
        <w:tc>
          <w:tcPr>
            <w:tcW w:w="47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6061CCD"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1</w:t>
            </w:r>
          </w:p>
        </w:tc>
        <w:tc>
          <w:tcPr>
            <w:tcW w:w="2607" w:type="dxa"/>
            <w:tcBorders>
              <w:top w:val="single" w:sz="8" w:space="0" w:color="000000"/>
              <w:left w:val="nil"/>
              <w:bottom w:val="single" w:sz="8" w:space="0" w:color="000000"/>
              <w:right w:val="single" w:sz="8" w:space="0" w:color="000000"/>
            </w:tcBorders>
            <w:shd w:val="clear" w:color="000000" w:fill="FFFFFF"/>
            <w:vAlign w:val="center"/>
            <w:hideMark/>
          </w:tcPr>
          <w:p w14:paraId="1A154E6A"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2</w:t>
            </w:r>
          </w:p>
        </w:tc>
        <w:tc>
          <w:tcPr>
            <w:tcW w:w="1276" w:type="dxa"/>
            <w:tcBorders>
              <w:top w:val="nil"/>
              <w:left w:val="nil"/>
              <w:bottom w:val="single" w:sz="8" w:space="0" w:color="000000"/>
              <w:right w:val="single" w:sz="8" w:space="0" w:color="000000"/>
            </w:tcBorders>
            <w:shd w:val="clear" w:color="000000" w:fill="FFFFFF"/>
            <w:vAlign w:val="center"/>
            <w:hideMark/>
          </w:tcPr>
          <w:p w14:paraId="60C3E7E5"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3</w:t>
            </w:r>
          </w:p>
        </w:tc>
        <w:tc>
          <w:tcPr>
            <w:tcW w:w="1134" w:type="dxa"/>
            <w:tcBorders>
              <w:top w:val="single" w:sz="8" w:space="0" w:color="000000"/>
              <w:left w:val="nil"/>
              <w:bottom w:val="single" w:sz="8" w:space="0" w:color="000000"/>
              <w:right w:val="single" w:sz="8" w:space="0" w:color="000000"/>
            </w:tcBorders>
            <w:shd w:val="clear" w:color="000000" w:fill="FFFFFF"/>
            <w:vAlign w:val="center"/>
            <w:hideMark/>
          </w:tcPr>
          <w:p w14:paraId="45E744DE"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4</w:t>
            </w:r>
          </w:p>
        </w:tc>
        <w:tc>
          <w:tcPr>
            <w:tcW w:w="1276" w:type="dxa"/>
            <w:tcBorders>
              <w:top w:val="nil"/>
              <w:left w:val="nil"/>
              <w:bottom w:val="single" w:sz="8" w:space="0" w:color="000000"/>
              <w:right w:val="single" w:sz="8" w:space="0" w:color="000000"/>
            </w:tcBorders>
            <w:shd w:val="clear" w:color="000000" w:fill="FFFFFF"/>
            <w:vAlign w:val="center"/>
            <w:hideMark/>
          </w:tcPr>
          <w:p w14:paraId="00DF7E0A"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5</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14:paraId="634B9D96"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6</w:t>
            </w:r>
          </w:p>
        </w:tc>
        <w:tc>
          <w:tcPr>
            <w:tcW w:w="1276" w:type="dxa"/>
            <w:tcBorders>
              <w:top w:val="single" w:sz="8" w:space="0" w:color="000000"/>
              <w:left w:val="nil"/>
              <w:bottom w:val="single" w:sz="8" w:space="0" w:color="000000"/>
              <w:right w:val="nil"/>
            </w:tcBorders>
            <w:shd w:val="clear" w:color="000000" w:fill="FFFFFF"/>
            <w:vAlign w:val="center"/>
            <w:hideMark/>
          </w:tcPr>
          <w:p w14:paraId="04E6FD37"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7</w:t>
            </w:r>
          </w:p>
        </w:tc>
        <w:tc>
          <w:tcPr>
            <w:tcW w:w="12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7A216FB" w14:textId="77777777" w:rsidR="003D2667" w:rsidRPr="003D2667" w:rsidRDefault="003D2667" w:rsidP="003D2667">
            <w:pPr>
              <w:spacing w:after="0" w:line="240" w:lineRule="auto"/>
              <w:jc w:val="center"/>
              <w:rPr>
                <w:rFonts w:eastAsia="Times New Roman"/>
                <w:b/>
                <w:bCs/>
                <w:color w:val="000000"/>
                <w:sz w:val="24"/>
                <w:szCs w:val="24"/>
                <w:lang w:eastAsia="ru-RU"/>
              </w:rPr>
            </w:pPr>
            <w:r w:rsidRPr="003D2667">
              <w:rPr>
                <w:rFonts w:eastAsia="Times New Roman"/>
                <w:b/>
                <w:bCs/>
                <w:color w:val="000000"/>
                <w:sz w:val="24"/>
                <w:szCs w:val="24"/>
                <w:lang w:eastAsia="ru-RU"/>
              </w:rPr>
              <w:t>8</w:t>
            </w:r>
          </w:p>
        </w:tc>
      </w:tr>
      <w:tr w:rsidR="00712BE7" w:rsidRPr="003D2667" w14:paraId="5E988650" w14:textId="77777777" w:rsidTr="00712BE7">
        <w:trPr>
          <w:trHeight w:val="330"/>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5EFE4BC2"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1</w:t>
            </w:r>
          </w:p>
        </w:tc>
        <w:tc>
          <w:tcPr>
            <w:tcW w:w="2607" w:type="dxa"/>
            <w:tcBorders>
              <w:top w:val="nil"/>
              <w:left w:val="nil"/>
              <w:bottom w:val="single" w:sz="8" w:space="0" w:color="000000"/>
              <w:right w:val="single" w:sz="8" w:space="0" w:color="000000"/>
            </w:tcBorders>
            <w:shd w:val="clear" w:color="000000" w:fill="FFFFFF"/>
            <w:vAlign w:val="center"/>
            <w:hideMark/>
          </w:tcPr>
          <w:p w14:paraId="1416D70D"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 xml:space="preserve">Выручка (без НДС), в </w:t>
            </w:r>
            <w:proofErr w:type="spellStart"/>
            <w:r w:rsidRPr="003D2667">
              <w:rPr>
                <w:rFonts w:eastAsia="Times New Roman"/>
                <w:color w:val="000000"/>
                <w:sz w:val="24"/>
                <w:szCs w:val="24"/>
                <w:lang w:eastAsia="ru-RU"/>
              </w:rPr>
              <w:t>т.ч</w:t>
            </w:r>
            <w:proofErr w:type="spellEnd"/>
            <w:r w:rsidRPr="003D2667">
              <w:rPr>
                <w:rFonts w:eastAsia="Times New Roman"/>
                <w:color w:val="000000"/>
                <w:sz w:val="24"/>
                <w:szCs w:val="24"/>
                <w:lang w:eastAsia="ru-RU"/>
              </w:rPr>
              <w:t>.:</w:t>
            </w:r>
          </w:p>
        </w:tc>
        <w:tc>
          <w:tcPr>
            <w:tcW w:w="1276" w:type="dxa"/>
            <w:tcBorders>
              <w:top w:val="nil"/>
              <w:left w:val="nil"/>
              <w:bottom w:val="single" w:sz="8" w:space="0" w:color="000000"/>
              <w:right w:val="single" w:sz="8" w:space="0" w:color="000000"/>
            </w:tcBorders>
            <w:shd w:val="clear" w:color="000000" w:fill="FFFFFF"/>
            <w:vAlign w:val="center"/>
          </w:tcPr>
          <w:p w14:paraId="1B8BAA5C" w14:textId="77777777" w:rsidR="00712BE7" w:rsidRPr="00712BE7" w:rsidRDefault="00712BE7">
            <w:pPr>
              <w:jc w:val="center"/>
              <w:rPr>
                <w:color w:val="000000"/>
                <w:sz w:val="24"/>
                <w:szCs w:val="24"/>
              </w:rPr>
            </w:pPr>
            <w:r w:rsidRPr="00712BE7">
              <w:rPr>
                <w:color w:val="000000"/>
                <w:sz w:val="24"/>
                <w:szCs w:val="24"/>
              </w:rPr>
              <w:t>75 081</w:t>
            </w:r>
          </w:p>
        </w:tc>
        <w:tc>
          <w:tcPr>
            <w:tcW w:w="1134" w:type="dxa"/>
            <w:tcBorders>
              <w:top w:val="nil"/>
              <w:left w:val="nil"/>
              <w:bottom w:val="single" w:sz="8" w:space="0" w:color="000000"/>
              <w:right w:val="single" w:sz="8" w:space="0" w:color="000000"/>
            </w:tcBorders>
            <w:shd w:val="clear" w:color="000000" w:fill="FFFFFF"/>
            <w:vAlign w:val="center"/>
          </w:tcPr>
          <w:p w14:paraId="221EC30E" w14:textId="77777777" w:rsidR="00712BE7" w:rsidRPr="00712BE7" w:rsidRDefault="00712BE7">
            <w:pPr>
              <w:jc w:val="center"/>
              <w:rPr>
                <w:color w:val="000000"/>
                <w:sz w:val="24"/>
                <w:szCs w:val="24"/>
              </w:rPr>
            </w:pPr>
            <w:r w:rsidRPr="00712BE7">
              <w:rPr>
                <w:color w:val="000000"/>
                <w:sz w:val="24"/>
                <w:szCs w:val="24"/>
              </w:rPr>
              <w:t>100</w:t>
            </w:r>
          </w:p>
        </w:tc>
        <w:tc>
          <w:tcPr>
            <w:tcW w:w="1276" w:type="dxa"/>
            <w:tcBorders>
              <w:top w:val="nil"/>
              <w:left w:val="nil"/>
              <w:bottom w:val="single" w:sz="8" w:space="0" w:color="000000"/>
              <w:right w:val="single" w:sz="8" w:space="0" w:color="000000"/>
            </w:tcBorders>
            <w:shd w:val="clear" w:color="000000" w:fill="FFFFFF"/>
            <w:vAlign w:val="center"/>
          </w:tcPr>
          <w:p w14:paraId="3BF40861" w14:textId="77777777" w:rsidR="00712BE7" w:rsidRPr="00712BE7" w:rsidRDefault="00712BE7">
            <w:pPr>
              <w:jc w:val="center"/>
              <w:rPr>
                <w:color w:val="000000"/>
                <w:sz w:val="24"/>
                <w:szCs w:val="24"/>
              </w:rPr>
            </w:pPr>
            <w:r w:rsidRPr="00712BE7">
              <w:rPr>
                <w:color w:val="000000"/>
                <w:sz w:val="24"/>
                <w:szCs w:val="24"/>
              </w:rPr>
              <w:t>83 924</w:t>
            </w:r>
          </w:p>
        </w:tc>
        <w:tc>
          <w:tcPr>
            <w:tcW w:w="850" w:type="dxa"/>
            <w:tcBorders>
              <w:top w:val="nil"/>
              <w:left w:val="nil"/>
              <w:bottom w:val="single" w:sz="8" w:space="0" w:color="000000"/>
              <w:right w:val="single" w:sz="8" w:space="0" w:color="000000"/>
            </w:tcBorders>
            <w:shd w:val="clear" w:color="000000" w:fill="FFFFFF"/>
            <w:vAlign w:val="center"/>
          </w:tcPr>
          <w:p w14:paraId="27C676B4" w14:textId="77777777" w:rsidR="00712BE7" w:rsidRPr="00712BE7" w:rsidRDefault="00712BE7">
            <w:pPr>
              <w:jc w:val="center"/>
              <w:rPr>
                <w:color w:val="000000"/>
                <w:sz w:val="24"/>
                <w:szCs w:val="24"/>
              </w:rPr>
            </w:pPr>
            <w:r w:rsidRPr="00712BE7">
              <w:rPr>
                <w:color w:val="000000"/>
                <w:sz w:val="24"/>
                <w:szCs w:val="24"/>
              </w:rPr>
              <w:t>100</w:t>
            </w:r>
          </w:p>
        </w:tc>
        <w:tc>
          <w:tcPr>
            <w:tcW w:w="1276" w:type="dxa"/>
            <w:tcBorders>
              <w:top w:val="nil"/>
              <w:left w:val="nil"/>
              <w:bottom w:val="single" w:sz="8" w:space="0" w:color="000000"/>
              <w:right w:val="nil"/>
            </w:tcBorders>
            <w:shd w:val="clear" w:color="000000" w:fill="FFFFFF"/>
            <w:vAlign w:val="center"/>
          </w:tcPr>
          <w:p w14:paraId="4A5EC811" w14:textId="77777777" w:rsidR="00712BE7" w:rsidRPr="00712BE7" w:rsidRDefault="00712BE7">
            <w:pPr>
              <w:jc w:val="center"/>
              <w:rPr>
                <w:color w:val="000000"/>
                <w:sz w:val="24"/>
                <w:szCs w:val="24"/>
              </w:rPr>
            </w:pPr>
            <w:r w:rsidRPr="00712BE7">
              <w:rPr>
                <w:color w:val="000000"/>
                <w:sz w:val="24"/>
                <w:szCs w:val="24"/>
              </w:rPr>
              <w:t>8 843</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75DE7060" w14:textId="77777777" w:rsidR="00712BE7" w:rsidRPr="00712BE7" w:rsidRDefault="00712BE7">
            <w:pPr>
              <w:jc w:val="center"/>
              <w:rPr>
                <w:color w:val="000000"/>
                <w:sz w:val="24"/>
                <w:szCs w:val="24"/>
              </w:rPr>
            </w:pPr>
            <w:r w:rsidRPr="00712BE7">
              <w:rPr>
                <w:color w:val="000000"/>
                <w:sz w:val="24"/>
                <w:szCs w:val="24"/>
              </w:rPr>
              <w:t>112</w:t>
            </w:r>
          </w:p>
        </w:tc>
      </w:tr>
      <w:tr w:rsidR="00712BE7" w:rsidRPr="003D2667" w14:paraId="7113B0BC" w14:textId="77777777" w:rsidTr="00712BE7">
        <w:trPr>
          <w:trHeight w:val="690"/>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1E54F075"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6A537EBF"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-услуги по содерж</w:t>
            </w:r>
            <w:r w:rsidRPr="003D2667">
              <w:rPr>
                <w:rFonts w:eastAsia="Times New Roman"/>
                <w:color w:val="000000"/>
                <w:sz w:val="24"/>
                <w:szCs w:val="24"/>
                <w:lang w:eastAsia="ru-RU"/>
              </w:rPr>
              <w:t>а</w:t>
            </w:r>
            <w:r w:rsidRPr="003D2667">
              <w:rPr>
                <w:rFonts w:eastAsia="Times New Roman"/>
                <w:color w:val="000000"/>
                <w:sz w:val="24"/>
                <w:szCs w:val="24"/>
                <w:lang w:eastAsia="ru-RU"/>
              </w:rPr>
              <w:t>нию и ремонту ж</w:t>
            </w:r>
            <w:r w:rsidRPr="003D2667">
              <w:rPr>
                <w:rFonts w:eastAsia="Times New Roman"/>
                <w:color w:val="000000"/>
                <w:sz w:val="24"/>
                <w:szCs w:val="24"/>
                <w:lang w:eastAsia="ru-RU"/>
              </w:rPr>
              <w:t>и</w:t>
            </w:r>
            <w:r w:rsidRPr="003D2667">
              <w:rPr>
                <w:rFonts w:eastAsia="Times New Roman"/>
                <w:color w:val="000000"/>
                <w:sz w:val="24"/>
                <w:szCs w:val="24"/>
                <w:lang w:eastAsia="ru-RU"/>
              </w:rPr>
              <w:t>лищного фонда</w:t>
            </w:r>
          </w:p>
        </w:tc>
        <w:tc>
          <w:tcPr>
            <w:tcW w:w="1276" w:type="dxa"/>
            <w:tcBorders>
              <w:top w:val="nil"/>
              <w:left w:val="nil"/>
              <w:bottom w:val="single" w:sz="8" w:space="0" w:color="000000"/>
              <w:right w:val="single" w:sz="8" w:space="0" w:color="000000"/>
            </w:tcBorders>
            <w:shd w:val="clear" w:color="000000" w:fill="FFFFFF"/>
            <w:vAlign w:val="center"/>
          </w:tcPr>
          <w:p w14:paraId="24BD6E8C" w14:textId="77777777" w:rsidR="00712BE7" w:rsidRPr="00712BE7" w:rsidRDefault="00712BE7">
            <w:pPr>
              <w:jc w:val="center"/>
              <w:rPr>
                <w:color w:val="000000"/>
                <w:sz w:val="24"/>
                <w:szCs w:val="24"/>
              </w:rPr>
            </w:pPr>
            <w:r w:rsidRPr="00712BE7">
              <w:rPr>
                <w:color w:val="000000"/>
                <w:sz w:val="24"/>
                <w:szCs w:val="24"/>
              </w:rPr>
              <w:t>60 139</w:t>
            </w:r>
          </w:p>
        </w:tc>
        <w:tc>
          <w:tcPr>
            <w:tcW w:w="1134" w:type="dxa"/>
            <w:tcBorders>
              <w:top w:val="nil"/>
              <w:left w:val="nil"/>
              <w:bottom w:val="single" w:sz="8" w:space="0" w:color="000000"/>
              <w:right w:val="single" w:sz="8" w:space="0" w:color="000000"/>
            </w:tcBorders>
            <w:shd w:val="clear" w:color="000000" w:fill="FFFFFF"/>
            <w:vAlign w:val="center"/>
          </w:tcPr>
          <w:p w14:paraId="5F6525EF" w14:textId="77777777" w:rsidR="00712BE7" w:rsidRPr="00712BE7" w:rsidRDefault="00712BE7">
            <w:pPr>
              <w:jc w:val="center"/>
              <w:rPr>
                <w:color w:val="000000"/>
                <w:sz w:val="24"/>
                <w:szCs w:val="24"/>
              </w:rPr>
            </w:pPr>
            <w:r w:rsidRPr="00712BE7">
              <w:rPr>
                <w:color w:val="000000"/>
                <w:sz w:val="24"/>
                <w:szCs w:val="24"/>
              </w:rPr>
              <w:t>80</w:t>
            </w:r>
          </w:p>
        </w:tc>
        <w:tc>
          <w:tcPr>
            <w:tcW w:w="1276" w:type="dxa"/>
            <w:tcBorders>
              <w:top w:val="nil"/>
              <w:left w:val="nil"/>
              <w:bottom w:val="single" w:sz="8" w:space="0" w:color="000000"/>
              <w:right w:val="single" w:sz="8" w:space="0" w:color="000000"/>
            </w:tcBorders>
            <w:shd w:val="clear" w:color="000000" w:fill="FFFFFF"/>
            <w:vAlign w:val="center"/>
          </w:tcPr>
          <w:p w14:paraId="05EA4D00" w14:textId="77777777" w:rsidR="00712BE7" w:rsidRPr="00712BE7" w:rsidRDefault="00712BE7">
            <w:pPr>
              <w:jc w:val="center"/>
              <w:rPr>
                <w:color w:val="000000"/>
                <w:sz w:val="24"/>
                <w:szCs w:val="24"/>
              </w:rPr>
            </w:pPr>
            <w:r w:rsidRPr="00712BE7">
              <w:rPr>
                <w:color w:val="000000"/>
                <w:sz w:val="24"/>
                <w:szCs w:val="24"/>
              </w:rPr>
              <w:t>65 192</w:t>
            </w:r>
          </w:p>
        </w:tc>
        <w:tc>
          <w:tcPr>
            <w:tcW w:w="850" w:type="dxa"/>
            <w:tcBorders>
              <w:top w:val="nil"/>
              <w:left w:val="nil"/>
              <w:bottom w:val="single" w:sz="8" w:space="0" w:color="000000"/>
              <w:right w:val="single" w:sz="8" w:space="0" w:color="000000"/>
            </w:tcBorders>
            <w:shd w:val="clear" w:color="000000" w:fill="FFFFFF"/>
            <w:vAlign w:val="center"/>
          </w:tcPr>
          <w:p w14:paraId="602A811F" w14:textId="77777777" w:rsidR="00712BE7" w:rsidRPr="00712BE7" w:rsidRDefault="00712BE7">
            <w:pPr>
              <w:jc w:val="center"/>
              <w:rPr>
                <w:color w:val="000000"/>
                <w:sz w:val="24"/>
                <w:szCs w:val="24"/>
              </w:rPr>
            </w:pPr>
            <w:r w:rsidRPr="00712BE7">
              <w:rPr>
                <w:color w:val="000000"/>
                <w:sz w:val="24"/>
                <w:szCs w:val="24"/>
              </w:rPr>
              <w:t>78</w:t>
            </w:r>
          </w:p>
        </w:tc>
        <w:tc>
          <w:tcPr>
            <w:tcW w:w="1276" w:type="dxa"/>
            <w:tcBorders>
              <w:top w:val="nil"/>
              <w:left w:val="nil"/>
              <w:bottom w:val="single" w:sz="8" w:space="0" w:color="000000"/>
              <w:right w:val="nil"/>
            </w:tcBorders>
            <w:shd w:val="clear" w:color="000000" w:fill="FFFFFF"/>
            <w:vAlign w:val="center"/>
          </w:tcPr>
          <w:p w14:paraId="2F58F5E2" w14:textId="77777777" w:rsidR="00712BE7" w:rsidRPr="00712BE7" w:rsidRDefault="00712BE7">
            <w:pPr>
              <w:jc w:val="center"/>
              <w:rPr>
                <w:color w:val="000000"/>
                <w:sz w:val="24"/>
                <w:szCs w:val="24"/>
              </w:rPr>
            </w:pPr>
            <w:r w:rsidRPr="00712BE7">
              <w:rPr>
                <w:color w:val="000000"/>
                <w:sz w:val="24"/>
                <w:szCs w:val="24"/>
              </w:rPr>
              <w:t>5 053</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05891F1D" w14:textId="77777777" w:rsidR="00712BE7" w:rsidRPr="00712BE7" w:rsidRDefault="00712BE7">
            <w:pPr>
              <w:jc w:val="center"/>
              <w:rPr>
                <w:color w:val="000000"/>
                <w:sz w:val="24"/>
                <w:szCs w:val="24"/>
              </w:rPr>
            </w:pPr>
            <w:r w:rsidRPr="00712BE7">
              <w:rPr>
                <w:color w:val="000000"/>
                <w:sz w:val="24"/>
                <w:szCs w:val="24"/>
              </w:rPr>
              <w:t>108</w:t>
            </w:r>
          </w:p>
        </w:tc>
      </w:tr>
      <w:tr w:rsidR="00712BE7" w:rsidRPr="003D2667" w14:paraId="082728DA" w14:textId="77777777" w:rsidTr="00712BE7">
        <w:trPr>
          <w:trHeight w:hRule="exact" w:val="312"/>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3A7B941C"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4E96BCDE"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-коммунальные услуги</w:t>
            </w:r>
          </w:p>
        </w:tc>
        <w:tc>
          <w:tcPr>
            <w:tcW w:w="1276" w:type="dxa"/>
            <w:tcBorders>
              <w:top w:val="nil"/>
              <w:left w:val="nil"/>
              <w:bottom w:val="single" w:sz="8" w:space="0" w:color="000000"/>
              <w:right w:val="single" w:sz="8" w:space="0" w:color="000000"/>
            </w:tcBorders>
            <w:shd w:val="clear" w:color="000000" w:fill="FFFFFF"/>
            <w:vAlign w:val="center"/>
          </w:tcPr>
          <w:p w14:paraId="6B039207" w14:textId="77777777" w:rsidR="00712BE7" w:rsidRPr="00712BE7" w:rsidRDefault="00712BE7">
            <w:pPr>
              <w:jc w:val="center"/>
              <w:rPr>
                <w:color w:val="000000"/>
                <w:sz w:val="24"/>
                <w:szCs w:val="24"/>
              </w:rPr>
            </w:pPr>
            <w:r w:rsidRPr="00712BE7">
              <w:rPr>
                <w:color w:val="000000"/>
                <w:sz w:val="24"/>
                <w:szCs w:val="24"/>
              </w:rPr>
              <w:t> </w:t>
            </w:r>
          </w:p>
        </w:tc>
        <w:tc>
          <w:tcPr>
            <w:tcW w:w="1134" w:type="dxa"/>
            <w:tcBorders>
              <w:top w:val="nil"/>
              <w:left w:val="nil"/>
              <w:bottom w:val="single" w:sz="8" w:space="0" w:color="000000"/>
              <w:right w:val="single" w:sz="8" w:space="0" w:color="000000"/>
            </w:tcBorders>
            <w:shd w:val="clear" w:color="000000" w:fill="FFFFFF"/>
            <w:vAlign w:val="center"/>
          </w:tcPr>
          <w:p w14:paraId="7F160E0F"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nil"/>
              <w:bottom w:val="single" w:sz="8" w:space="0" w:color="000000"/>
              <w:right w:val="single" w:sz="8" w:space="0" w:color="000000"/>
            </w:tcBorders>
            <w:shd w:val="clear" w:color="000000" w:fill="FFFFFF"/>
            <w:vAlign w:val="center"/>
          </w:tcPr>
          <w:p w14:paraId="1583A0D2" w14:textId="77777777" w:rsidR="00712BE7" w:rsidRPr="00712BE7" w:rsidRDefault="00712BE7">
            <w:pPr>
              <w:jc w:val="center"/>
              <w:rPr>
                <w:color w:val="000000"/>
                <w:sz w:val="24"/>
                <w:szCs w:val="24"/>
              </w:rPr>
            </w:pPr>
            <w:r w:rsidRPr="00712BE7">
              <w:rPr>
                <w:color w:val="000000"/>
                <w:sz w:val="24"/>
                <w:szCs w:val="24"/>
              </w:rPr>
              <w:t> </w:t>
            </w:r>
          </w:p>
        </w:tc>
        <w:tc>
          <w:tcPr>
            <w:tcW w:w="850" w:type="dxa"/>
            <w:tcBorders>
              <w:top w:val="nil"/>
              <w:left w:val="nil"/>
              <w:bottom w:val="single" w:sz="8" w:space="0" w:color="000000"/>
              <w:right w:val="single" w:sz="8" w:space="0" w:color="000000"/>
            </w:tcBorders>
            <w:shd w:val="clear" w:color="000000" w:fill="FFFFFF"/>
            <w:vAlign w:val="center"/>
          </w:tcPr>
          <w:p w14:paraId="3C5E3898"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nil"/>
              <w:bottom w:val="single" w:sz="8" w:space="0" w:color="000000"/>
              <w:right w:val="nil"/>
            </w:tcBorders>
            <w:shd w:val="clear" w:color="000000" w:fill="FFFFFF"/>
            <w:vAlign w:val="center"/>
          </w:tcPr>
          <w:p w14:paraId="25F530D3" w14:textId="77777777" w:rsidR="00712BE7" w:rsidRPr="00712BE7" w:rsidRDefault="00712BE7">
            <w:pPr>
              <w:jc w:val="center"/>
              <w:rPr>
                <w:color w:val="000000"/>
                <w:sz w:val="24"/>
                <w:szCs w:val="24"/>
              </w:rPr>
            </w:pPr>
            <w:r w:rsidRPr="00712BE7">
              <w:rPr>
                <w:color w:val="000000"/>
                <w:sz w:val="24"/>
                <w:szCs w:val="24"/>
              </w:rPr>
              <w:t> </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4AA15212" w14:textId="77777777" w:rsidR="00712BE7" w:rsidRPr="00712BE7" w:rsidRDefault="00712BE7">
            <w:pPr>
              <w:jc w:val="center"/>
              <w:rPr>
                <w:color w:val="000000"/>
                <w:sz w:val="24"/>
                <w:szCs w:val="24"/>
              </w:rPr>
            </w:pPr>
            <w:r w:rsidRPr="00712BE7">
              <w:rPr>
                <w:color w:val="000000"/>
                <w:sz w:val="24"/>
                <w:szCs w:val="24"/>
              </w:rPr>
              <w:t> </w:t>
            </w:r>
          </w:p>
        </w:tc>
      </w:tr>
      <w:tr w:rsidR="00712BE7" w:rsidRPr="003D2667" w14:paraId="6B6A980E" w14:textId="77777777" w:rsidTr="00712BE7">
        <w:trPr>
          <w:trHeight w:val="600"/>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213CB058"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4AC0C0A6"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-прочая коммерческая деятельность</w:t>
            </w:r>
          </w:p>
        </w:tc>
        <w:tc>
          <w:tcPr>
            <w:tcW w:w="1276" w:type="dxa"/>
            <w:tcBorders>
              <w:top w:val="nil"/>
              <w:left w:val="nil"/>
              <w:bottom w:val="single" w:sz="8" w:space="0" w:color="000000"/>
              <w:right w:val="single" w:sz="8" w:space="0" w:color="000000"/>
            </w:tcBorders>
            <w:shd w:val="clear" w:color="000000" w:fill="FFFFFF"/>
            <w:vAlign w:val="center"/>
          </w:tcPr>
          <w:p w14:paraId="3542BBB8" w14:textId="77777777" w:rsidR="00712BE7" w:rsidRPr="00712BE7" w:rsidRDefault="00712BE7">
            <w:pPr>
              <w:jc w:val="center"/>
              <w:rPr>
                <w:color w:val="000000"/>
                <w:sz w:val="24"/>
                <w:szCs w:val="24"/>
              </w:rPr>
            </w:pPr>
            <w:r w:rsidRPr="00712BE7">
              <w:rPr>
                <w:color w:val="000000"/>
                <w:sz w:val="24"/>
                <w:szCs w:val="24"/>
              </w:rPr>
              <w:t>14 942</w:t>
            </w:r>
          </w:p>
        </w:tc>
        <w:tc>
          <w:tcPr>
            <w:tcW w:w="1134" w:type="dxa"/>
            <w:tcBorders>
              <w:top w:val="nil"/>
              <w:left w:val="nil"/>
              <w:bottom w:val="single" w:sz="8" w:space="0" w:color="000000"/>
              <w:right w:val="single" w:sz="8" w:space="0" w:color="000000"/>
            </w:tcBorders>
            <w:shd w:val="clear" w:color="000000" w:fill="FFFFFF"/>
            <w:vAlign w:val="center"/>
          </w:tcPr>
          <w:p w14:paraId="6CDA193C" w14:textId="77777777" w:rsidR="00712BE7" w:rsidRPr="00712BE7" w:rsidRDefault="00712BE7">
            <w:pPr>
              <w:jc w:val="center"/>
              <w:rPr>
                <w:color w:val="000000"/>
                <w:sz w:val="24"/>
                <w:szCs w:val="24"/>
              </w:rPr>
            </w:pPr>
            <w:r w:rsidRPr="00712BE7">
              <w:rPr>
                <w:color w:val="000000"/>
                <w:sz w:val="24"/>
                <w:szCs w:val="24"/>
              </w:rPr>
              <w:t>20</w:t>
            </w:r>
          </w:p>
        </w:tc>
        <w:tc>
          <w:tcPr>
            <w:tcW w:w="1276" w:type="dxa"/>
            <w:tcBorders>
              <w:top w:val="nil"/>
              <w:left w:val="nil"/>
              <w:bottom w:val="single" w:sz="8" w:space="0" w:color="000000"/>
              <w:right w:val="single" w:sz="8" w:space="0" w:color="000000"/>
            </w:tcBorders>
            <w:shd w:val="clear" w:color="000000" w:fill="FFFFFF"/>
            <w:vAlign w:val="center"/>
          </w:tcPr>
          <w:p w14:paraId="7C80A771" w14:textId="77777777" w:rsidR="00712BE7" w:rsidRPr="00712BE7" w:rsidRDefault="00712BE7">
            <w:pPr>
              <w:jc w:val="center"/>
              <w:rPr>
                <w:color w:val="000000"/>
                <w:sz w:val="24"/>
                <w:szCs w:val="24"/>
              </w:rPr>
            </w:pPr>
            <w:r w:rsidRPr="00712BE7">
              <w:rPr>
                <w:color w:val="000000"/>
                <w:sz w:val="24"/>
                <w:szCs w:val="24"/>
              </w:rPr>
              <w:t>18 732</w:t>
            </w:r>
          </w:p>
        </w:tc>
        <w:tc>
          <w:tcPr>
            <w:tcW w:w="850" w:type="dxa"/>
            <w:tcBorders>
              <w:top w:val="nil"/>
              <w:left w:val="nil"/>
              <w:bottom w:val="single" w:sz="8" w:space="0" w:color="000000"/>
              <w:right w:val="single" w:sz="8" w:space="0" w:color="000000"/>
            </w:tcBorders>
            <w:shd w:val="clear" w:color="000000" w:fill="FFFFFF"/>
            <w:vAlign w:val="center"/>
          </w:tcPr>
          <w:p w14:paraId="41A51EC4" w14:textId="77777777" w:rsidR="00712BE7" w:rsidRPr="00712BE7" w:rsidRDefault="00712BE7">
            <w:pPr>
              <w:jc w:val="center"/>
              <w:rPr>
                <w:color w:val="000000"/>
                <w:sz w:val="24"/>
                <w:szCs w:val="24"/>
              </w:rPr>
            </w:pPr>
            <w:r w:rsidRPr="00712BE7">
              <w:rPr>
                <w:color w:val="000000"/>
                <w:sz w:val="24"/>
                <w:szCs w:val="24"/>
              </w:rPr>
              <w:t>22</w:t>
            </w:r>
          </w:p>
        </w:tc>
        <w:tc>
          <w:tcPr>
            <w:tcW w:w="1276" w:type="dxa"/>
            <w:tcBorders>
              <w:top w:val="nil"/>
              <w:left w:val="nil"/>
              <w:bottom w:val="single" w:sz="8" w:space="0" w:color="000000"/>
              <w:right w:val="nil"/>
            </w:tcBorders>
            <w:shd w:val="clear" w:color="000000" w:fill="FFFFFF"/>
            <w:vAlign w:val="center"/>
          </w:tcPr>
          <w:p w14:paraId="7E04FFA5" w14:textId="77777777" w:rsidR="00712BE7" w:rsidRPr="00712BE7" w:rsidRDefault="00712BE7">
            <w:pPr>
              <w:jc w:val="center"/>
              <w:rPr>
                <w:color w:val="000000"/>
                <w:sz w:val="24"/>
                <w:szCs w:val="24"/>
              </w:rPr>
            </w:pPr>
            <w:r w:rsidRPr="00712BE7">
              <w:rPr>
                <w:color w:val="000000"/>
                <w:sz w:val="24"/>
                <w:szCs w:val="24"/>
              </w:rPr>
              <w:t>3 790</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54C43D40" w14:textId="77777777" w:rsidR="00712BE7" w:rsidRPr="00712BE7" w:rsidRDefault="00712BE7">
            <w:pPr>
              <w:jc w:val="center"/>
              <w:rPr>
                <w:color w:val="000000"/>
                <w:sz w:val="24"/>
                <w:szCs w:val="24"/>
              </w:rPr>
            </w:pPr>
            <w:r w:rsidRPr="00712BE7">
              <w:rPr>
                <w:color w:val="000000"/>
                <w:sz w:val="24"/>
                <w:szCs w:val="24"/>
              </w:rPr>
              <w:t>125</w:t>
            </w:r>
          </w:p>
        </w:tc>
      </w:tr>
      <w:tr w:rsidR="00712BE7" w:rsidRPr="003D2667" w14:paraId="06EFC513" w14:textId="77777777" w:rsidTr="00712BE7">
        <w:trPr>
          <w:trHeight w:val="345"/>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3AD68992"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2</w:t>
            </w:r>
          </w:p>
        </w:tc>
        <w:tc>
          <w:tcPr>
            <w:tcW w:w="2607" w:type="dxa"/>
            <w:tcBorders>
              <w:top w:val="nil"/>
              <w:left w:val="nil"/>
              <w:bottom w:val="single" w:sz="8" w:space="0" w:color="000000"/>
              <w:right w:val="single" w:sz="8" w:space="0" w:color="000000"/>
            </w:tcBorders>
            <w:shd w:val="clear" w:color="000000" w:fill="FFFFFF"/>
            <w:vAlign w:val="center"/>
            <w:hideMark/>
          </w:tcPr>
          <w:p w14:paraId="3E3801B7"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 xml:space="preserve">Себестоимость </w:t>
            </w:r>
          </w:p>
        </w:tc>
        <w:tc>
          <w:tcPr>
            <w:tcW w:w="1276" w:type="dxa"/>
            <w:tcBorders>
              <w:top w:val="nil"/>
              <w:left w:val="nil"/>
              <w:bottom w:val="single" w:sz="8" w:space="0" w:color="000000"/>
              <w:right w:val="single" w:sz="8" w:space="0" w:color="000000"/>
            </w:tcBorders>
            <w:shd w:val="clear" w:color="000000" w:fill="FFFFFF"/>
            <w:vAlign w:val="center"/>
          </w:tcPr>
          <w:p w14:paraId="284D5F5B" w14:textId="77777777" w:rsidR="00712BE7" w:rsidRPr="00712BE7" w:rsidRDefault="00712BE7">
            <w:pPr>
              <w:jc w:val="center"/>
              <w:rPr>
                <w:color w:val="000000"/>
                <w:sz w:val="24"/>
                <w:szCs w:val="24"/>
              </w:rPr>
            </w:pPr>
            <w:r w:rsidRPr="00712BE7">
              <w:rPr>
                <w:color w:val="000000"/>
                <w:sz w:val="24"/>
                <w:szCs w:val="24"/>
              </w:rPr>
              <w:t>74 963</w:t>
            </w:r>
          </w:p>
        </w:tc>
        <w:tc>
          <w:tcPr>
            <w:tcW w:w="1134" w:type="dxa"/>
            <w:tcBorders>
              <w:top w:val="nil"/>
              <w:left w:val="nil"/>
              <w:bottom w:val="single" w:sz="8" w:space="0" w:color="000000"/>
              <w:right w:val="single" w:sz="8" w:space="0" w:color="000000"/>
            </w:tcBorders>
            <w:shd w:val="clear" w:color="000000" w:fill="FFFFFF"/>
            <w:vAlign w:val="center"/>
          </w:tcPr>
          <w:p w14:paraId="74C3B130" w14:textId="77777777" w:rsidR="00712BE7" w:rsidRPr="00712BE7" w:rsidRDefault="00712BE7">
            <w:pPr>
              <w:jc w:val="center"/>
              <w:rPr>
                <w:color w:val="000000"/>
                <w:sz w:val="24"/>
                <w:szCs w:val="24"/>
              </w:rPr>
            </w:pPr>
            <w:r w:rsidRPr="00712BE7">
              <w:rPr>
                <w:color w:val="000000"/>
                <w:sz w:val="24"/>
                <w:szCs w:val="24"/>
              </w:rPr>
              <w:t>100</w:t>
            </w:r>
          </w:p>
        </w:tc>
        <w:tc>
          <w:tcPr>
            <w:tcW w:w="1276" w:type="dxa"/>
            <w:tcBorders>
              <w:top w:val="nil"/>
              <w:left w:val="nil"/>
              <w:bottom w:val="single" w:sz="8" w:space="0" w:color="000000"/>
              <w:right w:val="single" w:sz="8" w:space="0" w:color="000000"/>
            </w:tcBorders>
            <w:shd w:val="clear" w:color="000000" w:fill="FFFFFF"/>
            <w:vAlign w:val="center"/>
          </w:tcPr>
          <w:p w14:paraId="426053B4" w14:textId="77777777" w:rsidR="00712BE7" w:rsidRPr="00712BE7" w:rsidRDefault="00712BE7">
            <w:pPr>
              <w:jc w:val="center"/>
              <w:rPr>
                <w:color w:val="000000"/>
                <w:sz w:val="24"/>
                <w:szCs w:val="24"/>
              </w:rPr>
            </w:pPr>
            <w:r w:rsidRPr="00712BE7">
              <w:rPr>
                <w:color w:val="000000"/>
                <w:sz w:val="24"/>
                <w:szCs w:val="24"/>
              </w:rPr>
              <w:t>82 314</w:t>
            </w:r>
          </w:p>
        </w:tc>
        <w:tc>
          <w:tcPr>
            <w:tcW w:w="850" w:type="dxa"/>
            <w:tcBorders>
              <w:top w:val="nil"/>
              <w:left w:val="nil"/>
              <w:bottom w:val="single" w:sz="8" w:space="0" w:color="000000"/>
              <w:right w:val="single" w:sz="8" w:space="0" w:color="000000"/>
            </w:tcBorders>
            <w:shd w:val="clear" w:color="000000" w:fill="FFFFFF"/>
            <w:vAlign w:val="center"/>
          </w:tcPr>
          <w:p w14:paraId="0D339E65" w14:textId="77777777" w:rsidR="00712BE7" w:rsidRPr="00712BE7" w:rsidRDefault="00712BE7">
            <w:pPr>
              <w:jc w:val="center"/>
              <w:rPr>
                <w:color w:val="000000"/>
                <w:sz w:val="24"/>
                <w:szCs w:val="24"/>
              </w:rPr>
            </w:pPr>
            <w:r w:rsidRPr="00712BE7">
              <w:rPr>
                <w:color w:val="000000"/>
                <w:sz w:val="24"/>
                <w:szCs w:val="24"/>
              </w:rPr>
              <w:t>100</w:t>
            </w:r>
          </w:p>
        </w:tc>
        <w:tc>
          <w:tcPr>
            <w:tcW w:w="1276" w:type="dxa"/>
            <w:tcBorders>
              <w:top w:val="nil"/>
              <w:left w:val="nil"/>
              <w:bottom w:val="single" w:sz="8" w:space="0" w:color="000000"/>
              <w:right w:val="nil"/>
            </w:tcBorders>
            <w:shd w:val="clear" w:color="000000" w:fill="FFFFFF"/>
            <w:vAlign w:val="center"/>
          </w:tcPr>
          <w:p w14:paraId="4E4BCA49" w14:textId="77777777" w:rsidR="00712BE7" w:rsidRPr="00712BE7" w:rsidRDefault="00712BE7">
            <w:pPr>
              <w:jc w:val="center"/>
              <w:rPr>
                <w:color w:val="000000"/>
                <w:sz w:val="24"/>
                <w:szCs w:val="24"/>
              </w:rPr>
            </w:pPr>
            <w:r w:rsidRPr="00712BE7">
              <w:rPr>
                <w:color w:val="000000"/>
                <w:sz w:val="24"/>
                <w:szCs w:val="24"/>
              </w:rPr>
              <w:t>7 351</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5A01BF31" w14:textId="77777777" w:rsidR="00712BE7" w:rsidRPr="00712BE7" w:rsidRDefault="00712BE7">
            <w:pPr>
              <w:jc w:val="center"/>
              <w:rPr>
                <w:color w:val="000000"/>
                <w:sz w:val="24"/>
                <w:szCs w:val="24"/>
              </w:rPr>
            </w:pPr>
            <w:r w:rsidRPr="00712BE7">
              <w:rPr>
                <w:color w:val="000000"/>
                <w:sz w:val="24"/>
                <w:szCs w:val="24"/>
              </w:rPr>
              <w:t>110</w:t>
            </w:r>
          </w:p>
        </w:tc>
      </w:tr>
      <w:tr w:rsidR="00712BE7" w:rsidRPr="003D2667" w14:paraId="674509B2" w14:textId="77777777" w:rsidTr="00712BE7">
        <w:trPr>
          <w:trHeight w:val="690"/>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573990DC"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46A0F6DD"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 услуги по содерж</w:t>
            </w:r>
            <w:r w:rsidRPr="003D2667">
              <w:rPr>
                <w:rFonts w:eastAsia="Times New Roman"/>
                <w:color w:val="000000"/>
                <w:sz w:val="24"/>
                <w:szCs w:val="24"/>
                <w:lang w:eastAsia="ru-RU"/>
              </w:rPr>
              <w:t>а</w:t>
            </w:r>
            <w:r w:rsidRPr="003D2667">
              <w:rPr>
                <w:rFonts w:eastAsia="Times New Roman"/>
                <w:color w:val="000000"/>
                <w:sz w:val="24"/>
                <w:szCs w:val="24"/>
                <w:lang w:eastAsia="ru-RU"/>
              </w:rPr>
              <w:t>нию и ремонту ж</w:t>
            </w:r>
            <w:r w:rsidRPr="003D2667">
              <w:rPr>
                <w:rFonts w:eastAsia="Times New Roman"/>
                <w:color w:val="000000"/>
                <w:sz w:val="24"/>
                <w:szCs w:val="24"/>
                <w:lang w:eastAsia="ru-RU"/>
              </w:rPr>
              <w:t>и</w:t>
            </w:r>
            <w:r w:rsidRPr="003D2667">
              <w:rPr>
                <w:rFonts w:eastAsia="Times New Roman"/>
                <w:color w:val="000000"/>
                <w:sz w:val="24"/>
                <w:szCs w:val="24"/>
                <w:lang w:eastAsia="ru-RU"/>
              </w:rPr>
              <w:t>лищного фонда</w:t>
            </w:r>
          </w:p>
        </w:tc>
        <w:tc>
          <w:tcPr>
            <w:tcW w:w="1276" w:type="dxa"/>
            <w:tcBorders>
              <w:top w:val="nil"/>
              <w:left w:val="nil"/>
              <w:bottom w:val="single" w:sz="8" w:space="0" w:color="000000"/>
              <w:right w:val="single" w:sz="8" w:space="0" w:color="000000"/>
            </w:tcBorders>
            <w:shd w:val="clear" w:color="000000" w:fill="FFFFFF"/>
            <w:vAlign w:val="center"/>
          </w:tcPr>
          <w:p w14:paraId="142B016A" w14:textId="77777777" w:rsidR="00712BE7" w:rsidRPr="00712BE7" w:rsidRDefault="00712BE7">
            <w:pPr>
              <w:jc w:val="center"/>
              <w:rPr>
                <w:color w:val="000000"/>
                <w:sz w:val="24"/>
                <w:szCs w:val="24"/>
              </w:rPr>
            </w:pPr>
            <w:r w:rsidRPr="00712BE7">
              <w:rPr>
                <w:color w:val="000000"/>
                <w:sz w:val="24"/>
                <w:szCs w:val="24"/>
              </w:rPr>
              <w:t>57 152</w:t>
            </w:r>
          </w:p>
        </w:tc>
        <w:tc>
          <w:tcPr>
            <w:tcW w:w="1134" w:type="dxa"/>
            <w:tcBorders>
              <w:top w:val="nil"/>
              <w:left w:val="nil"/>
              <w:bottom w:val="single" w:sz="8" w:space="0" w:color="000000"/>
              <w:right w:val="single" w:sz="8" w:space="0" w:color="000000"/>
            </w:tcBorders>
            <w:shd w:val="clear" w:color="000000" w:fill="FFFFFF"/>
            <w:vAlign w:val="center"/>
          </w:tcPr>
          <w:p w14:paraId="009966C6" w14:textId="77777777" w:rsidR="00712BE7" w:rsidRPr="00712BE7" w:rsidRDefault="00712BE7">
            <w:pPr>
              <w:jc w:val="center"/>
              <w:rPr>
                <w:color w:val="000000"/>
                <w:sz w:val="24"/>
                <w:szCs w:val="24"/>
              </w:rPr>
            </w:pPr>
            <w:r w:rsidRPr="00712BE7">
              <w:rPr>
                <w:color w:val="000000"/>
                <w:sz w:val="24"/>
                <w:szCs w:val="24"/>
              </w:rPr>
              <w:t>76</w:t>
            </w:r>
          </w:p>
        </w:tc>
        <w:tc>
          <w:tcPr>
            <w:tcW w:w="1276" w:type="dxa"/>
            <w:tcBorders>
              <w:top w:val="nil"/>
              <w:left w:val="nil"/>
              <w:bottom w:val="single" w:sz="8" w:space="0" w:color="000000"/>
              <w:right w:val="single" w:sz="8" w:space="0" w:color="000000"/>
            </w:tcBorders>
            <w:shd w:val="clear" w:color="000000" w:fill="FFFFFF"/>
            <w:vAlign w:val="center"/>
          </w:tcPr>
          <w:p w14:paraId="168E4EFC" w14:textId="77777777" w:rsidR="00712BE7" w:rsidRPr="00712BE7" w:rsidRDefault="00712BE7">
            <w:pPr>
              <w:jc w:val="center"/>
              <w:rPr>
                <w:color w:val="000000"/>
                <w:sz w:val="24"/>
                <w:szCs w:val="24"/>
              </w:rPr>
            </w:pPr>
            <w:r w:rsidRPr="00712BE7">
              <w:rPr>
                <w:color w:val="000000"/>
                <w:sz w:val="24"/>
                <w:szCs w:val="24"/>
              </w:rPr>
              <w:t>69 521</w:t>
            </w:r>
          </w:p>
        </w:tc>
        <w:tc>
          <w:tcPr>
            <w:tcW w:w="850" w:type="dxa"/>
            <w:tcBorders>
              <w:top w:val="nil"/>
              <w:left w:val="nil"/>
              <w:bottom w:val="single" w:sz="8" w:space="0" w:color="000000"/>
              <w:right w:val="single" w:sz="8" w:space="0" w:color="000000"/>
            </w:tcBorders>
            <w:shd w:val="clear" w:color="000000" w:fill="FFFFFF"/>
            <w:vAlign w:val="center"/>
          </w:tcPr>
          <w:p w14:paraId="7B565EEC" w14:textId="77777777" w:rsidR="00712BE7" w:rsidRPr="00712BE7" w:rsidRDefault="00712BE7">
            <w:pPr>
              <w:jc w:val="center"/>
              <w:rPr>
                <w:color w:val="000000"/>
                <w:sz w:val="24"/>
                <w:szCs w:val="24"/>
              </w:rPr>
            </w:pPr>
            <w:r w:rsidRPr="00712BE7">
              <w:rPr>
                <w:color w:val="000000"/>
                <w:sz w:val="24"/>
                <w:szCs w:val="24"/>
              </w:rPr>
              <w:t>84</w:t>
            </w:r>
          </w:p>
        </w:tc>
        <w:tc>
          <w:tcPr>
            <w:tcW w:w="1276" w:type="dxa"/>
            <w:tcBorders>
              <w:top w:val="nil"/>
              <w:left w:val="nil"/>
              <w:bottom w:val="single" w:sz="8" w:space="0" w:color="000000"/>
              <w:right w:val="nil"/>
            </w:tcBorders>
            <w:shd w:val="clear" w:color="000000" w:fill="FFFFFF"/>
            <w:vAlign w:val="center"/>
          </w:tcPr>
          <w:p w14:paraId="5B2474BC" w14:textId="77777777" w:rsidR="00712BE7" w:rsidRPr="00712BE7" w:rsidRDefault="00712BE7">
            <w:pPr>
              <w:jc w:val="center"/>
              <w:rPr>
                <w:color w:val="000000"/>
                <w:sz w:val="24"/>
                <w:szCs w:val="24"/>
              </w:rPr>
            </w:pPr>
            <w:r w:rsidRPr="00712BE7">
              <w:rPr>
                <w:color w:val="000000"/>
                <w:sz w:val="24"/>
                <w:szCs w:val="24"/>
              </w:rPr>
              <w:t>12 369</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4A6B691A" w14:textId="77777777" w:rsidR="00712BE7" w:rsidRPr="00712BE7" w:rsidRDefault="00712BE7">
            <w:pPr>
              <w:jc w:val="center"/>
              <w:rPr>
                <w:color w:val="000000"/>
                <w:sz w:val="24"/>
                <w:szCs w:val="24"/>
              </w:rPr>
            </w:pPr>
            <w:r w:rsidRPr="00712BE7">
              <w:rPr>
                <w:color w:val="000000"/>
                <w:sz w:val="24"/>
                <w:szCs w:val="24"/>
              </w:rPr>
              <w:t>122</w:t>
            </w:r>
          </w:p>
        </w:tc>
      </w:tr>
      <w:tr w:rsidR="00712BE7" w:rsidRPr="003D2667" w14:paraId="190B5A1D" w14:textId="77777777" w:rsidTr="00712BE7">
        <w:trPr>
          <w:trHeight w:val="405"/>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7394F448"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5FE83DB2"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управленческая де</w:t>
            </w:r>
            <w:r w:rsidRPr="003D2667">
              <w:rPr>
                <w:rFonts w:eastAsia="Times New Roman"/>
                <w:color w:val="000000"/>
                <w:sz w:val="24"/>
                <w:szCs w:val="24"/>
                <w:lang w:eastAsia="ru-RU"/>
              </w:rPr>
              <w:t>я</w:t>
            </w:r>
            <w:r w:rsidRPr="003D2667">
              <w:rPr>
                <w:rFonts w:eastAsia="Times New Roman"/>
                <w:color w:val="000000"/>
                <w:sz w:val="24"/>
                <w:szCs w:val="24"/>
                <w:lang w:eastAsia="ru-RU"/>
              </w:rPr>
              <w:t>тельность</w:t>
            </w:r>
          </w:p>
        </w:tc>
        <w:tc>
          <w:tcPr>
            <w:tcW w:w="1276" w:type="dxa"/>
            <w:tcBorders>
              <w:top w:val="nil"/>
              <w:left w:val="nil"/>
              <w:bottom w:val="single" w:sz="8" w:space="0" w:color="000000"/>
              <w:right w:val="single" w:sz="8" w:space="0" w:color="000000"/>
            </w:tcBorders>
            <w:shd w:val="clear" w:color="000000" w:fill="FFFFFF"/>
            <w:vAlign w:val="center"/>
          </w:tcPr>
          <w:p w14:paraId="7E93363A" w14:textId="77777777" w:rsidR="00712BE7" w:rsidRPr="00712BE7" w:rsidRDefault="00712BE7">
            <w:pPr>
              <w:jc w:val="center"/>
              <w:rPr>
                <w:color w:val="000000"/>
                <w:sz w:val="24"/>
                <w:szCs w:val="24"/>
              </w:rPr>
            </w:pPr>
            <w:r w:rsidRPr="00712BE7">
              <w:rPr>
                <w:color w:val="000000"/>
                <w:sz w:val="24"/>
                <w:szCs w:val="24"/>
              </w:rPr>
              <w:t>17 811</w:t>
            </w:r>
          </w:p>
        </w:tc>
        <w:tc>
          <w:tcPr>
            <w:tcW w:w="1134" w:type="dxa"/>
            <w:tcBorders>
              <w:top w:val="nil"/>
              <w:left w:val="nil"/>
              <w:bottom w:val="single" w:sz="8" w:space="0" w:color="000000"/>
              <w:right w:val="single" w:sz="8" w:space="0" w:color="000000"/>
            </w:tcBorders>
            <w:shd w:val="clear" w:color="000000" w:fill="FFFFFF"/>
            <w:vAlign w:val="center"/>
          </w:tcPr>
          <w:p w14:paraId="5F2D71C3" w14:textId="77777777" w:rsidR="00712BE7" w:rsidRPr="00712BE7" w:rsidRDefault="00712BE7">
            <w:pPr>
              <w:jc w:val="center"/>
              <w:rPr>
                <w:color w:val="000000"/>
                <w:sz w:val="24"/>
                <w:szCs w:val="24"/>
              </w:rPr>
            </w:pPr>
            <w:r w:rsidRPr="00712BE7">
              <w:rPr>
                <w:color w:val="000000"/>
                <w:sz w:val="24"/>
                <w:szCs w:val="24"/>
              </w:rPr>
              <w:t>24</w:t>
            </w:r>
          </w:p>
        </w:tc>
        <w:tc>
          <w:tcPr>
            <w:tcW w:w="1276" w:type="dxa"/>
            <w:tcBorders>
              <w:top w:val="nil"/>
              <w:left w:val="nil"/>
              <w:bottom w:val="single" w:sz="8" w:space="0" w:color="000000"/>
              <w:right w:val="single" w:sz="8" w:space="0" w:color="000000"/>
            </w:tcBorders>
            <w:shd w:val="clear" w:color="000000" w:fill="FFFFFF"/>
            <w:vAlign w:val="center"/>
          </w:tcPr>
          <w:p w14:paraId="7C29923A" w14:textId="77777777" w:rsidR="00712BE7" w:rsidRPr="00712BE7" w:rsidRDefault="00712BE7">
            <w:pPr>
              <w:jc w:val="center"/>
              <w:rPr>
                <w:color w:val="000000"/>
                <w:sz w:val="24"/>
                <w:szCs w:val="24"/>
              </w:rPr>
            </w:pPr>
            <w:r w:rsidRPr="00712BE7">
              <w:rPr>
                <w:color w:val="000000"/>
                <w:sz w:val="24"/>
                <w:szCs w:val="24"/>
              </w:rPr>
              <w:t>12 793</w:t>
            </w:r>
          </w:p>
        </w:tc>
        <w:tc>
          <w:tcPr>
            <w:tcW w:w="850" w:type="dxa"/>
            <w:tcBorders>
              <w:top w:val="nil"/>
              <w:left w:val="nil"/>
              <w:bottom w:val="single" w:sz="8" w:space="0" w:color="000000"/>
              <w:right w:val="single" w:sz="8" w:space="0" w:color="000000"/>
            </w:tcBorders>
            <w:shd w:val="clear" w:color="000000" w:fill="FFFFFF"/>
            <w:vAlign w:val="center"/>
          </w:tcPr>
          <w:p w14:paraId="7152B64E" w14:textId="77777777" w:rsidR="00712BE7" w:rsidRPr="00712BE7" w:rsidRDefault="00712BE7">
            <w:pPr>
              <w:jc w:val="center"/>
              <w:rPr>
                <w:color w:val="000000"/>
                <w:sz w:val="24"/>
                <w:szCs w:val="24"/>
              </w:rPr>
            </w:pPr>
            <w:r w:rsidRPr="00712BE7">
              <w:rPr>
                <w:color w:val="000000"/>
                <w:sz w:val="24"/>
                <w:szCs w:val="24"/>
              </w:rPr>
              <w:t>16</w:t>
            </w:r>
          </w:p>
        </w:tc>
        <w:tc>
          <w:tcPr>
            <w:tcW w:w="1276" w:type="dxa"/>
            <w:tcBorders>
              <w:top w:val="nil"/>
              <w:left w:val="nil"/>
              <w:bottom w:val="single" w:sz="8" w:space="0" w:color="000000"/>
              <w:right w:val="nil"/>
            </w:tcBorders>
            <w:shd w:val="clear" w:color="000000" w:fill="FFFFFF"/>
            <w:vAlign w:val="center"/>
          </w:tcPr>
          <w:p w14:paraId="3C5BDEA5" w14:textId="77777777" w:rsidR="00712BE7" w:rsidRPr="00712BE7" w:rsidRDefault="00712BE7">
            <w:pPr>
              <w:jc w:val="center"/>
              <w:rPr>
                <w:color w:val="000000"/>
                <w:sz w:val="24"/>
                <w:szCs w:val="24"/>
              </w:rPr>
            </w:pPr>
            <w:r w:rsidRPr="00712BE7">
              <w:rPr>
                <w:color w:val="000000"/>
                <w:sz w:val="24"/>
                <w:szCs w:val="24"/>
              </w:rPr>
              <w:t>-5 018</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292217B9" w14:textId="77777777" w:rsidR="00712BE7" w:rsidRPr="00712BE7" w:rsidRDefault="00712BE7">
            <w:pPr>
              <w:jc w:val="center"/>
              <w:rPr>
                <w:color w:val="000000"/>
                <w:sz w:val="24"/>
                <w:szCs w:val="24"/>
              </w:rPr>
            </w:pPr>
            <w:r w:rsidRPr="00712BE7">
              <w:rPr>
                <w:color w:val="000000"/>
                <w:sz w:val="24"/>
                <w:szCs w:val="24"/>
              </w:rPr>
              <w:t>72</w:t>
            </w:r>
          </w:p>
        </w:tc>
      </w:tr>
      <w:tr w:rsidR="00712BE7" w:rsidRPr="003D2667" w14:paraId="2B1DAFBA" w14:textId="77777777" w:rsidTr="00712BE7">
        <w:trPr>
          <w:trHeight w:val="645"/>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3BD0F504"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single" w:sz="8" w:space="0" w:color="000000"/>
              <w:right w:val="single" w:sz="8" w:space="0" w:color="000000"/>
            </w:tcBorders>
            <w:shd w:val="clear" w:color="000000" w:fill="FFFFFF"/>
            <w:vAlign w:val="center"/>
            <w:hideMark/>
          </w:tcPr>
          <w:p w14:paraId="317AD738"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-прочая коммерческая деятельность</w:t>
            </w:r>
          </w:p>
        </w:tc>
        <w:tc>
          <w:tcPr>
            <w:tcW w:w="1276" w:type="dxa"/>
            <w:tcBorders>
              <w:top w:val="nil"/>
              <w:left w:val="nil"/>
              <w:bottom w:val="single" w:sz="8" w:space="0" w:color="000000"/>
              <w:right w:val="single" w:sz="8" w:space="0" w:color="000000"/>
            </w:tcBorders>
            <w:shd w:val="clear" w:color="000000" w:fill="FFFFFF"/>
            <w:vAlign w:val="center"/>
          </w:tcPr>
          <w:p w14:paraId="6DD2D74D" w14:textId="77777777" w:rsidR="00712BE7" w:rsidRPr="00712BE7" w:rsidRDefault="00712BE7">
            <w:pPr>
              <w:jc w:val="center"/>
              <w:rPr>
                <w:color w:val="000000"/>
                <w:sz w:val="24"/>
                <w:szCs w:val="24"/>
              </w:rPr>
            </w:pPr>
            <w:r w:rsidRPr="00712BE7">
              <w:rPr>
                <w:color w:val="000000"/>
                <w:sz w:val="24"/>
                <w:szCs w:val="24"/>
              </w:rPr>
              <w:t> </w:t>
            </w:r>
          </w:p>
        </w:tc>
        <w:tc>
          <w:tcPr>
            <w:tcW w:w="1134" w:type="dxa"/>
            <w:tcBorders>
              <w:top w:val="nil"/>
              <w:left w:val="nil"/>
              <w:bottom w:val="single" w:sz="8" w:space="0" w:color="000000"/>
              <w:right w:val="single" w:sz="8" w:space="0" w:color="000000"/>
            </w:tcBorders>
            <w:shd w:val="clear" w:color="000000" w:fill="FFFFFF"/>
            <w:vAlign w:val="center"/>
          </w:tcPr>
          <w:p w14:paraId="63184FC7"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nil"/>
              <w:bottom w:val="single" w:sz="8" w:space="0" w:color="000000"/>
              <w:right w:val="single" w:sz="8" w:space="0" w:color="000000"/>
            </w:tcBorders>
            <w:shd w:val="clear" w:color="000000" w:fill="FFFFFF"/>
            <w:vAlign w:val="center"/>
          </w:tcPr>
          <w:p w14:paraId="61602649" w14:textId="77777777" w:rsidR="00712BE7" w:rsidRPr="00712BE7" w:rsidRDefault="00712BE7">
            <w:pPr>
              <w:jc w:val="center"/>
              <w:rPr>
                <w:color w:val="000000"/>
                <w:sz w:val="24"/>
                <w:szCs w:val="24"/>
              </w:rPr>
            </w:pPr>
            <w:r w:rsidRPr="00712BE7">
              <w:rPr>
                <w:color w:val="000000"/>
                <w:sz w:val="24"/>
                <w:szCs w:val="24"/>
              </w:rPr>
              <w:t> </w:t>
            </w:r>
          </w:p>
        </w:tc>
        <w:tc>
          <w:tcPr>
            <w:tcW w:w="850" w:type="dxa"/>
            <w:tcBorders>
              <w:top w:val="nil"/>
              <w:left w:val="nil"/>
              <w:bottom w:val="single" w:sz="8" w:space="0" w:color="000000"/>
              <w:right w:val="single" w:sz="8" w:space="0" w:color="000000"/>
            </w:tcBorders>
            <w:shd w:val="clear" w:color="000000" w:fill="FFFFFF"/>
            <w:vAlign w:val="center"/>
          </w:tcPr>
          <w:p w14:paraId="31260FBF"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nil"/>
              <w:bottom w:val="single" w:sz="8" w:space="0" w:color="000000"/>
              <w:right w:val="nil"/>
            </w:tcBorders>
            <w:shd w:val="clear" w:color="000000" w:fill="FFFFFF"/>
            <w:vAlign w:val="center"/>
          </w:tcPr>
          <w:p w14:paraId="593ABC0C" w14:textId="77777777" w:rsidR="00712BE7" w:rsidRPr="00712BE7" w:rsidRDefault="00712BE7">
            <w:pPr>
              <w:jc w:val="center"/>
              <w:rPr>
                <w:color w:val="000000"/>
                <w:sz w:val="24"/>
                <w:szCs w:val="24"/>
              </w:rPr>
            </w:pPr>
            <w:r w:rsidRPr="00712BE7">
              <w:rPr>
                <w:color w:val="000000"/>
                <w:sz w:val="24"/>
                <w:szCs w:val="24"/>
              </w:rPr>
              <w:t> </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74826C4F" w14:textId="77777777" w:rsidR="00712BE7" w:rsidRPr="00712BE7" w:rsidRDefault="00712BE7">
            <w:pPr>
              <w:jc w:val="center"/>
              <w:rPr>
                <w:color w:val="000000"/>
                <w:sz w:val="24"/>
                <w:szCs w:val="24"/>
              </w:rPr>
            </w:pPr>
            <w:r w:rsidRPr="00712BE7">
              <w:rPr>
                <w:color w:val="000000"/>
                <w:sz w:val="24"/>
                <w:szCs w:val="24"/>
              </w:rPr>
              <w:t> </w:t>
            </w:r>
          </w:p>
        </w:tc>
      </w:tr>
      <w:tr w:rsidR="00712BE7" w:rsidRPr="003D2667" w14:paraId="47511D65" w14:textId="77777777" w:rsidTr="00712BE7">
        <w:trPr>
          <w:trHeight w:val="645"/>
        </w:trPr>
        <w:tc>
          <w:tcPr>
            <w:tcW w:w="478" w:type="dxa"/>
            <w:tcBorders>
              <w:top w:val="nil"/>
              <w:left w:val="single" w:sz="8" w:space="0" w:color="000000"/>
              <w:bottom w:val="nil"/>
              <w:right w:val="single" w:sz="8" w:space="0" w:color="000000"/>
            </w:tcBorders>
            <w:shd w:val="clear" w:color="000000" w:fill="FFFFFF"/>
            <w:vAlign w:val="center"/>
            <w:hideMark/>
          </w:tcPr>
          <w:p w14:paraId="5FD9C97E"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3</w:t>
            </w:r>
          </w:p>
        </w:tc>
        <w:tc>
          <w:tcPr>
            <w:tcW w:w="2607" w:type="dxa"/>
            <w:tcBorders>
              <w:top w:val="nil"/>
              <w:left w:val="nil"/>
              <w:bottom w:val="nil"/>
              <w:right w:val="single" w:sz="8" w:space="0" w:color="000000"/>
            </w:tcBorders>
            <w:shd w:val="clear" w:color="000000" w:fill="FFFFFF"/>
            <w:vAlign w:val="center"/>
            <w:hideMark/>
          </w:tcPr>
          <w:p w14:paraId="45B7E2EB"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Прибыль (убыток) от продаж (стр.1-стр.2)</w:t>
            </w:r>
          </w:p>
        </w:tc>
        <w:tc>
          <w:tcPr>
            <w:tcW w:w="1276" w:type="dxa"/>
            <w:tcBorders>
              <w:top w:val="nil"/>
              <w:left w:val="nil"/>
              <w:bottom w:val="nil"/>
              <w:right w:val="single" w:sz="8" w:space="0" w:color="000000"/>
            </w:tcBorders>
            <w:shd w:val="clear" w:color="000000" w:fill="FFFFFF"/>
            <w:vAlign w:val="center"/>
          </w:tcPr>
          <w:p w14:paraId="0C36692A" w14:textId="77777777" w:rsidR="00712BE7" w:rsidRPr="00712BE7" w:rsidRDefault="00712BE7">
            <w:pPr>
              <w:jc w:val="center"/>
              <w:rPr>
                <w:color w:val="000000"/>
                <w:sz w:val="24"/>
                <w:szCs w:val="24"/>
              </w:rPr>
            </w:pPr>
            <w:r w:rsidRPr="00712BE7">
              <w:rPr>
                <w:color w:val="000000"/>
                <w:sz w:val="24"/>
                <w:szCs w:val="24"/>
              </w:rPr>
              <w:t>118</w:t>
            </w:r>
          </w:p>
        </w:tc>
        <w:tc>
          <w:tcPr>
            <w:tcW w:w="1134" w:type="dxa"/>
            <w:tcBorders>
              <w:top w:val="nil"/>
              <w:left w:val="nil"/>
              <w:bottom w:val="nil"/>
              <w:right w:val="single" w:sz="8" w:space="0" w:color="000000"/>
            </w:tcBorders>
            <w:shd w:val="clear" w:color="000000" w:fill="FFFFFF"/>
            <w:vAlign w:val="center"/>
          </w:tcPr>
          <w:p w14:paraId="5DCFF3A2"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nil"/>
              <w:bottom w:val="nil"/>
              <w:right w:val="single" w:sz="8" w:space="0" w:color="000000"/>
            </w:tcBorders>
            <w:shd w:val="clear" w:color="000000" w:fill="FFFFFF"/>
            <w:vAlign w:val="center"/>
          </w:tcPr>
          <w:p w14:paraId="30CA43C6" w14:textId="77777777" w:rsidR="00712BE7" w:rsidRPr="00712BE7" w:rsidRDefault="00712BE7">
            <w:pPr>
              <w:jc w:val="center"/>
              <w:rPr>
                <w:color w:val="000000"/>
                <w:sz w:val="24"/>
                <w:szCs w:val="24"/>
              </w:rPr>
            </w:pPr>
            <w:r w:rsidRPr="00712BE7">
              <w:rPr>
                <w:color w:val="000000"/>
                <w:sz w:val="24"/>
                <w:szCs w:val="24"/>
              </w:rPr>
              <w:t>1 610</w:t>
            </w:r>
          </w:p>
        </w:tc>
        <w:tc>
          <w:tcPr>
            <w:tcW w:w="850" w:type="dxa"/>
            <w:tcBorders>
              <w:top w:val="nil"/>
              <w:left w:val="nil"/>
              <w:bottom w:val="nil"/>
              <w:right w:val="nil"/>
            </w:tcBorders>
            <w:shd w:val="clear" w:color="000000" w:fill="FFFFFF"/>
            <w:vAlign w:val="center"/>
          </w:tcPr>
          <w:p w14:paraId="3B81E1A0"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55192EE5" w14:textId="77777777" w:rsidR="00712BE7" w:rsidRPr="00712BE7" w:rsidRDefault="00712BE7">
            <w:pPr>
              <w:jc w:val="center"/>
              <w:rPr>
                <w:color w:val="000000"/>
                <w:sz w:val="24"/>
                <w:szCs w:val="24"/>
              </w:rPr>
            </w:pPr>
            <w:r w:rsidRPr="00712BE7">
              <w:rPr>
                <w:color w:val="000000"/>
                <w:sz w:val="24"/>
                <w:szCs w:val="24"/>
              </w:rPr>
              <w:t>1 492</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4EBB9FF6" w14:textId="77777777" w:rsidR="00712BE7" w:rsidRPr="00712BE7" w:rsidRDefault="00712BE7">
            <w:pPr>
              <w:jc w:val="center"/>
              <w:rPr>
                <w:color w:val="000000"/>
                <w:sz w:val="24"/>
                <w:szCs w:val="24"/>
              </w:rPr>
            </w:pPr>
            <w:r w:rsidRPr="00712BE7">
              <w:rPr>
                <w:color w:val="000000"/>
                <w:sz w:val="24"/>
                <w:szCs w:val="24"/>
              </w:rPr>
              <w:t>1 364</w:t>
            </w:r>
          </w:p>
        </w:tc>
      </w:tr>
      <w:tr w:rsidR="00712BE7" w:rsidRPr="003D2667" w14:paraId="04005B35" w14:textId="77777777" w:rsidTr="00E61617">
        <w:trPr>
          <w:trHeight w:hRule="exact" w:val="284"/>
        </w:trPr>
        <w:tc>
          <w:tcPr>
            <w:tcW w:w="47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73F96A4" w14:textId="77777777" w:rsidR="00712BE7" w:rsidRPr="003D2667" w:rsidRDefault="00712BE7" w:rsidP="003D2667">
            <w:pPr>
              <w:spacing w:after="0" w:line="240" w:lineRule="auto"/>
              <w:jc w:val="center"/>
              <w:rPr>
                <w:rFonts w:eastAsia="Times New Roman"/>
                <w:color w:val="000000"/>
                <w:sz w:val="24"/>
                <w:szCs w:val="24"/>
                <w:lang w:eastAsia="ru-RU"/>
              </w:rPr>
            </w:pPr>
          </w:p>
        </w:tc>
        <w:tc>
          <w:tcPr>
            <w:tcW w:w="2607" w:type="dxa"/>
            <w:tcBorders>
              <w:top w:val="single" w:sz="8" w:space="0" w:color="000000"/>
              <w:left w:val="nil"/>
              <w:bottom w:val="single" w:sz="8" w:space="0" w:color="000000"/>
              <w:right w:val="nil"/>
            </w:tcBorders>
            <w:shd w:val="clear" w:color="000000" w:fill="FFFFFF"/>
            <w:vAlign w:val="center"/>
          </w:tcPr>
          <w:p w14:paraId="20A34992" w14:textId="77777777" w:rsidR="00712BE7" w:rsidRPr="00E61617" w:rsidRDefault="00712BE7">
            <w:pPr>
              <w:rPr>
                <w:rFonts w:eastAsia="Times New Roman"/>
                <w:color w:val="000000"/>
                <w:sz w:val="24"/>
                <w:szCs w:val="24"/>
                <w:lang w:eastAsia="ru-RU"/>
              </w:rPr>
            </w:pPr>
            <w:r w:rsidRPr="00E61617">
              <w:rPr>
                <w:rFonts w:eastAsia="Times New Roman"/>
                <w:color w:val="000000"/>
                <w:sz w:val="24"/>
                <w:szCs w:val="24"/>
                <w:lang w:eastAsia="ru-RU"/>
              </w:rPr>
              <w:t>проценты к получению</w:t>
            </w:r>
          </w:p>
        </w:tc>
        <w:tc>
          <w:tcPr>
            <w:tcW w:w="1276"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43271AA" w14:textId="77777777" w:rsidR="00712BE7" w:rsidRPr="00712BE7" w:rsidRDefault="00712BE7">
            <w:pPr>
              <w:jc w:val="center"/>
              <w:rPr>
                <w:color w:val="000000"/>
                <w:sz w:val="24"/>
                <w:szCs w:val="24"/>
              </w:rPr>
            </w:pPr>
            <w:r w:rsidRPr="00712BE7">
              <w:rPr>
                <w:color w:val="000000"/>
                <w:sz w:val="24"/>
                <w:szCs w:val="24"/>
              </w:rPr>
              <w:t>265</w:t>
            </w:r>
          </w:p>
        </w:tc>
        <w:tc>
          <w:tcPr>
            <w:tcW w:w="1134" w:type="dxa"/>
            <w:tcBorders>
              <w:top w:val="single" w:sz="8" w:space="0" w:color="000000"/>
              <w:left w:val="nil"/>
              <w:bottom w:val="single" w:sz="8" w:space="0" w:color="000000"/>
              <w:right w:val="single" w:sz="8" w:space="0" w:color="000000"/>
            </w:tcBorders>
            <w:shd w:val="clear" w:color="000000" w:fill="FFFFFF"/>
            <w:vAlign w:val="center"/>
          </w:tcPr>
          <w:p w14:paraId="39EC5CCB"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14:paraId="11B5A480" w14:textId="77777777" w:rsidR="00712BE7" w:rsidRPr="00712BE7" w:rsidRDefault="00712BE7">
            <w:pPr>
              <w:jc w:val="center"/>
              <w:rPr>
                <w:color w:val="000000"/>
                <w:sz w:val="24"/>
                <w:szCs w:val="24"/>
              </w:rPr>
            </w:pPr>
            <w:r w:rsidRPr="00712BE7">
              <w:rPr>
                <w:color w:val="000000"/>
                <w:sz w:val="24"/>
                <w:szCs w:val="24"/>
              </w:rPr>
              <w:t>243</w:t>
            </w:r>
          </w:p>
        </w:tc>
        <w:tc>
          <w:tcPr>
            <w:tcW w:w="850" w:type="dxa"/>
            <w:tcBorders>
              <w:top w:val="single" w:sz="8" w:space="0" w:color="000000"/>
              <w:left w:val="nil"/>
              <w:bottom w:val="single" w:sz="8" w:space="0" w:color="000000"/>
              <w:right w:val="nil"/>
            </w:tcBorders>
            <w:shd w:val="clear" w:color="000000" w:fill="FFFFFF"/>
            <w:vAlign w:val="center"/>
          </w:tcPr>
          <w:p w14:paraId="32153E57"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2899C4A7" w14:textId="77777777" w:rsidR="00712BE7" w:rsidRPr="00712BE7" w:rsidRDefault="00712BE7">
            <w:pPr>
              <w:jc w:val="center"/>
              <w:rPr>
                <w:color w:val="000000"/>
                <w:sz w:val="24"/>
                <w:szCs w:val="24"/>
              </w:rPr>
            </w:pPr>
            <w:r w:rsidRPr="00712BE7">
              <w:rPr>
                <w:color w:val="000000"/>
                <w:sz w:val="24"/>
                <w:szCs w:val="24"/>
              </w:rPr>
              <w:t>-22</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0A700B5D" w14:textId="77777777" w:rsidR="00712BE7" w:rsidRPr="00712BE7" w:rsidRDefault="00712BE7">
            <w:pPr>
              <w:jc w:val="center"/>
              <w:rPr>
                <w:color w:val="000000"/>
                <w:sz w:val="24"/>
                <w:szCs w:val="24"/>
              </w:rPr>
            </w:pPr>
            <w:r w:rsidRPr="00712BE7">
              <w:rPr>
                <w:color w:val="000000"/>
                <w:sz w:val="24"/>
                <w:szCs w:val="24"/>
              </w:rPr>
              <w:t>92</w:t>
            </w:r>
          </w:p>
        </w:tc>
      </w:tr>
      <w:tr w:rsidR="00712BE7" w:rsidRPr="003D2667" w14:paraId="74DBFF8D" w14:textId="77777777" w:rsidTr="00712BE7">
        <w:trPr>
          <w:trHeight w:hRule="exact" w:val="1314"/>
        </w:trPr>
        <w:tc>
          <w:tcPr>
            <w:tcW w:w="47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85C8ED8"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4</w:t>
            </w:r>
          </w:p>
        </w:tc>
        <w:tc>
          <w:tcPr>
            <w:tcW w:w="2607" w:type="dxa"/>
            <w:tcBorders>
              <w:top w:val="single" w:sz="8" w:space="0" w:color="000000"/>
              <w:left w:val="nil"/>
              <w:bottom w:val="single" w:sz="8" w:space="0" w:color="000000"/>
              <w:right w:val="nil"/>
            </w:tcBorders>
            <w:shd w:val="clear" w:color="000000" w:fill="FFFFFF"/>
            <w:vAlign w:val="center"/>
            <w:hideMark/>
          </w:tcPr>
          <w:p w14:paraId="5BA917CE" w14:textId="77777777" w:rsidR="00712BE7" w:rsidRPr="00E61617" w:rsidRDefault="00712BE7">
            <w:pPr>
              <w:rPr>
                <w:rFonts w:eastAsia="Times New Roman"/>
                <w:color w:val="000000"/>
                <w:sz w:val="24"/>
                <w:szCs w:val="24"/>
                <w:lang w:eastAsia="ru-RU"/>
              </w:rPr>
            </w:pPr>
            <w:r w:rsidRPr="00E61617">
              <w:rPr>
                <w:rFonts w:eastAsia="Times New Roman"/>
                <w:color w:val="000000"/>
                <w:sz w:val="24"/>
                <w:szCs w:val="24"/>
                <w:lang w:eastAsia="ru-RU"/>
              </w:rPr>
              <w:t>Прочие доходы  (су</w:t>
            </w:r>
            <w:r w:rsidRPr="00E61617">
              <w:rPr>
                <w:rFonts w:eastAsia="Times New Roman"/>
                <w:color w:val="000000"/>
                <w:sz w:val="24"/>
                <w:szCs w:val="24"/>
                <w:lang w:eastAsia="ru-RU"/>
              </w:rPr>
              <w:t>б</w:t>
            </w:r>
            <w:r w:rsidRPr="00E61617">
              <w:rPr>
                <w:rFonts w:eastAsia="Times New Roman"/>
                <w:color w:val="000000"/>
                <w:sz w:val="24"/>
                <w:szCs w:val="24"/>
                <w:lang w:eastAsia="ru-RU"/>
              </w:rPr>
              <w:t>сидии по кап</w:t>
            </w:r>
            <w:proofErr w:type="gramStart"/>
            <w:r w:rsidRPr="00E61617">
              <w:rPr>
                <w:rFonts w:eastAsia="Times New Roman"/>
                <w:color w:val="000000"/>
                <w:sz w:val="24"/>
                <w:szCs w:val="24"/>
                <w:lang w:eastAsia="ru-RU"/>
              </w:rPr>
              <w:t>.</w:t>
            </w:r>
            <w:proofErr w:type="gramEnd"/>
            <w:r w:rsidRPr="00E61617">
              <w:rPr>
                <w:rFonts w:eastAsia="Times New Roman"/>
                <w:color w:val="000000"/>
                <w:sz w:val="24"/>
                <w:szCs w:val="24"/>
                <w:lang w:eastAsia="ru-RU"/>
              </w:rPr>
              <w:t xml:space="preserve"> </w:t>
            </w:r>
            <w:proofErr w:type="gramStart"/>
            <w:r w:rsidRPr="00E61617">
              <w:rPr>
                <w:rFonts w:eastAsia="Times New Roman"/>
                <w:color w:val="000000"/>
                <w:sz w:val="24"/>
                <w:szCs w:val="24"/>
                <w:lang w:eastAsia="ru-RU"/>
              </w:rPr>
              <w:t>р</w:t>
            </w:r>
            <w:proofErr w:type="gramEnd"/>
            <w:r w:rsidRPr="00E61617">
              <w:rPr>
                <w:rFonts w:eastAsia="Times New Roman"/>
                <w:color w:val="000000"/>
                <w:sz w:val="24"/>
                <w:szCs w:val="24"/>
                <w:lang w:eastAsia="ru-RU"/>
              </w:rPr>
              <w:t>емонту, разница в тарифах по теплу, прочие внере</w:t>
            </w:r>
            <w:r w:rsidRPr="00E61617">
              <w:rPr>
                <w:rFonts w:eastAsia="Times New Roman"/>
                <w:color w:val="000000"/>
                <w:sz w:val="24"/>
                <w:szCs w:val="24"/>
                <w:lang w:eastAsia="ru-RU"/>
              </w:rPr>
              <w:t>а</w:t>
            </w:r>
            <w:r w:rsidRPr="00E61617">
              <w:rPr>
                <w:rFonts w:eastAsia="Times New Roman"/>
                <w:color w:val="000000"/>
                <w:sz w:val="24"/>
                <w:szCs w:val="24"/>
                <w:lang w:eastAsia="ru-RU"/>
              </w:rPr>
              <w:t>лизационные доходы)</w:t>
            </w:r>
          </w:p>
        </w:tc>
        <w:tc>
          <w:tcPr>
            <w:tcW w:w="1276"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20E6F7C" w14:textId="77777777" w:rsidR="00712BE7" w:rsidRPr="00712BE7" w:rsidRDefault="00712BE7">
            <w:pPr>
              <w:jc w:val="center"/>
              <w:rPr>
                <w:color w:val="000000"/>
                <w:sz w:val="24"/>
                <w:szCs w:val="24"/>
              </w:rPr>
            </w:pPr>
            <w:r w:rsidRPr="00712BE7">
              <w:rPr>
                <w:color w:val="000000"/>
                <w:sz w:val="24"/>
                <w:szCs w:val="24"/>
              </w:rPr>
              <w:t>1 047</w:t>
            </w:r>
          </w:p>
        </w:tc>
        <w:tc>
          <w:tcPr>
            <w:tcW w:w="1134" w:type="dxa"/>
            <w:tcBorders>
              <w:top w:val="single" w:sz="8" w:space="0" w:color="000000"/>
              <w:left w:val="nil"/>
              <w:bottom w:val="single" w:sz="8" w:space="0" w:color="000000"/>
              <w:right w:val="single" w:sz="8" w:space="0" w:color="000000"/>
            </w:tcBorders>
            <w:shd w:val="clear" w:color="000000" w:fill="FFFFFF"/>
            <w:vAlign w:val="center"/>
          </w:tcPr>
          <w:p w14:paraId="36FAA90C"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14:paraId="3867D28B" w14:textId="77777777" w:rsidR="00712BE7" w:rsidRPr="00712BE7" w:rsidRDefault="00712BE7">
            <w:pPr>
              <w:jc w:val="center"/>
              <w:rPr>
                <w:color w:val="000000"/>
                <w:sz w:val="24"/>
                <w:szCs w:val="24"/>
              </w:rPr>
            </w:pPr>
            <w:r w:rsidRPr="00712BE7">
              <w:rPr>
                <w:color w:val="000000"/>
                <w:sz w:val="24"/>
                <w:szCs w:val="24"/>
              </w:rPr>
              <w:t>595</w:t>
            </w:r>
          </w:p>
        </w:tc>
        <w:tc>
          <w:tcPr>
            <w:tcW w:w="850" w:type="dxa"/>
            <w:tcBorders>
              <w:top w:val="single" w:sz="8" w:space="0" w:color="000000"/>
              <w:left w:val="nil"/>
              <w:bottom w:val="single" w:sz="8" w:space="0" w:color="000000"/>
              <w:right w:val="nil"/>
            </w:tcBorders>
            <w:shd w:val="clear" w:color="000000" w:fill="FFFFFF"/>
            <w:vAlign w:val="center"/>
          </w:tcPr>
          <w:p w14:paraId="193E3BFB"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6215EEAA" w14:textId="77777777" w:rsidR="00712BE7" w:rsidRPr="00712BE7" w:rsidRDefault="00712BE7">
            <w:pPr>
              <w:jc w:val="center"/>
              <w:rPr>
                <w:color w:val="000000"/>
                <w:sz w:val="24"/>
                <w:szCs w:val="24"/>
              </w:rPr>
            </w:pPr>
            <w:r w:rsidRPr="00712BE7">
              <w:rPr>
                <w:color w:val="000000"/>
                <w:sz w:val="24"/>
                <w:szCs w:val="24"/>
              </w:rPr>
              <w:t>-452</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127AD545" w14:textId="77777777" w:rsidR="00712BE7" w:rsidRPr="00712BE7" w:rsidRDefault="00712BE7">
            <w:pPr>
              <w:jc w:val="center"/>
              <w:rPr>
                <w:color w:val="000000"/>
                <w:sz w:val="24"/>
                <w:szCs w:val="24"/>
              </w:rPr>
            </w:pPr>
            <w:r w:rsidRPr="00712BE7">
              <w:rPr>
                <w:color w:val="000000"/>
                <w:sz w:val="24"/>
                <w:szCs w:val="24"/>
              </w:rPr>
              <w:t>57</w:t>
            </w:r>
          </w:p>
        </w:tc>
      </w:tr>
      <w:tr w:rsidR="00712BE7" w:rsidRPr="003D2667" w14:paraId="2886E7F9" w14:textId="77777777" w:rsidTr="00712BE7">
        <w:trPr>
          <w:trHeight w:val="945"/>
        </w:trPr>
        <w:tc>
          <w:tcPr>
            <w:tcW w:w="478" w:type="dxa"/>
            <w:tcBorders>
              <w:top w:val="nil"/>
              <w:left w:val="single" w:sz="8" w:space="0" w:color="000000"/>
              <w:bottom w:val="single" w:sz="8" w:space="0" w:color="000000"/>
              <w:right w:val="single" w:sz="8" w:space="0" w:color="000000"/>
            </w:tcBorders>
            <w:shd w:val="clear" w:color="000000" w:fill="FFFFFF"/>
            <w:vAlign w:val="center"/>
            <w:hideMark/>
          </w:tcPr>
          <w:p w14:paraId="79723264"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5</w:t>
            </w:r>
          </w:p>
        </w:tc>
        <w:tc>
          <w:tcPr>
            <w:tcW w:w="2607" w:type="dxa"/>
            <w:tcBorders>
              <w:top w:val="nil"/>
              <w:left w:val="nil"/>
              <w:bottom w:val="single" w:sz="8" w:space="0" w:color="000000"/>
              <w:right w:val="single" w:sz="8" w:space="0" w:color="000000"/>
            </w:tcBorders>
            <w:shd w:val="clear" w:color="000000" w:fill="FFFFFF"/>
            <w:vAlign w:val="center"/>
            <w:hideMark/>
          </w:tcPr>
          <w:p w14:paraId="74214114"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Прочие расходы (пр</w:t>
            </w:r>
            <w:r w:rsidRPr="003D2667">
              <w:rPr>
                <w:rFonts w:eastAsia="Times New Roman"/>
                <w:color w:val="000000"/>
                <w:sz w:val="24"/>
                <w:szCs w:val="24"/>
                <w:lang w:eastAsia="ru-RU"/>
              </w:rPr>
              <w:t>о</w:t>
            </w:r>
            <w:r w:rsidRPr="003D2667">
              <w:rPr>
                <w:rFonts w:eastAsia="Times New Roman"/>
                <w:color w:val="000000"/>
                <w:sz w:val="24"/>
                <w:szCs w:val="24"/>
                <w:lang w:eastAsia="ru-RU"/>
              </w:rPr>
              <w:t>чие внереализацио</w:t>
            </w:r>
            <w:r w:rsidRPr="003D2667">
              <w:rPr>
                <w:rFonts w:eastAsia="Times New Roman"/>
                <w:color w:val="000000"/>
                <w:sz w:val="24"/>
                <w:szCs w:val="24"/>
                <w:lang w:eastAsia="ru-RU"/>
              </w:rPr>
              <w:t>н</w:t>
            </w:r>
            <w:r w:rsidRPr="003D2667">
              <w:rPr>
                <w:rFonts w:eastAsia="Times New Roman"/>
                <w:color w:val="000000"/>
                <w:sz w:val="24"/>
                <w:szCs w:val="24"/>
                <w:lang w:eastAsia="ru-RU"/>
              </w:rPr>
              <w:t>ные расходы)</w:t>
            </w:r>
          </w:p>
        </w:tc>
        <w:tc>
          <w:tcPr>
            <w:tcW w:w="1276" w:type="dxa"/>
            <w:tcBorders>
              <w:top w:val="nil"/>
              <w:left w:val="nil"/>
              <w:bottom w:val="single" w:sz="8" w:space="0" w:color="000000"/>
              <w:right w:val="single" w:sz="8" w:space="0" w:color="000000"/>
            </w:tcBorders>
            <w:shd w:val="clear" w:color="000000" w:fill="FFFFFF"/>
            <w:vAlign w:val="center"/>
          </w:tcPr>
          <w:p w14:paraId="6540D093" w14:textId="77777777" w:rsidR="00712BE7" w:rsidRPr="00712BE7" w:rsidRDefault="00712BE7">
            <w:pPr>
              <w:jc w:val="center"/>
              <w:rPr>
                <w:color w:val="000000"/>
                <w:sz w:val="24"/>
                <w:szCs w:val="24"/>
              </w:rPr>
            </w:pPr>
            <w:r w:rsidRPr="00712BE7">
              <w:rPr>
                <w:color w:val="000000"/>
                <w:sz w:val="24"/>
                <w:szCs w:val="24"/>
              </w:rPr>
              <w:t>1 089</w:t>
            </w:r>
          </w:p>
        </w:tc>
        <w:tc>
          <w:tcPr>
            <w:tcW w:w="1134" w:type="dxa"/>
            <w:tcBorders>
              <w:top w:val="nil"/>
              <w:left w:val="nil"/>
              <w:bottom w:val="single" w:sz="8" w:space="0" w:color="000000"/>
              <w:right w:val="single" w:sz="8" w:space="0" w:color="000000"/>
            </w:tcBorders>
            <w:shd w:val="clear" w:color="000000" w:fill="FFFFFF"/>
            <w:vAlign w:val="center"/>
          </w:tcPr>
          <w:p w14:paraId="6304F1AA"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nil"/>
              <w:bottom w:val="single" w:sz="8" w:space="0" w:color="000000"/>
              <w:right w:val="single" w:sz="8" w:space="0" w:color="000000"/>
            </w:tcBorders>
            <w:shd w:val="clear" w:color="000000" w:fill="FFFFFF"/>
            <w:vAlign w:val="center"/>
          </w:tcPr>
          <w:p w14:paraId="275EAAB9" w14:textId="77777777" w:rsidR="00712BE7" w:rsidRPr="00712BE7" w:rsidRDefault="00712BE7">
            <w:pPr>
              <w:jc w:val="center"/>
              <w:rPr>
                <w:color w:val="000000"/>
                <w:sz w:val="24"/>
                <w:szCs w:val="24"/>
              </w:rPr>
            </w:pPr>
            <w:r w:rsidRPr="00712BE7">
              <w:rPr>
                <w:color w:val="000000"/>
                <w:sz w:val="24"/>
                <w:szCs w:val="24"/>
              </w:rPr>
              <w:t>2 009</w:t>
            </w:r>
          </w:p>
        </w:tc>
        <w:tc>
          <w:tcPr>
            <w:tcW w:w="850" w:type="dxa"/>
            <w:tcBorders>
              <w:top w:val="nil"/>
              <w:left w:val="nil"/>
              <w:bottom w:val="single" w:sz="8" w:space="0" w:color="000000"/>
              <w:right w:val="nil"/>
            </w:tcBorders>
            <w:shd w:val="clear" w:color="000000" w:fill="FFFFFF"/>
            <w:vAlign w:val="center"/>
          </w:tcPr>
          <w:p w14:paraId="220BE2AC"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34054187" w14:textId="77777777" w:rsidR="00712BE7" w:rsidRPr="00712BE7" w:rsidRDefault="00712BE7">
            <w:pPr>
              <w:jc w:val="center"/>
              <w:rPr>
                <w:color w:val="000000"/>
                <w:sz w:val="24"/>
                <w:szCs w:val="24"/>
              </w:rPr>
            </w:pPr>
            <w:r w:rsidRPr="00712BE7">
              <w:rPr>
                <w:color w:val="000000"/>
                <w:sz w:val="24"/>
                <w:szCs w:val="24"/>
              </w:rPr>
              <w:t>920</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7B4AAB3D" w14:textId="77777777" w:rsidR="00712BE7" w:rsidRPr="00712BE7" w:rsidRDefault="00712BE7">
            <w:pPr>
              <w:jc w:val="center"/>
              <w:rPr>
                <w:color w:val="000000"/>
                <w:sz w:val="24"/>
                <w:szCs w:val="24"/>
              </w:rPr>
            </w:pPr>
            <w:r w:rsidRPr="00712BE7">
              <w:rPr>
                <w:color w:val="000000"/>
                <w:sz w:val="24"/>
                <w:szCs w:val="24"/>
              </w:rPr>
              <w:t>184</w:t>
            </w:r>
          </w:p>
        </w:tc>
      </w:tr>
      <w:tr w:rsidR="00712BE7" w:rsidRPr="003D2667" w14:paraId="04B3862F" w14:textId="77777777" w:rsidTr="00712BE7">
        <w:trPr>
          <w:trHeight w:val="861"/>
        </w:trPr>
        <w:tc>
          <w:tcPr>
            <w:tcW w:w="478" w:type="dxa"/>
            <w:tcBorders>
              <w:top w:val="nil"/>
              <w:left w:val="single" w:sz="8" w:space="0" w:color="000000"/>
              <w:bottom w:val="nil"/>
              <w:right w:val="single" w:sz="8" w:space="0" w:color="000000"/>
            </w:tcBorders>
            <w:shd w:val="clear" w:color="000000" w:fill="FFFFFF"/>
            <w:vAlign w:val="center"/>
            <w:hideMark/>
          </w:tcPr>
          <w:p w14:paraId="0CD4F0F3"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6</w:t>
            </w:r>
          </w:p>
        </w:tc>
        <w:tc>
          <w:tcPr>
            <w:tcW w:w="2607" w:type="dxa"/>
            <w:tcBorders>
              <w:top w:val="nil"/>
              <w:left w:val="nil"/>
              <w:bottom w:val="nil"/>
              <w:right w:val="single" w:sz="8" w:space="0" w:color="000000"/>
            </w:tcBorders>
            <w:shd w:val="clear" w:color="000000" w:fill="FFFFFF"/>
            <w:vAlign w:val="center"/>
            <w:hideMark/>
          </w:tcPr>
          <w:p w14:paraId="15C500A6"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Прибыль (убыток) до налогообложения (стр. 3 + стр. 4 - стр. 5)</w:t>
            </w:r>
          </w:p>
        </w:tc>
        <w:tc>
          <w:tcPr>
            <w:tcW w:w="1276" w:type="dxa"/>
            <w:tcBorders>
              <w:top w:val="nil"/>
              <w:left w:val="nil"/>
              <w:bottom w:val="nil"/>
              <w:right w:val="single" w:sz="8" w:space="0" w:color="000000"/>
            </w:tcBorders>
            <w:shd w:val="clear" w:color="000000" w:fill="FFFFFF"/>
            <w:vAlign w:val="center"/>
          </w:tcPr>
          <w:p w14:paraId="2F1DF9EC" w14:textId="77777777" w:rsidR="00712BE7" w:rsidRPr="00712BE7" w:rsidRDefault="00712BE7">
            <w:pPr>
              <w:jc w:val="center"/>
              <w:rPr>
                <w:color w:val="000000"/>
                <w:sz w:val="24"/>
                <w:szCs w:val="24"/>
              </w:rPr>
            </w:pPr>
            <w:r w:rsidRPr="00712BE7">
              <w:rPr>
                <w:color w:val="000000"/>
                <w:sz w:val="24"/>
                <w:szCs w:val="24"/>
              </w:rPr>
              <w:t>341</w:t>
            </w:r>
          </w:p>
        </w:tc>
        <w:tc>
          <w:tcPr>
            <w:tcW w:w="1134" w:type="dxa"/>
            <w:tcBorders>
              <w:top w:val="nil"/>
              <w:left w:val="nil"/>
              <w:bottom w:val="nil"/>
              <w:right w:val="single" w:sz="8" w:space="0" w:color="000000"/>
            </w:tcBorders>
            <w:shd w:val="clear" w:color="000000" w:fill="FFFFFF"/>
            <w:vAlign w:val="center"/>
          </w:tcPr>
          <w:p w14:paraId="4311549A"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nil"/>
              <w:bottom w:val="nil"/>
              <w:right w:val="single" w:sz="8" w:space="0" w:color="000000"/>
            </w:tcBorders>
            <w:shd w:val="clear" w:color="000000" w:fill="FFFFFF"/>
            <w:vAlign w:val="center"/>
          </w:tcPr>
          <w:p w14:paraId="0A1442DE" w14:textId="77777777" w:rsidR="00712BE7" w:rsidRPr="00712BE7" w:rsidRDefault="00712BE7">
            <w:pPr>
              <w:jc w:val="center"/>
              <w:rPr>
                <w:color w:val="000000"/>
                <w:sz w:val="24"/>
                <w:szCs w:val="24"/>
              </w:rPr>
            </w:pPr>
            <w:r w:rsidRPr="00712BE7">
              <w:rPr>
                <w:color w:val="000000"/>
                <w:sz w:val="24"/>
                <w:szCs w:val="24"/>
              </w:rPr>
              <w:t>439</w:t>
            </w:r>
          </w:p>
        </w:tc>
        <w:tc>
          <w:tcPr>
            <w:tcW w:w="850" w:type="dxa"/>
            <w:tcBorders>
              <w:top w:val="nil"/>
              <w:left w:val="nil"/>
              <w:bottom w:val="nil"/>
              <w:right w:val="nil"/>
            </w:tcBorders>
            <w:shd w:val="clear" w:color="000000" w:fill="FFFFFF"/>
            <w:vAlign w:val="center"/>
          </w:tcPr>
          <w:p w14:paraId="2D6DF244"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6D525B19" w14:textId="77777777" w:rsidR="00712BE7" w:rsidRPr="00712BE7" w:rsidRDefault="00712BE7">
            <w:pPr>
              <w:jc w:val="center"/>
              <w:rPr>
                <w:color w:val="000000"/>
                <w:sz w:val="24"/>
                <w:szCs w:val="24"/>
              </w:rPr>
            </w:pPr>
            <w:r w:rsidRPr="00712BE7">
              <w:rPr>
                <w:color w:val="000000"/>
                <w:sz w:val="24"/>
                <w:szCs w:val="24"/>
              </w:rPr>
              <w:t>98</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651C4800" w14:textId="77777777" w:rsidR="00712BE7" w:rsidRPr="00712BE7" w:rsidRDefault="00712BE7">
            <w:pPr>
              <w:jc w:val="center"/>
              <w:rPr>
                <w:color w:val="000000"/>
                <w:sz w:val="24"/>
                <w:szCs w:val="24"/>
              </w:rPr>
            </w:pPr>
            <w:r w:rsidRPr="00712BE7">
              <w:rPr>
                <w:color w:val="000000"/>
                <w:sz w:val="24"/>
                <w:szCs w:val="24"/>
              </w:rPr>
              <w:t>129</w:t>
            </w:r>
          </w:p>
        </w:tc>
      </w:tr>
      <w:tr w:rsidR="00712BE7" w:rsidRPr="003D2667" w14:paraId="087ECE27" w14:textId="77777777" w:rsidTr="00712BE7">
        <w:trPr>
          <w:trHeight w:val="330"/>
        </w:trPr>
        <w:tc>
          <w:tcPr>
            <w:tcW w:w="47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6EB3E0F"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7</w:t>
            </w:r>
          </w:p>
        </w:tc>
        <w:tc>
          <w:tcPr>
            <w:tcW w:w="2607" w:type="dxa"/>
            <w:tcBorders>
              <w:top w:val="single" w:sz="8" w:space="0" w:color="000000"/>
              <w:left w:val="nil"/>
              <w:bottom w:val="single" w:sz="8" w:space="0" w:color="000000"/>
              <w:right w:val="single" w:sz="8" w:space="0" w:color="000000"/>
            </w:tcBorders>
            <w:shd w:val="clear" w:color="000000" w:fill="FFFFFF"/>
            <w:vAlign w:val="center"/>
            <w:hideMark/>
          </w:tcPr>
          <w:p w14:paraId="01E49839"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Текущий налог на прибыль</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14:paraId="1FC532B8" w14:textId="77777777" w:rsidR="00712BE7" w:rsidRPr="00712BE7" w:rsidRDefault="00712BE7">
            <w:pPr>
              <w:jc w:val="center"/>
              <w:rPr>
                <w:color w:val="000000"/>
                <w:sz w:val="24"/>
                <w:szCs w:val="24"/>
              </w:rPr>
            </w:pPr>
            <w:r w:rsidRPr="00712BE7">
              <w:rPr>
                <w:color w:val="000000"/>
                <w:sz w:val="24"/>
                <w:szCs w:val="24"/>
              </w:rPr>
              <w:t>151</w:t>
            </w:r>
          </w:p>
        </w:tc>
        <w:tc>
          <w:tcPr>
            <w:tcW w:w="1134" w:type="dxa"/>
            <w:tcBorders>
              <w:top w:val="single" w:sz="8" w:space="0" w:color="000000"/>
              <w:left w:val="nil"/>
              <w:bottom w:val="single" w:sz="8" w:space="0" w:color="000000"/>
              <w:right w:val="single" w:sz="8" w:space="0" w:color="000000"/>
            </w:tcBorders>
            <w:shd w:val="clear" w:color="000000" w:fill="FFFFFF"/>
            <w:vAlign w:val="center"/>
          </w:tcPr>
          <w:p w14:paraId="3BBD98F6"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14:paraId="3A7E8B20" w14:textId="77777777" w:rsidR="00712BE7" w:rsidRPr="00712BE7" w:rsidRDefault="00712BE7">
            <w:pPr>
              <w:jc w:val="center"/>
              <w:rPr>
                <w:color w:val="000000"/>
                <w:sz w:val="24"/>
                <w:szCs w:val="24"/>
              </w:rPr>
            </w:pPr>
            <w:r w:rsidRPr="00712BE7">
              <w:rPr>
                <w:color w:val="000000"/>
                <w:sz w:val="24"/>
                <w:szCs w:val="24"/>
              </w:rPr>
              <w:t>195</w:t>
            </w:r>
          </w:p>
        </w:tc>
        <w:tc>
          <w:tcPr>
            <w:tcW w:w="850" w:type="dxa"/>
            <w:tcBorders>
              <w:top w:val="single" w:sz="8" w:space="0" w:color="000000"/>
              <w:left w:val="nil"/>
              <w:bottom w:val="single" w:sz="8" w:space="0" w:color="000000"/>
              <w:right w:val="nil"/>
            </w:tcBorders>
            <w:shd w:val="clear" w:color="000000" w:fill="FFFFFF"/>
            <w:vAlign w:val="center"/>
          </w:tcPr>
          <w:p w14:paraId="56F01AEC"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3C4A1031" w14:textId="77777777" w:rsidR="00712BE7" w:rsidRPr="00712BE7" w:rsidRDefault="00712BE7">
            <w:pPr>
              <w:jc w:val="center"/>
              <w:rPr>
                <w:color w:val="000000"/>
                <w:sz w:val="24"/>
                <w:szCs w:val="24"/>
              </w:rPr>
            </w:pPr>
            <w:r w:rsidRPr="00712BE7">
              <w:rPr>
                <w:color w:val="000000"/>
                <w:sz w:val="24"/>
                <w:szCs w:val="24"/>
              </w:rPr>
              <w:t>44</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50DE2D34" w14:textId="77777777" w:rsidR="00712BE7" w:rsidRPr="00712BE7" w:rsidRDefault="00712BE7">
            <w:pPr>
              <w:jc w:val="center"/>
              <w:rPr>
                <w:color w:val="000000"/>
                <w:sz w:val="24"/>
                <w:szCs w:val="24"/>
              </w:rPr>
            </w:pPr>
            <w:r w:rsidRPr="00712BE7">
              <w:rPr>
                <w:color w:val="000000"/>
                <w:sz w:val="24"/>
                <w:szCs w:val="24"/>
              </w:rPr>
              <w:t>129</w:t>
            </w:r>
          </w:p>
        </w:tc>
      </w:tr>
      <w:tr w:rsidR="00712BE7" w:rsidRPr="003D2667" w14:paraId="18D95481" w14:textId="77777777" w:rsidTr="00712BE7">
        <w:trPr>
          <w:trHeight w:val="645"/>
        </w:trPr>
        <w:tc>
          <w:tcPr>
            <w:tcW w:w="478" w:type="dxa"/>
            <w:tcBorders>
              <w:top w:val="nil"/>
              <w:left w:val="single" w:sz="8" w:space="0" w:color="000000"/>
              <w:bottom w:val="nil"/>
              <w:right w:val="single" w:sz="8" w:space="0" w:color="000000"/>
            </w:tcBorders>
            <w:shd w:val="clear" w:color="000000" w:fill="FFFFFF"/>
            <w:vAlign w:val="center"/>
            <w:hideMark/>
          </w:tcPr>
          <w:p w14:paraId="0542ADE9"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nil"/>
              <w:left w:val="nil"/>
              <w:bottom w:val="nil"/>
              <w:right w:val="single" w:sz="8" w:space="0" w:color="000000"/>
            </w:tcBorders>
            <w:shd w:val="clear" w:color="000000" w:fill="FFFFFF"/>
            <w:vAlign w:val="center"/>
            <w:hideMark/>
          </w:tcPr>
          <w:p w14:paraId="28DF2072"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Изменение отложе</w:t>
            </w:r>
            <w:r w:rsidRPr="003D2667">
              <w:rPr>
                <w:rFonts w:eastAsia="Times New Roman"/>
                <w:color w:val="000000"/>
                <w:sz w:val="24"/>
                <w:szCs w:val="24"/>
                <w:lang w:eastAsia="ru-RU"/>
              </w:rPr>
              <w:t>н</w:t>
            </w:r>
            <w:r w:rsidRPr="003D2667">
              <w:rPr>
                <w:rFonts w:eastAsia="Times New Roman"/>
                <w:color w:val="000000"/>
                <w:sz w:val="24"/>
                <w:szCs w:val="24"/>
                <w:lang w:eastAsia="ru-RU"/>
              </w:rPr>
              <w:t>ных налоговых обяз</w:t>
            </w:r>
            <w:r w:rsidRPr="003D2667">
              <w:rPr>
                <w:rFonts w:eastAsia="Times New Roman"/>
                <w:color w:val="000000"/>
                <w:sz w:val="24"/>
                <w:szCs w:val="24"/>
                <w:lang w:eastAsia="ru-RU"/>
              </w:rPr>
              <w:t>а</w:t>
            </w:r>
            <w:r w:rsidRPr="003D2667">
              <w:rPr>
                <w:rFonts w:eastAsia="Times New Roman"/>
                <w:color w:val="000000"/>
                <w:sz w:val="24"/>
                <w:szCs w:val="24"/>
                <w:lang w:eastAsia="ru-RU"/>
              </w:rPr>
              <w:t>тельств</w:t>
            </w:r>
          </w:p>
        </w:tc>
        <w:tc>
          <w:tcPr>
            <w:tcW w:w="1276" w:type="dxa"/>
            <w:tcBorders>
              <w:top w:val="nil"/>
              <w:left w:val="nil"/>
              <w:bottom w:val="nil"/>
              <w:right w:val="single" w:sz="8" w:space="0" w:color="000000"/>
            </w:tcBorders>
            <w:shd w:val="clear" w:color="000000" w:fill="FFFFFF"/>
            <w:vAlign w:val="center"/>
          </w:tcPr>
          <w:p w14:paraId="0D501060" w14:textId="77777777" w:rsidR="00712BE7" w:rsidRPr="00712BE7" w:rsidRDefault="00712BE7">
            <w:pPr>
              <w:jc w:val="center"/>
              <w:rPr>
                <w:color w:val="000000"/>
                <w:sz w:val="24"/>
                <w:szCs w:val="24"/>
              </w:rPr>
            </w:pPr>
            <w:r w:rsidRPr="00712BE7">
              <w:rPr>
                <w:color w:val="000000"/>
                <w:sz w:val="24"/>
                <w:szCs w:val="24"/>
              </w:rPr>
              <w:t> </w:t>
            </w:r>
          </w:p>
        </w:tc>
        <w:tc>
          <w:tcPr>
            <w:tcW w:w="1134" w:type="dxa"/>
            <w:tcBorders>
              <w:top w:val="nil"/>
              <w:left w:val="nil"/>
              <w:bottom w:val="nil"/>
              <w:right w:val="single" w:sz="8" w:space="0" w:color="000000"/>
            </w:tcBorders>
            <w:shd w:val="clear" w:color="000000" w:fill="FFFFFF"/>
            <w:vAlign w:val="center"/>
          </w:tcPr>
          <w:p w14:paraId="72F82D2E"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nil"/>
              <w:bottom w:val="nil"/>
              <w:right w:val="single" w:sz="8" w:space="0" w:color="000000"/>
            </w:tcBorders>
            <w:shd w:val="clear" w:color="000000" w:fill="FFFFFF"/>
            <w:vAlign w:val="center"/>
          </w:tcPr>
          <w:p w14:paraId="7BBA04F7" w14:textId="77777777" w:rsidR="00712BE7" w:rsidRPr="00712BE7" w:rsidRDefault="00712BE7">
            <w:pPr>
              <w:jc w:val="center"/>
              <w:rPr>
                <w:color w:val="000000"/>
                <w:sz w:val="24"/>
                <w:szCs w:val="24"/>
              </w:rPr>
            </w:pPr>
            <w:r w:rsidRPr="00712BE7">
              <w:rPr>
                <w:color w:val="000000"/>
                <w:sz w:val="24"/>
                <w:szCs w:val="24"/>
              </w:rPr>
              <w:t xml:space="preserve">38 </w:t>
            </w:r>
          </w:p>
        </w:tc>
        <w:tc>
          <w:tcPr>
            <w:tcW w:w="850" w:type="dxa"/>
            <w:tcBorders>
              <w:top w:val="nil"/>
              <w:left w:val="nil"/>
              <w:bottom w:val="nil"/>
              <w:right w:val="nil"/>
            </w:tcBorders>
            <w:shd w:val="clear" w:color="000000" w:fill="FFFFFF"/>
            <w:vAlign w:val="center"/>
          </w:tcPr>
          <w:p w14:paraId="1E4F6E81"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single" w:sz="8" w:space="0" w:color="000000"/>
              <w:bottom w:val="single" w:sz="8" w:space="0" w:color="000000"/>
              <w:right w:val="nil"/>
            </w:tcBorders>
            <w:shd w:val="clear" w:color="000000" w:fill="FFFFFF"/>
            <w:vAlign w:val="center"/>
          </w:tcPr>
          <w:p w14:paraId="12FAF9A7" w14:textId="77777777" w:rsidR="00712BE7" w:rsidRPr="00712BE7" w:rsidRDefault="00712BE7">
            <w:pPr>
              <w:jc w:val="center"/>
              <w:rPr>
                <w:color w:val="000000"/>
                <w:sz w:val="24"/>
                <w:szCs w:val="24"/>
              </w:rPr>
            </w:pPr>
            <w:r w:rsidRPr="00712BE7">
              <w:rPr>
                <w:color w:val="000000"/>
                <w:sz w:val="24"/>
                <w:szCs w:val="24"/>
              </w:rPr>
              <w:t>38</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5BA6FC80" w14:textId="77777777" w:rsidR="00712BE7" w:rsidRPr="00712BE7" w:rsidRDefault="00712BE7">
            <w:pPr>
              <w:jc w:val="center"/>
              <w:rPr>
                <w:color w:val="000000"/>
                <w:sz w:val="24"/>
                <w:szCs w:val="24"/>
              </w:rPr>
            </w:pPr>
            <w:r w:rsidRPr="00712BE7">
              <w:rPr>
                <w:color w:val="000000"/>
                <w:sz w:val="24"/>
                <w:szCs w:val="24"/>
              </w:rPr>
              <w:t> </w:t>
            </w:r>
          </w:p>
        </w:tc>
      </w:tr>
      <w:tr w:rsidR="00712BE7" w:rsidRPr="003D2667" w14:paraId="5A9A5EE1" w14:textId="77777777" w:rsidTr="00712BE7">
        <w:trPr>
          <w:trHeight w:hRule="exact" w:val="312"/>
        </w:trPr>
        <w:tc>
          <w:tcPr>
            <w:tcW w:w="478" w:type="dxa"/>
            <w:tcBorders>
              <w:top w:val="single" w:sz="8" w:space="0" w:color="000000"/>
              <w:left w:val="single" w:sz="8" w:space="0" w:color="000000"/>
              <w:bottom w:val="nil"/>
              <w:right w:val="single" w:sz="8" w:space="0" w:color="000000"/>
            </w:tcBorders>
            <w:shd w:val="clear" w:color="000000" w:fill="FFFFFF"/>
            <w:tcMar>
              <w:left w:w="57" w:type="dxa"/>
              <w:right w:w="57" w:type="dxa"/>
            </w:tcMar>
            <w:vAlign w:val="center"/>
            <w:hideMark/>
          </w:tcPr>
          <w:p w14:paraId="1EBF8AA1"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 </w:t>
            </w:r>
          </w:p>
        </w:tc>
        <w:tc>
          <w:tcPr>
            <w:tcW w:w="2607" w:type="dxa"/>
            <w:tcBorders>
              <w:top w:val="single" w:sz="8" w:space="0" w:color="000000"/>
              <w:left w:val="nil"/>
              <w:bottom w:val="nil"/>
              <w:right w:val="single" w:sz="8" w:space="0" w:color="000000"/>
            </w:tcBorders>
            <w:shd w:val="clear" w:color="000000" w:fill="FFFFFF"/>
            <w:tcMar>
              <w:left w:w="57" w:type="dxa"/>
              <w:right w:w="57" w:type="dxa"/>
            </w:tcMar>
            <w:vAlign w:val="center"/>
            <w:hideMark/>
          </w:tcPr>
          <w:p w14:paraId="743AA4F9"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 прочие</w:t>
            </w:r>
          </w:p>
        </w:tc>
        <w:tc>
          <w:tcPr>
            <w:tcW w:w="1276" w:type="dxa"/>
            <w:tcBorders>
              <w:top w:val="single" w:sz="8" w:space="0" w:color="000000"/>
              <w:left w:val="nil"/>
              <w:bottom w:val="nil"/>
              <w:right w:val="single" w:sz="8" w:space="0" w:color="000000"/>
            </w:tcBorders>
            <w:shd w:val="clear" w:color="000000" w:fill="FFFFFF"/>
            <w:tcMar>
              <w:left w:w="57" w:type="dxa"/>
              <w:right w:w="57" w:type="dxa"/>
            </w:tcMar>
            <w:vAlign w:val="center"/>
          </w:tcPr>
          <w:p w14:paraId="79449ED8" w14:textId="77777777" w:rsidR="00712BE7" w:rsidRPr="00712BE7" w:rsidRDefault="00712BE7">
            <w:pPr>
              <w:jc w:val="center"/>
              <w:rPr>
                <w:color w:val="000000"/>
                <w:sz w:val="24"/>
                <w:szCs w:val="24"/>
              </w:rPr>
            </w:pPr>
            <w:r w:rsidRPr="00712BE7">
              <w:rPr>
                <w:color w:val="000000"/>
                <w:sz w:val="24"/>
                <w:szCs w:val="24"/>
              </w:rPr>
              <w:t>3</w:t>
            </w:r>
          </w:p>
        </w:tc>
        <w:tc>
          <w:tcPr>
            <w:tcW w:w="1134" w:type="dxa"/>
            <w:tcBorders>
              <w:top w:val="single" w:sz="8" w:space="0" w:color="000000"/>
              <w:left w:val="nil"/>
              <w:bottom w:val="nil"/>
              <w:right w:val="single" w:sz="8" w:space="0" w:color="000000"/>
            </w:tcBorders>
            <w:shd w:val="clear" w:color="000000" w:fill="FFFFFF"/>
            <w:tcMar>
              <w:left w:w="57" w:type="dxa"/>
              <w:right w:w="57" w:type="dxa"/>
            </w:tcMar>
            <w:vAlign w:val="center"/>
          </w:tcPr>
          <w:p w14:paraId="12268EFE"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single" w:sz="8" w:space="0" w:color="000000"/>
              <w:left w:val="nil"/>
              <w:bottom w:val="nil"/>
              <w:right w:val="single" w:sz="8" w:space="0" w:color="000000"/>
            </w:tcBorders>
            <w:shd w:val="clear" w:color="000000" w:fill="FFFFFF"/>
            <w:tcMar>
              <w:left w:w="57" w:type="dxa"/>
              <w:right w:w="57" w:type="dxa"/>
            </w:tcMar>
            <w:vAlign w:val="center"/>
          </w:tcPr>
          <w:p w14:paraId="05E71B44" w14:textId="77777777" w:rsidR="00712BE7" w:rsidRPr="00712BE7" w:rsidRDefault="00712BE7">
            <w:pPr>
              <w:jc w:val="center"/>
              <w:rPr>
                <w:color w:val="000000"/>
                <w:sz w:val="24"/>
                <w:szCs w:val="24"/>
              </w:rPr>
            </w:pPr>
            <w:r w:rsidRPr="00712BE7">
              <w:rPr>
                <w:color w:val="000000"/>
                <w:sz w:val="24"/>
                <w:szCs w:val="24"/>
              </w:rPr>
              <w:t>2</w:t>
            </w:r>
          </w:p>
        </w:tc>
        <w:tc>
          <w:tcPr>
            <w:tcW w:w="850" w:type="dxa"/>
            <w:tcBorders>
              <w:top w:val="single" w:sz="8" w:space="0" w:color="000000"/>
              <w:left w:val="nil"/>
              <w:bottom w:val="nil"/>
              <w:right w:val="nil"/>
            </w:tcBorders>
            <w:shd w:val="clear" w:color="000000" w:fill="FFFFFF"/>
            <w:tcMar>
              <w:left w:w="57" w:type="dxa"/>
              <w:right w:w="57" w:type="dxa"/>
            </w:tcMar>
            <w:vAlign w:val="center"/>
          </w:tcPr>
          <w:p w14:paraId="166AF942" w14:textId="77777777" w:rsidR="00712BE7" w:rsidRPr="00712BE7" w:rsidRDefault="00712BE7">
            <w:pPr>
              <w:jc w:val="center"/>
              <w:rPr>
                <w:color w:val="000000"/>
                <w:sz w:val="24"/>
                <w:szCs w:val="24"/>
              </w:rPr>
            </w:pPr>
            <w:r w:rsidRPr="00712BE7">
              <w:rPr>
                <w:color w:val="000000"/>
                <w:sz w:val="24"/>
                <w:szCs w:val="24"/>
              </w:rPr>
              <w:t> </w:t>
            </w:r>
          </w:p>
        </w:tc>
        <w:tc>
          <w:tcPr>
            <w:tcW w:w="1276" w:type="dxa"/>
            <w:tcBorders>
              <w:top w:val="nil"/>
              <w:left w:val="single" w:sz="8" w:space="0" w:color="000000"/>
              <w:bottom w:val="single" w:sz="8" w:space="0" w:color="000000"/>
              <w:right w:val="nil"/>
            </w:tcBorders>
            <w:shd w:val="clear" w:color="000000" w:fill="FFFFFF"/>
            <w:tcMar>
              <w:left w:w="57" w:type="dxa"/>
              <w:right w:w="57" w:type="dxa"/>
            </w:tcMar>
            <w:vAlign w:val="center"/>
          </w:tcPr>
          <w:p w14:paraId="2D61B828" w14:textId="77777777" w:rsidR="00712BE7" w:rsidRPr="00712BE7" w:rsidRDefault="00712BE7">
            <w:pPr>
              <w:jc w:val="center"/>
              <w:rPr>
                <w:color w:val="000000"/>
                <w:sz w:val="24"/>
                <w:szCs w:val="24"/>
              </w:rPr>
            </w:pPr>
            <w:r w:rsidRPr="00712BE7">
              <w:rPr>
                <w:color w:val="000000"/>
                <w:sz w:val="24"/>
                <w:szCs w:val="24"/>
              </w:rPr>
              <w:t>-1</w:t>
            </w:r>
          </w:p>
        </w:tc>
        <w:tc>
          <w:tcPr>
            <w:tcW w:w="1240" w:type="dxa"/>
            <w:tcBorders>
              <w:top w:val="nil"/>
              <w:left w:val="single" w:sz="8" w:space="0" w:color="auto"/>
              <w:bottom w:val="single" w:sz="8" w:space="0" w:color="auto"/>
              <w:right w:val="single" w:sz="8" w:space="0" w:color="auto"/>
            </w:tcBorders>
            <w:shd w:val="clear" w:color="000000" w:fill="FFFFFF"/>
            <w:noWrap/>
            <w:tcMar>
              <w:left w:w="57" w:type="dxa"/>
              <w:right w:w="57" w:type="dxa"/>
            </w:tcMar>
            <w:vAlign w:val="center"/>
          </w:tcPr>
          <w:p w14:paraId="1BC4D3B4" w14:textId="77777777" w:rsidR="00712BE7" w:rsidRPr="00712BE7" w:rsidRDefault="00712BE7">
            <w:pPr>
              <w:jc w:val="center"/>
              <w:rPr>
                <w:color w:val="000000"/>
                <w:sz w:val="24"/>
                <w:szCs w:val="24"/>
              </w:rPr>
            </w:pPr>
            <w:r w:rsidRPr="00712BE7">
              <w:rPr>
                <w:color w:val="000000"/>
                <w:sz w:val="24"/>
                <w:szCs w:val="24"/>
              </w:rPr>
              <w:t>67</w:t>
            </w:r>
          </w:p>
        </w:tc>
      </w:tr>
      <w:tr w:rsidR="00712BE7" w:rsidRPr="003D2667" w14:paraId="74AB0AB6" w14:textId="77777777" w:rsidTr="00712BE7">
        <w:trPr>
          <w:trHeight w:val="315"/>
        </w:trPr>
        <w:tc>
          <w:tcPr>
            <w:tcW w:w="478" w:type="dxa"/>
            <w:tcBorders>
              <w:top w:val="single" w:sz="8" w:space="0" w:color="000000"/>
              <w:left w:val="single" w:sz="8" w:space="0" w:color="000000"/>
              <w:bottom w:val="single" w:sz="8" w:space="0" w:color="auto"/>
              <w:right w:val="single" w:sz="8" w:space="0" w:color="000000"/>
            </w:tcBorders>
            <w:shd w:val="clear" w:color="000000" w:fill="FFFFFF"/>
            <w:vAlign w:val="center"/>
            <w:hideMark/>
          </w:tcPr>
          <w:p w14:paraId="45BE05A1" w14:textId="77777777" w:rsidR="00712BE7" w:rsidRPr="003D2667" w:rsidRDefault="00712BE7" w:rsidP="003D2667">
            <w:pPr>
              <w:spacing w:after="0" w:line="240" w:lineRule="auto"/>
              <w:jc w:val="center"/>
              <w:rPr>
                <w:rFonts w:eastAsia="Times New Roman"/>
                <w:color w:val="000000"/>
                <w:sz w:val="24"/>
                <w:szCs w:val="24"/>
                <w:lang w:eastAsia="ru-RU"/>
              </w:rPr>
            </w:pPr>
            <w:r w:rsidRPr="003D2667">
              <w:rPr>
                <w:rFonts w:eastAsia="Times New Roman"/>
                <w:color w:val="000000"/>
                <w:sz w:val="24"/>
                <w:szCs w:val="24"/>
                <w:lang w:eastAsia="ru-RU"/>
              </w:rPr>
              <w:t>8</w:t>
            </w:r>
          </w:p>
        </w:tc>
        <w:tc>
          <w:tcPr>
            <w:tcW w:w="2607" w:type="dxa"/>
            <w:tcBorders>
              <w:top w:val="single" w:sz="8" w:space="0" w:color="000000"/>
              <w:left w:val="nil"/>
              <w:bottom w:val="single" w:sz="8" w:space="0" w:color="auto"/>
              <w:right w:val="single" w:sz="8" w:space="0" w:color="000000"/>
            </w:tcBorders>
            <w:shd w:val="clear" w:color="000000" w:fill="FFFFFF"/>
            <w:vAlign w:val="center"/>
            <w:hideMark/>
          </w:tcPr>
          <w:p w14:paraId="454B3A3D" w14:textId="77777777" w:rsidR="00712BE7" w:rsidRPr="003D2667" w:rsidRDefault="00712BE7" w:rsidP="003D2667">
            <w:pPr>
              <w:spacing w:after="0" w:line="240" w:lineRule="auto"/>
              <w:rPr>
                <w:rFonts w:eastAsia="Times New Roman"/>
                <w:color w:val="000000"/>
                <w:sz w:val="24"/>
                <w:szCs w:val="24"/>
                <w:lang w:eastAsia="ru-RU"/>
              </w:rPr>
            </w:pPr>
            <w:r w:rsidRPr="003D2667">
              <w:rPr>
                <w:rFonts w:eastAsia="Times New Roman"/>
                <w:color w:val="000000"/>
                <w:sz w:val="24"/>
                <w:szCs w:val="24"/>
                <w:lang w:eastAsia="ru-RU"/>
              </w:rPr>
              <w:t>Чистая прибыль (уб</w:t>
            </w:r>
            <w:r w:rsidRPr="003D2667">
              <w:rPr>
                <w:rFonts w:eastAsia="Times New Roman"/>
                <w:color w:val="000000"/>
                <w:sz w:val="24"/>
                <w:szCs w:val="24"/>
                <w:lang w:eastAsia="ru-RU"/>
              </w:rPr>
              <w:t>ы</w:t>
            </w:r>
            <w:r w:rsidRPr="003D2667">
              <w:rPr>
                <w:rFonts w:eastAsia="Times New Roman"/>
                <w:color w:val="000000"/>
                <w:sz w:val="24"/>
                <w:szCs w:val="24"/>
                <w:lang w:eastAsia="ru-RU"/>
              </w:rPr>
              <w:t>ток) (стр. 6- стр.7)</w:t>
            </w:r>
          </w:p>
        </w:tc>
        <w:tc>
          <w:tcPr>
            <w:tcW w:w="1276" w:type="dxa"/>
            <w:tcBorders>
              <w:top w:val="single" w:sz="8" w:space="0" w:color="000000"/>
              <w:left w:val="nil"/>
              <w:bottom w:val="single" w:sz="8" w:space="0" w:color="auto"/>
              <w:right w:val="single" w:sz="8" w:space="0" w:color="000000"/>
            </w:tcBorders>
            <w:shd w:val="clear" w:color="000000" w:fill="FFFFFF"/>
            <w:vAlign w:val="center"/>
          </w:tcPr>
          <w:p w14:paraId="5194D4F0" w14:textId="77777777" w:rsidR="00712BE7" w:rsidRPr="00712BE7" w:rsidRDefault="00712BE7">
            <w:pPr>
              <w:jc w:val="center"/>
              <w:rPr>
                <w:color w:val="000000"/>
                <w:sz w:val="24"/>
                <w:szCs w:val="24"/>
              </w:rPr>
            </w:pPr>
            <w:r w:rsidRPr="00712BE7">
              <w:rPr>
                <w:color w:val="000000"/>
                <w:sz w:val="24"/>
                <w:szCs w:val="24"/>
              </w:rPr>
              <w:t>187</w:t>
            </w:r>
          </w:p>
        </w:tc>
        <w:tc>
          <w:tcPr>
            <w:tcW w:w="1134" w:type="dxa"/>
            <w:tcBorders>
              <w:top w:val="single" w:sz="8" w:space="0" w:color="000000"/>
              <w:left w:val="nil"/>
              <w:bottom w:val="single" w:sz="8" w:space="0" w:color="auto"/>
              <w:right w:val="single" w:sz="8" w:space="0" w:color="000000"/>
            </w:tcBorders>
            <w:shd w:val="clear" w:color="000000" w:fill="FFFFFF"/>
            <w:vAlign w:val="center"/>
          </w:tcPr>
          <w:p w14:paraId="14A07D38"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single" w:sz="8" w:space="0" w:color="000000"/>
              <w:left w:val="nil"/>
              <w:bottom w:val="single" w:sz="8" w:space="0" w:color="auto"/>
              <w:right w:val="single" w:sz="8" w:space="0" w:color="000000"/>
            </w:tcBorders>
            <w:shd w:val="clear" w:color="000000" w:fill="FFFFFF"/>
            <w:vAlign w:val="center"/>
          </w:tcPr>
          <w:p w14:paraId="49A84DF2" w14:textId="77777777" w:rsidR="00712BE7" w:rsidRPr="00712BE7" w:rsidRDefault="00712BE7">
            <w:pPr>
              <w:jc w:val="center"/>
              <w:rPr>
                <w:color w:val="000000"/>
                <w:sz w:val="24"/>
                <w:szCs w:val="24"/>
              </w:rPr>
            </w:pPr>
            <w:r w:rsidRPr="00712BE7">
              <w:rPr>
                <w:color w:val="000000"/>
                <w:sz w:val="24"/>
                <w:szCs w:val="24"/>
              </w:rPr>
              <w:t>204</w:t>
            </w:r>
          </w:p>
        </w:tc>
        <w:tc>
          <w:tcPr>
            <w:tcW w:w="850" w:type="dxa"/>
            <w:tcBorders>
              <w:top w:val="single" w:sz="8" w:space="0" w:color="000000"/>
              <w:left w:val="nil"/>
              <w:bottom w:val="single" w:sz="8" w:space="0" w:color="auto"/>
              <w:right w:val="nil"/>
            </w:tcBorders>
            <w:shd w:val="clear" w:color="000000" w:fill="FFFFFF"/>
            <w:vAlign w:val="center"/>
          </w:tcPr>
          <w:p w14:paraId="534B8A8A" w14:textId="77777777" w:rsidR="00712BE7" w:rsidRPr="00712BE7" w:rsidRDefault="00712BE7">
            <w:pPr>
              <w:jc w:val="center"/>
              <w:rPr>
                <w:color w:val="000000"/>
                <w:sz w:val="24"/>
                <w:szCs w:val="24"/>
              </w:rPr>
            </w:pPr>
            <w:r w:rsidRPr="00712BE7">
              <w:rPr>
                <w:color w:val="000000"/>
                <w:sz w:val="24"/>
                <w:szCs w:val="24"/>
              </w:rPr>
              <w:t>*</w:t>
            </w:r>
          </w:p>
        </w:tc>
        <w:tc>
          <w:tcPr>
            <w:tcW w:w="1276" w:type="dxa"/>
            <w:tcBorders>
              <w:top w:val="nil"/>
              <w:left w:val="single" w:sz="8" w:space="0" w:color="000000"/>
              <w:bottom w:val="single" w:sz="8" w:space="0" w:color="000000"/>
              <w:right w:val="nil"/>
            </w:tcBorders>
            <w:shd w:val="clear" w:color="000000" w:fill="FFFFFF"/>
            <w:vAlign w:val="center"/>
          </w:tcPr>
          <w:p w14:paraId="10BF6DD4" w14:textId="77777777" w:rsidR="00712BE7" w:rsidRPr="00712BE7" w:rsidRDefault="00712BE7">
            <w:pPr>
              <w:jc w:val="center"/>
              <w:rPr>
                <w:color w:val="000000"/>
                <w:sz w:val="24"/>
                <w:szCs w:val="24"/>
              </w:rPr>
            </w:pPr>
            <w:r w:rsidRPr="00712BE7">
              <w:rPr>
                <w:color w:val="000000"/>
                <w:sz w:val="24"/>
                <w:szCs w:val="24"/>
              </w:rPr>
              <w:t>17</w:t>
            </w:r>
          </w:p>
        </w:tc>
        <w:tc>
          <w:tcPr>
            <w:tcW w:w="1240" w:type="dxa"/>
            <w:tcBorders>
              <w:top w:val="nil"/>
              <w:left w:val="single" w:sz="8" w:space="0" w:color="auto"/>
              <w:bottom w:val="single" w:sz="8" w:space="0" w:color="auto"/>
              <w:right w:val="single" w:sz="8" w:space="0" w:color="auto"/>
            </w:tcBorders>
            <w:shd w:val="clear" w:color="000000" w:fill="FFFFFF"/>
            <w:noWrap/>
            <w:vAlign w:val="center"/>
          </w:tcPr>
          <w:p w14:paraId="6B2AB09A" w14:textId="77777777" w:rsidR="00712BE7" w:rsidRPr="00712BE7" w:rsidRDefault="00712BE7">
            <w:pPr>
              <w:jc w:val="center"/>
              <w:rPr>
                <w:color w:val="000000"/>
                <w:sz w:val="24"/>
                <w:szCs w:val="24"/>
              </w:rPr>
            </w:pPr>
            <w:r w:rsidRPr="00712BE7">
              <w:rPr>
                <w:color w:val="000000"/>
                <w:sz w:val="24"/>
                <w:szCs w:val="24"/>
              </w:rPr>
              <w:t>109</w:t>
            </w:r>
          </w:p>
        </w:tc>
      </w:tr>
    </w:tbl>
    <w:p w14:paraId="10963D0C" w14:textId="77777777" w:rsidR="0019730C" w:rsidRDefault="0019730C" w:rsidP="00E459F5">
      <w:pPr>
        <w:pStyle w:val="a4"/>
        <w:spacing w:before="120" w:beforeAutospacing="0" w:after="120" w:afterAutospacing="0"/>
        <w:ind w:right="-5"/>
        <w:jc w:val="right"/>
        <w:rPr>
          <w:rFonts w:ascii="Times New Roman" w:hAnsi="Times New Roman" w:cs="Times New Roman"/>
          <w:b/>
          <w:sz w:val="24"/>
        </w:rPr>
        <w:sectPr w:rsidR="0019730C" w:rsidSect="005D27DB">
          <w:pgSz w:w="11906" w:h="16838" w:code="9"/>
          <w:pgMar w:top="902" w:right="851" w:bottom="720" w:left="1134" w:header="709" w:footer="709" w:gutter="0"/>
          <w:cols w:space="708"/>
          <w:titlePg/>
          <w:docGrid w:linePitch="360"/>
        </w:sectPr>
      </w:pPr>
    </w:p>
    <w:p w14:paraId="08C1B541" w14:textId="77777777" w:rsidR="00BC1CB3" w:rsidRDefault="00BC1CB3" w:rsidP="00E459F5">
      <w:pPr>
        <w:pStyle w:val="a4"/>
        <w:spacing w:before="12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lastRenderedPageBreak/>
        <w:t xml:space="preserve">Диаграмма </w:t>
      </w:r>
      <w:r>
        <w:rPr>
          <w:rFonts w:ascii="Times New Roman" w:hAnsi="Times New Roman" w:cs="Times New Roman"/>
          <w:b/>
          <w:sz w:val="24"/>
        </w:rPr>
        <w:t>№ 7</w:t>
      </w:r>
    </w:p>
    <w:p w14:paraId="3DB4996E" w14:textId="77777777" w:rsidR="00B56841" w:rsidRDefault="00B56841" w:rsidP="00E459F5">
      <w:pPr>
        <w:pStyle w:val="a4"/>
        <w:spacing w:before="120" w:beforeAutospacing="0" w:after="120" w:afterAutospacing="0"/>
        <w:ind w:right="-5"/>
        <w:jc w:val="right"/>
        <w:rPr>
          <w:rFonts w:ascii="Times New Roman" w:hAnsi="Times New Roman" w:cs="Times New Roman"/>
          <w:b/>
          <w:sz w:val="24"/>
        </w:rPr>
      </w:pPr>
    </w:p>
    <w:p w14:paraId="39A2B5F4" w14:textId="77777777" w:rsidR="00B56841" w:rsidRDefault="00B56841" w:rsidP="001B397C">
      <w:pPr>
        <w:pStyle w:val="a4"/>
        <w:spacing w:before="0" w:beforeAutospacing="0" w:after="0" w:afterAutospacing="0"/>
        <w:ind w:right="-5"/>
        <w:jc w:val="center"/>
        <w:rPr>
          <w:rFonts w:ascii="Times New Roman" w:hAnsi="Times New Roman" w:cs="Times New Roman"/>
          <w:b/>
          <w:sz w:val="28"/>
          <w:szCs w:val="28"/>
        </w:rPr>
      </w:pPr>
      <w:r>
        <w:rPr>
          <w:rFonts w:ascii="Times New Roman" w:hAnsi="Times New Roman" w:cs="Times New Roman"/>
          <w:b/>
          <w:noProof/>
          <w:sz w:val="24"/>
        </w:rPr>
        <w:drawing>
          <wp:inline distT="0" distB="0" distL="0" distR="0" wp14:anchorId="28EEAD31" wp14:editId="6776FB0D">
            <wp:extent cx="5486400" cy="286473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50B5A7" w14:textId="77777777" w:rsidR="00DB4E6C" w:rsidRDefault="00DB4E6C" w:rsidP="00DB4E6C">
      <w:pPr>
        <w:spacing w:after="0" w:line="271" w:lineRule="auto"/>
        <w:ind w:firstLine="709"/>
        <w:jc w:val="both"/>
        <w:rPr>
          <w:b/>
          <w:szCs w:val="28"/>
        </w:rPr>
      </w:pPr>
    </w:p>
    <w:p w14:paraId="26BAE179" w14:textId="77777777" w:rsidR="00BC1CB3" w:rsidRPr="00DB4E6C" w:rsidRDefault="00BC1CB3" w:rsidP="00DB4E6C">
      <w:pPr>
        <w:spacing w:after="0" w:line="271" w:lineRule="auto"/>
        <w:ind w:firstLine="709"/>
        <w:jc w:val="both"/>
        <w:rPr>
          <w:b/>
          <w:szCs w:val="28"/>
        </w:rPr>
      </w:pPr>
      <w:r w:rsidRPr="00DB4E6C">
        <w:rPr>
          <w:b/>
          <w:szCs w:val="28"/>
        </w:rPr>
        <w:t>Анализ структуры выручки  позволяет сделать следующие выводы:</w:t>
      </w:r>
    </w:p>
    <w:p w14:paraId="56807D84" w14:textId="77777777" w:rsidR="00BC1CB3" w:rsidRPr="00DB4E6C" w:rsidRDefault="00BC1CB3" w:rsidP="00DB4E6C">
      <w:pPr>
        <w:spacing w:after="0" w:line="271" w:lineRule="auto"/>
        <w:ind w:firstLine="709"/>
        <w:jc w:val="both"/>
        <w:rPr>
          <w:szCs w:val="28"/>
        </w:rPr>
      </w:pPr>
      <w:r w:rsidRPr="00DB4E6C">
        <w:rPr>
          <w:szCs w:val="28"/>
        </w:rPr>
        <w:t>- Основную долю  в выручке составляют</w:t>
      </w:r>
      <w:r w:rsidR="00B56841" w:rsidRPr="00DB4E6C">
        <w:rPr>
          <w:szCs w:val="28"/>
        </w:rPr>
        <w:t xml:space="preserve"> </w:t>
      </w:r>
      <w:r w:rsidR="00B56841" w:rsidRPr="00DB4E6C">
        <w:rPr>
          <w:color w:val="000000"/>
          <w:szCs w:val="28"/>
        </w:rPr>
        <w:t>услуги по содержанию и ремонту жилищного фонда</w:t>
      </w:r>
      <w:r w:rsidR="00B56841" w:rsidRPr="00DB4E6C">
        <w:rPr>
          <w:szCs w:val="28"/>
        </w:rPr>
        <w:t xml:space="preserve"> </w:t>
      </w:r>
      <w:r w:rsidRPr="00DB4E6C">
        <w:rPr>
          <w:szCs w:val="28"/>
        </w:rPr>
        <w:t>–</w:t>
      </w:r>
      <w:r w:rsidR="00A43C76" w:rsidRPr="00DB4E6C">
        <w:rPr>
          <w:szCs w:val="28"/>
        </w:rPr>
        <w:t xml:space="preserve"> </w:t>
      </w:r>
      <w:r w:rsidRPr="00DB4E6C">
        <w:rPr>
          <w:szCs w:val="28"/>
        </w:rPr>
        <w:t xml:space="preserve">за </w:t>
      </w:r>
      <w:r w:rsidR="00B56841" w:rsidRPr="00DB4E6C">
        <w:rPr>
          <w:szCs w:val="28"/>
        </w:rPr>
        <w:t xml:space="preserve">1 </w:t>
      </w:r>
      <w:r w:rsidR="00E32B2B" w:rsidRPr="00DB4E6C">
        <w:rPr>
          <w:i/>
          <w:color w:val="000000"/>
          <w:szCs w:val="28"/>
        </w:rPr>
        <w:t>квартал</w:t>
      </w:r>
      <w:r w:rsidR="00E32B2B" w:rsidRPr="00DB4E6C">
        <w:rPr>
          <w:b/>
          <w:color w:val="000000"/>
          <w:szCs w:val="28"/>
        </w:rPr>
        <w:t xml:space="preserve"> </w:t>
      </w:r>
      <w:r w:rsidR="0015652F" w:rsidRPr="00DB4E6C">
        <w:rPr>
          <w:szCs w:val="28"/>
        </w:rPr>
        <w:t>201</w:t>
      </w:r>
      <w:r w:rsidR="00E92939">
        <w:rPr>
          <w:szCs w:val="28"/>
        </w:rPr>
        <w:t>7</w:t>
      </w:r>
      <w:r w:rsidRPr="00DB4E6C">
        <w:rPr>
          <w:szCs w:val="28"/>
        </w:rPr>
        <w:t xml:space="preserve"> год</w:t>
      </w:r>
      <w:r w:rsidR="00A43C76" w:rsidRPr="00DB4E6C">
        <w:rPr>
          <w:szCs w:val="28"/>
        </w:rPr>
        <w:t>а</w:t>
      </w:r>
      <w:r w:rsidRPr="00DB4E6C">
        <w:rPr>
          <w:szCs w:val="28"/>
        </w:rPr>
        <w:t xml:space="preserve"> </w:t>
      </w:r>
      <w:r w:rsidR="00B56841" w:rsidRPr="00DB4E6C">
        <w:rPr>
          <w:szCs w:val="28"/>
        </w:rPr>
        <w:t>–</w:t>
      </w:r>
      <w:r w:rsidRPr="00DB4E6C">
        <w:rPr>
          <w:szCs w:val="28"/>
        </w:rPr>
        <w:t xml:space="preserve"> </w:t>
      </w:r>
      <w:r w:rsidR="00E92939">
        <w:rPr>
          <w:szCs w:val="28"/>
        </w:rPr>
        <w:t>78</w:t>
      </w:r>
      <w:r w:rsidRPr="00DB4E6C">
        <w:rPr>
          <w:szCs w:val="28"/>
        </w:rPr>
        <w:t>%</w:t>
      </w:r>
      <w:r w:rsidR="00E32B2B" w:rsidRPr="00DB4E6C">
        <w:rPr>
          <w:szCs w:val="28"/>
        </w:rPr>
        <w:t xml:space="preserve"> (</w:t>
      </w:r>
      <w:r w:rsidR="00B56841" w:rsidRPr="00DB4E6C">
        <w:rPr>
          <w:szCs w:val="28"/>
        </w:rPr>
        <w:t xml:space="preserve">за 1 </w:t>
      </w:r>
      <w:r w:rsidR="00E32B2B" w:rsidRPr="00DB4E6C">
        <w:rPr>
          <w:i/>
          <w:color w:val="000000"/>
          <w:szCs w:val="28"/>
        </w:rPr>
        <w:t>квартал</w:t>
      </w:r>
      <w:r w:rsidR="0015652F" w:rsidRPr="00DB4E6C">
        <w:rPr>
          <w:i/>
          <w:color w:val="000000"/>
          <w:szCs w:val="28"/>
        </w:rPr>
        <w:t xml:space="preserve"> 201</w:t>
      </w:r>
      <w:r w:rsidR="00E92939">
        <w:rPr>
          <w:i/>
          <w:color w:val="000000"/>
          <w:szCs w:val="28"/>
        </w:rPr>
        <w:t>6</w:t>
      </w:r>
      <w:r w:rsidR="00E32B2B" w:rsidRPr="00DB4E6C">
        <w:rPr>
          <w:szCs w:val="28"/>
        </w:rPr>
        <w:t xml:space="preserve"> год</w:t>
      </w:r>
      <w:r w:rsidR="00A43C76" w:rsidRPr="00DB4E6C">
        <w:rPr>
          <w:szCs w:val="28"/>
        </w:rPr>
        <w:t>а</w:t>
      </w:r>
      <w:r w:rsidR="00E32B2B" w:rsidRPr="00DB4E6C">
        <w:rPr>
          <w:szCs w:val="28"/>
        </w:rPr>
        <w:t xml:space="preserve"> </w:t>
      </w:r>
      <w:r w:rsidR="00B56841" w:rsidRPr="00DB4E6C">
        <w:rPr>
          <w:szCs w:val="28"/>
        </w:rPr>
        <w:t>–</w:t>
      </w:r>
      <w:r w:rsidR="00E32B2B" w:rsidRPr="00DB4E6C">
        <w:rPr>
          <w:szCs w:val="28"/>
        </w:rPr>
        <w:t xml:space="preserve"> </w:t>
      </w:r>
      <w:r w:rsidR="00E92939">
        <w:rPr>
          <w:szCs w:val="28"/>
        </w:rPr>
        <w:t>80</w:t>
      </w:r>
      <w:r w:rsidR="00E32B2B" w:rsidRPr="00DB4E6C">
        <w:rPr>
          <w:szCs w:val="28"/>
        </w:rPr>
        <w:t>%)</w:t>
      </w:r>
      <w:r w:rsidRPr="00DB4E6C">
        <w:rPr>
          <w:szCs w:val="28"/>
        </w:rPr>
        <w:t>.</w:t>
      </w:r>
    </w:p>
    <w:p w14:paraId="09328E2B" w14:textId="77777777" w:rsidR="00BC1CB3" w:rsidRPr="00DB4E6C" w:rsidRDefault="00BC1CB3" w:rsidP="00DB4E6C">
      <w:pPr>
        <w:spacing w:after="0" w:line="271" w:lineRule="auto"/>
        <w:ind w:firstLine="709"/>
        <w:jc w:val="both"/>
        <w:rPr>
          <w:b/>
          <w:szCs w:val="28"/>
        </w:rPr>
      </w:pPr>
      <w:r w:rsidRPr="00DB4E6C">
        <w:rPr>
          <w:b/>
          <w:szCs w:val="28"/>
        </w:rPr>
        <w:t xml:space="preserve">Анализ динамики выручки за </w:t>
      </w:r>
      <w:r w:rsidR="00B56841" w:rsidRPr="00DB4E6C">
        <w:rPr>
          <w:b/>
          <w:szCs w:val="28"/>
        </w:rPr>
        <w:t xml:space="preserve">1 </w:t>
      </w:r>
      <w:r w:rsidR="00A43C76" w:rsidRPr="00DB4E6C">
        <w:rPr>
          <w:i/>
          <w:color w:val="000000"/>
          <w:szCs w:val="28"/>
        </w:rPr>
        <w:t>квартал</w:t>
      </w:r>
      <w:r w:rsidR="00A43C76" w:rsidRPr="00DB4E6C">
        <w:rPr>
          <w:b/>
          <w:color w:val="000000"/>
          <w:szCs w:val="28"/>
        </w:rPr>
        <w:t xml:space="preserve"> </w:t>
      </w:r>
      <w:r w:rsidR="00E92939">
        <w:rPr>
          <w:b/>
          <w:szCs w:val="28"/>
        </w:rPr>
        <w:t>2017</w:t>
      </w:r>
      <w:r w:rsidRPr="00DB4E6C">
        <w:rPr>
          <w:b/>
          <w:szCs w:val="28"/>
        </w:rPr>
        <w:t xml:space="preserve"> год</w:t>
      </w:r>
      <w:r w:rsidR="00B56841" w:rsidRPr="00DB4E6C">
        <w:rPr>
          <w:b/>
          <w:szCs w:val="28"/>
        </w:rPr>
        <w:t>а</w:t>
      </w:r>
      <w:r w:rsidR="00A43C76" w:rsidRPr="00DB4E6C">
        <w:rPr>
          <w:b/>
          <w:szCs w:val="28"/>
        </w:rPr>
        <w:t xml:space="preserve"> </w:t>
      </w:r>
      <w:r w:rsidRPr="00DB4E6C">
        <w:rPr>
          <w:b/>
          <w:szCs w:val="28"/>
        </w:rPr>
        <w:t xml:space="preserve">по сравнению с </w:t>
      </w:r>
      <w:r w:rsidR="00A43C76" w:rsidRPr="00DB4E6C">
        <w:rPr>
          <w:b/>
          <w:szCs w:val="28"/>
        </w:rPr>
        <w:t>ан</w:t>
      </w:r>
      <w:r w:rsidR="00A43C76" w:rsidRPr="00DB4E6C">
        <w:rPr>
          <w:b/>
          <w:szCs w:val="28"/>
        </w:rPr>
        <w:t>а</w:t>
      </w:r>
      <w:r w:rsidR="00A43C76" w:rsidRPr="00DB4E6C">
        <w:rPr>
          <w:b/>
          <w:szCs w:val="28"/>
        </w:rPr>
        <w:t xml:space="preserve">логичным периодом </w:t>
      </w:r>
      <w:r w:rsidR="00B56841" w:rsidRPr="00DB4E6C">
        <w:rPr>
          <w:b/>
          <w:szCs w:val="28"/>
        </w:rPr>
        <w:t>прошлого</w:t>
      </w:r>
      <w:r w:rsidRPr="00DB4E6C">
        <w:rPr>
          <w:b/>
          <w:szCs w:val="28"/>
        </w:rPr>
        <w:t xml:space="preserve"> год</w:t>
      </w:r>
      <w:r w:rsidR="00A43C76" w:rsidRPr="00DB4E6C">
        <w:rPr>
          <w:b/>
          <w:szCs w:val="28"/>
        </w:rPr>
        <w:t>а показал следующее</w:t>
      </w:r>
      <w:r w:rsidRPr="00DB4E6C">
        <w:rPr>
          <w:b/>
          <w:szCs w:val="28"/>
        </w:rPr>
        <w:t>:</w:t>
      </w:r>
    </w:p>
    <w:p w14:paraId="2EC2939E" w14:textId="77777777" w:rsidR="00BC1CB3" w:rsidRPr="00DB4E6C" w:rsidRDefault="00BC1CB3" w:rsidP="00DB4E6C">
      <w:pPr>
        <w:spacing w:after="0" w:line="271" w:lineRule="auto"/>
        <w:ind w:firstLine="709"/>
        <w:jc w:val="both"/>
        <w:rPr>
          <w:szCs w:val="28"/>
        </w:rPr>
      </w:pPr>
      <w:r w:rsidRPr="00DB4E6C">
        <w:rPr>
          <w:szCs w:val="28"/>
        </w:rPr>
        <w:t>рост выручки произош</w:t>
      </w:r>
      <w:r w:rsidR="00586499" w:rsidRPr="00DB4E6C">
        <w:rPr>
          <w:szCs w:val="28"/>
        </w:rPr>
        <w:t>ел</w:t>
      </w:r>
      <w:r w:rsidR="00CD7257" w:rsidRPr="00DB4E6C">
        <w:rPr>
          <w:szCs w:val="28"/>
        </w:rPr>
        <w:t xml:space="preserve"> </w:t>
      </w:r>
      <w:r w:rsidRPr="00DB4E6C">
        <w:rPr>
          <w:szCs w:val="28"/>
        </w:rPr>
        <w:t xml:space="preserve">на </w:t>
      </w:r>
      <w:r w:rsidR="00E92939">
        <w:rPr>
          <w:szCs w:val="28"/>
        </w:rPr>
        <w:t>12</w:t>
      </w:r>
      <w:r w:rsidR="0015652F" w:rsidRPr="00DB4E6C">
        <w:rPr>
          <w:szCs w:val="28"/>
        </w:rPr>
        <w:t>% (</w:t>
      </w:r>
      <w:r w:rsidR="00E92939">
        <w:rPr>
          <w:szCs w:val="28"/>
        </w:rPr>
        <w:t>8 843</w:t>
      </w:r>
      <w:r w:rsidR="00B56841" w:rsidRPr="00DB4E6C">
        <w:rPr>
          <w:szCs w:val="28"/>
        </w:rPr>
        <w:t xml:space="preserve"> </w:t>
      </w:r>
      <w:r w:rsidRPr="00DB4E6C">
        <w:rPr>
          <w:szCs w:val="28"/>
        </w:rPr>
        <w:t>тыс.</w:t>
      </w:r>
      <w:r w:rsidR="0015652F" w:rsidRPr="00DB4E6C">
        <w:rPr>
          <w:szCs w:val="28"/>
        </w:rPr>
        <w:t xml:space="preserve"> </w:t>
      </w:r>
      <w:r w:rsidRPr="00DB4E6C">
        <w:rPr>
          <w:szCs w:val="28"/>
        </w:rPr>
        <w:t xml:space="preserve">руб.) по причине </w:t>
      </w:r>
      <w:r w:rsidR="00B56841" w:rsidRPr="00DB4E6C">
        <w:rPr>
          <w:szCs w:val="28"/>
        </w:rPr>
        <w:t xml:space="preserve">увеличения </w:t>
      </w:r>
      <w:r w:rsidR="00E7541B" w:rsidRPr="00DB4E6C">
        <w:rPr>
          <w:rFonts w:eastAsia="Times New Roman"/>
          <w:color w:val="000000"/>
          <w:szCs w:val="28"/>
          <w:lang w:eastAsia="ru-RU"/>
        </w:rPr>
        <w:t>услуги по содержанию и ремонту жилищного фонда</w:t>
      </w:r>
      <w:r w:rsidR="00E7541B" w:rsidRPr="00DB4E6C">
        <w:rPr>
          <w:color w:val="000000"/>
          <w:szCs w:val="28"/>
        </w:rPr>
        <w:t xml:space="preserve"> </w:t>
      </w:r>
      <w:r w:rsidR="008066E7" w:rsidRPr="00DB4E6C">
        <w:rPr>
          <w:color w:val="000000"/>
          <w:szCs w:val="28"/>
        </w:rPr>
        <w:t xml:space="preserve">на </w:t>
      </w:r>
      <w:r w:rsidR="00E92939">
        <w:rPr>
          <w:color w:val="000000"/>
          <w:szCs w:val="28"/>
        </w:rPr>
        <w:t>5 053</w:t>
      </w:r>
      <w:r w:rsidR="008066E7" w:rsidRPr="00DB4E6C">
        <w:rPr>
          <w:color w:val="000000"/>
          <w:szCs w:val="28"/>
        </w:rPr>
        <w:t xml:space="preserve"> тыс. руб. или </w:t>
      </w:r>
      <w:r w:rsidR="00E7541B" w:rsidRPr="00DB4E6C">
        <w:rPr>
          <w:color w:val="000000"/>
          <w:szCs w:val="28"/>
        </w:rPr>
        <w:t>8</w:t>
      </w:r>
      <w:r w:rsidR="008066E7" w:rsidRPr="00DB4E6C">
        <w:rPr>
          <w:color w:val="000000"/>
          <w:szCs w:val="28"/>
        </w:rPr>
        <w:t xml:space="preserve"> %</w:t>
      </w:r>
    </w:p>
    <w:p w14:paraId="526B8ACB" w14:textId="77777777" w:rsidR="00BC1CB3" w:rsidRPr="00DB4E6C" w:rsidRDefault="00BC1CB3" w:rsidP="00DB4E6C">
      <w:pPr>
        <w:spacing w:after="0" w:line="271" w:lineRule="auto"/>
        <w:ind w:firstLine="709"/>
        <w:jc w:val="both"/>
        <w:rPr>
          <w:b/>
          <w:szCs w:val="28"/>
        </w:rPr>
      </w:pPr>
      <w:r w:rsidRPr="00DB4E6C">
        <w:rPr>
          <w:b/>
          <w:szCs w:val="28"/>
        </w:rPr>
        <w:t>Анализ динамики платных услуг</w:t>
      </w:r>
    </w:p>
    <w:p w14:paraId="776375CE" w14:textId="77777777" w:rsidR="00B50B0E" w:rsidRDefault="00BC1CB3" w:rsidP="00B50B0E">
      <w:pPr>
        <w:spacing w:after="0" w:line="271" w:lineRule="auto"/>
        <w:ind w:firstLine="709"/>
        <w:jc w:val="both"/>
        <w:rPr>
          <w:szCs w:val="28"/>
        </w:rPr>
      </w:pPr>
      <w:r w:rsidRPr="00DB4E6C">
        <w:rPr>
          <w:szCs w:val="28"/>
        </w:rPr>
        <w:t xml:space="preserve">- Сумма платных услуг за </w:t>
      </w:r>
      <w:r w:rsidR="008066E7" w:rsidRPr="00DB4E6C">
        <w:rPr>
          <w:szCs w:val="28"/>
        </w:rPr>
        <w:t xml:space="preserve">1 </w:t>
      </w:r>
      <w:r w:rsidR="00CD7257" w:rsidRPr="00DB4E6C">
        <w:rPr>
          <w:i/>
          <w:color w:val="000000"/>
          <w:szCs w:val="28"/>
        </w:rPr>
        <w:t>квартал</w:t>
      </w:r>
      <w:r w:rsidR="00CD7257" w:rsidRPr="00DB4E6C">
        <w:rPr>
          <w:b/>
          <w:color w:val="000000"/>
          <w:szCs w:val="28"/>
        </w:rPr>
        <w:t xml:space="preserve"> </w:t>
      </w:r>
      <w:r w:rsidR="00E7541B" w:rsidRPr="00DB4E6C">
        <w:rPr>
          <w:szCs w:val="28"/>
        </w:rPr>
        <w:t>201</w:t>
      </w:r>
      <w:r w:rsidR="00E92939">
        <w:rPr>
          <w:szCs w:val="28"/>
        </w:rPr>
        <w:t>7</w:t>
      </w:r>
      <w:r w:rsidR="00CD7257" w:rsidRPr="00DB4E6C">
        <w:rPr>
          <w:szCs w:val="28"/>
        </w:rPr>
        <w:t xml:space="preserve"> года </w:t>
      </w:r>
      <w:r w:rsidRPr="00DB4E6C">
        <w:rPr>
          <w:szCs w:val="28"/>
        </w:rPr>
        <w:t xml:space="preserve">составила </w:t>
      </w:r>
      <w:r w:rsidR="00E92939">
        <w:rPr>
          <w:szCs w:val="28"/>
        </w:rPr>
        <w:t>524</w:t>
      </w:r>
      <w:r w:rsidR="008066E7" w:rsidRPr="00DB4E6C">
        <w:rPr>
          <w:szCs w:val="28"/>
        </w:rPr>
        <w:t xml:space="preserve"> </w:t>
      </w:r>
      <w:r w:rsidRPr="00DB4E6C">
        <w:rPr>
          <w:szCs w:val="28"/>
        </w:rPr>
        <w:t xml:space="preserve">тыс. руб.,  за </w:t>
      </w:r>
      <w:r w:rsidR="00CD7257" w:rsidRPr="00DB4E6C">
        <w:rPr>
          <w:szCs w:val="28"/>
        </w:rPr>
        <w:t>аналогичный период прошлого года</w:t>
      </w:r>
      <w:r w:rsidRPr="00DB4E6C">
        <w:rPr>
          <w:szCs w:val="28"/>
        </w:rPr>
        <w:t xml:space="preserve"> </w:t>
      </w:r>
      <w:r w:rsidR="00E7541B" w:rsidRPr="00DB4E6C">
        <w:rPr>
          <w:szCs w:val="28"/>
        </w:rPr>
        <w:t>–</w:t>
      </w:r>
      <w:r w:rsidRPr="00DB4E6C">
        <w:rPr>
          <w:szCs w:val="28"/>
        </w:rPr>
        <w:t xml:space="preserve"> </w:t>
      </w:r>
      <w:r w:rsidR="00E92939">
        <w:rPr>
          <w:szCs w:val="28"/>
        </w:rPr>
        <w:t>194</w:t>
      </w:r>
      <w:r w:rsidR="00E7541B" w:rsidRPr="00DB4E6C">
        <w:rPr>
          <w:szCs w:val="28"/>
        </w:rPr>
        <w:t xml:space="preserve"> </w:t>
      </w:r>
      <w:r w:rsidRPr="00DB4E6C">
        <w:rPr>
          <w:szCs w:val="28"/>
        </w:rPr>
        <w:t xml:space="preserve"> тыс. руб. </w:t>
      </w:r>
      <w:r w:rsidR="006E3734" w:rsidRPr="00DB4E6C">
        <w:rPr>
          <w:szCs w:val="28"/>
        </w:rPr>
        <w:t xml:space="preserve">Увеличение составило - </w:t>
      </w:r>
      <w:r w:rsidR="00E92939">
        <w:rPr>
          <w:szCs w:val="28"/>
        </w:rPr>
        <w:t>170</w:t>
      </w:r>
      <w:r w:rsidRPr="00DB4E6C">
        <w:rPr>
          <w:szCs w:val="28"/>
        </w:rPr>
        <w:t>%,</w:t>
      </w:r>
    </w:p>
    <w:p w14:paraId="19DCC3C4" w14:textId="77777777" w:rsidR="00A43C76" w:rsidRDefault="00A43C76" w:rsidP="00B50B0E">
      <w:pPr>
        <w:spacing w:after="0" w:line="271" w:lineRule="auto"/>
        <w:ind w:firstLine="709"/>
        <w:jc w:val="right"/>
        <w:rPr>
          <w:b/>
          <w:sz w:val="24"/>
        </w:rPr>
      </w:pPr>
      <w:r w:rsidRPr="006C321C">
        <w:rPr>
          <w:b/>
          <w:sz w:val="24"/>
        </w:rPr>
        <w:t xml:space="preserve">Диаграмма </w:t>
      </w:r>
      <w:r>
        <w:rPr>
          <w:b/>
          <w:sz w:val="24"/>
        </w:rPr>
        <w:t>№ 8</w:t>
      </w:r>
    </w:p>
    <w:p w14:paraId="1A0AFBAE" w14:textId="77777777" w:rsidR="00A43C76" w:rsidRDefault="00890EDA" w:rsidP="00BD0465">
      <w:pPr>
        <w:spacing w:after="120" w:line="288" w:lineRule="auto"/>
        <w:jc w:val="center"/>
      </w:pPr>
      <w:r>
        <w:rPr>
          <w:b/>
          <w:noProof/>
          <w:lang w:eastAsia="ru-RU"/>
        </w:rPr>
        <w:drawing>
          <wp:inline distT="0" distB="0" distL="0" distR="0" wp14:anchorId="5A8A2226" wp14:editId="004CF263">
            <wp:extent cx="5486400" cy="244804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CE8B6B" w14:textId="77777777" w:rsidR="00A43C76" w:rsidRPr="00DB4E6C" w:rsidRDefault="00A43C76" w:rsidP="00DB4E6C">
      <w:pPr>
        <w:spacing w:after="0" w:line="271" w:lineRule="auto"/>
        <w:ind w:firstLine="709"/>
        <w:jc w:val="both"/>
        <w:rPr>
          <w:b/>
          <w:szCs w:val="28"/>
        </w:rPr>
      </w:pPr>
      <w:r w:rsidRPr="00DB4E6C">
        <w:rPr>
          <w:b/>
          <w:szCs w:val="28"/>
        </w:rPr>
        <w:lastRenderedPageBreak/>
        <w:t>Анализ структуры себестоимости позволяет сделать следующие выв</w:t>
      </w:r>
      <w:r w:rsidRPr="00DB4E6C">
        <w:rPr>
          <w:b/>
          <w:szCs w:val="28"/>
        </w:rPr>
        <w:t>о</w:t>
      </w:r>
      <w:r w:rsidRPr="00DB4E6C">
        <w:rPr>
          <w:b/>
          <w:szCs w:val="28"/>
        </w:rPr>
        <w:t>ды:</w:t>
      </w:r>
    </w:p>
    <w:p w14:paraId="30165AF3" w14:textId="77777777" w:rsidR="00A649E3" w:rsidRPr="00DB4E6C" w:rsidRDefault="00A43C76" w:rsidP="00DB4E6C">
      <w:pPr>
        <w:spacing w:after="0" w:line="271" w:lineRule="auto"/>
        <w:ind w:firstLine="709"/>
        <w:jc w:val="both"/>
        <w:rPr>
          <w:szCs w:val="28"/>
        </w:rPr>
      </w:pPr>
      <w:r w:rsidRPr="00DB4E6C">
        <w:rPr>
          <w:szCs w:val="28"/>
        </w:rPr>
        <w:t xml:space="preserve">Основную долю в себестоимости </w:t>
      </w:r>
      <w:r w:rsidR="002D64A7" w:rsidRPr="00DB4E6C">
        <w:rPr>
          <w:szCs w:val="28"/>
        </w:rPr>
        <w:t xml:space="preserve">за </w:t>
      </w:r>
      <w:r w:rsidR="00A649E3" w:rsidRPr="00DB4E6C">
        <w:rPr>
          <w:szCs w:val="28"/>
        </w:rPr>
        <w:t xml:space="preserve">1 </w:t>
      </w:r>
      <w:r w:rsidR="002D64A7" w:rsidRPr="00DB4E6C">
        <w:rPr>
          <w:i/>
          <w:szCs w:val="28"/>
        </w:rPr>
        <w:t>квартал</w:t>
      </w:r>
      <w:r w:rsidR="00E7541B" w:rsidRPr="00DB4E6C">
        <w:rPr>
          <w:szCs w:val="28"/>
        </w:rPr>
        <w:t xml:space="preserve"> 201</w:t>
      </w:r>
      <w:r w:rsidR="00E92939">
        <w:rPr>
          <w:szCs w:val="28"/>
        </w:rPr>
        <w:t>7</w:t>
      </w:r>
      <w:r w:rsidR="00A649E3" w:rsidRPr="00DB4E6C">
        <w:rPr>
          <w:szCs w:val="28"/>
        </w:rPr>
        <w:t xml:space="preserve"> года - </w:t>
      </w:r>
      <w:r w:rsidR="00E92939">
        <w:rPr>
          <w:szCs w:val="28"/>
        </w:rPr>
        <w:t>84</w:t>
      </w:r>
      <w:r w:rsidR="002D64A7" w:rsidRPr="00DB4E6C">
        <w:rPr>
          <w:szCs w:val="28"/>
        </w:rPr>
        <w:t>%</w:t>
      </w:r>
      <w:r w:rsidR="00A649E3" w:rsidRPr="00DB4E6C">
        <w:rPr>
          <w:szCs w:val="28"/>
        </w:rPr>
        <w:t xml:space="preserve"> </w:t>
      </w:r>
      <w:r w:rsidRPr="00DB4E6C">
        <w:rPr>
          <w:szCs w:val="28"/>
        </w:rPr>
        <w:t xml:space="preserve">составляют </w:t>
      </w:r>
      <w:r w:rsidR="00A649E3" w:rsidRPr="00DB4E6C">
        <w:rPr>
          <w:color w:val="000000"/>
          <w:szCs w:val="28"/>
        </w:rPr>
        <w:t>услуги по содержанию и ремонту жилищного фонда</w:t>
      </w:r>
      <w:r w:rsidR="00A649E3" w:rsidRPr="00DB4E6C">
        <w:rPr>
          <w:szCs w:val="28"/>
        </w:rPr>
        <w:t xml:space="preserve"> </w:t>
      </w:r>
    </w:p>
    <w:p w14:paraId="2E6D465D" w14:textId="77777777" w:rsidR="00A43C76" w:rsidRPr="00DB4E6C" w:rsidRDefault="00A43C76" w:rsidP="00DB4E6C">
      <w:pPr>
        <w:spacing w:after="0" w:line="271" w:lineRule="auto"/>
        <w:ind w:firstLine="709"/>
        <w:jc w:val="both"/>
        <w:rPr>
          <w:b/>
          <w:szCs w:val="28"/>
        </w:rPr>
      </w:pPr>
      <w:r w:rsidRPr="00DB4E6C">
        <w:rPr>
          <w:b/>
          <w:szCs w:val="28"/>
        </w:rPr>
        <w:t xml:space="preserve">Анализ динамики себестоимости за </w:t>
      </w:r>
      <w:r w:rsidR="00A649E3" w:rsidRPr="00DB4E6C">
        <w:rPr>
          <w:b/>
          <w:szCs w:val="28"/>
        </w:rPr>
        <w:t>1</w:t>
      </w:r>
      <w:r w:rsidR="00360492" w:rsidRPr="00DB4E6C">
        <w:rPr>
          <w:szCs w:val="28"/>
        </w:rPr>
        <w:t xml:space="preserve"> </w:t>
      </w:r>
      <w:r w:rsidR="00360492" w:rsidRPr="00DB4E6C">
        <w:rPr>
          <w:i/>
          <w:szCs w:val="28"/>
        </w:rPr>
        <w:t>квартал</w:t>
      </w:r>
      <w:r w:rsidR="00360492" w:rsidRPr="00DB4E6C">
        <w:rPr>
          <w:szCs w:val="28"/>
        </w:rPr>
        <w:t xml:space="preserve"> </w:t>
      </w:r>
      <w:r w:rsidR="00E92939">
        <w:rPr>
          <w:b/>
          <w:szCs w:val="28"/>
        </w:rPr>
        <w:t>2017</w:t>
      </w:r>
      <w:r w:rsidRPr="00DB4E6C">
        <w:rPr>
          <w:b/>
          <w:szCs w:val="28"/>
        </w:rPr>
        <w:t xml:space="preserve"> </w:t>
      </w:r>
      <w:r w:rsidR="00360492" w:rsidRPr="00DB4E6C">
        <w:rPr>
          <w:b/>
          <w:szCs w:val="28"/>
        </w:rPr>
        <w:t xml:space="preserve">и </w:t>
      </w:r>
      <w:r w:rsidR="00E7541B" w:rsidRPr="00DB4E6C">
        <w:rPr>
          <w:b/>
          <w:szCs w:val="28"/>
        </w:rPr>
        <w:t>1 квартал 201</w:t>
      </w:r>
      <w:r w:rsidR="00E92939">
        <w:rPr>
          <w:b/>
          <w:szCs w:val="28"/>
        </w:rPr>
        <w:t>6</w:t>
      </w:r>
      <w:r w:rsidR="00360492" w:rsidRPr="00DB4E6C">
        <w:rPr>
          <w:b/>
          <w:szCs w:val="28"/>
        </w:rPr>
        <w:t xml:space="preserve"> гг.</w:t>
      </w:r>
      <w:r w:rsidRPr="00DB4E6C">
        <w:rPr>
          <w:b/>
          <w:szCs w:val="28"/>
        </w:rPr>
        <w:t>:</w:t>
      </w:r>
    </w:p>
    <w:p w14:paraId="52D39362" w14:textId="77777777" w:rsidR="00A43C76" w:rsidRPr="00DB4E6C" w:rsidRDefault="00A43C76" w:rsidP="00DB4E6C">
      <w:pPr>
        <w:spacing w:after="0" w:line="271" w:lineRule="auto"/>
        <w:ind w:firstLine="709"/>
        <w:jc w:val="both"/>
        <w:rPr>
          <w:szCs w:val="28"/>
        </w:rPr>
      </w:pPr>
      <w:r w:rsidRPr="00DB4E6C">
        <w:rPr>
          <w:szCs w:val="28"/>
        </w:rPr>
        <w:t xml:space="preserve">Общая сумма себестоимости в отчетном году увеличилась относительно прошлого года на </w:t>
      </w:r>
      <w:r w:rsidR="00E92939">
        <w:rPr>
          <w:szCs w:val="28"/>
        </w:rPr>
        <w:t>7 351</w:t>
      </w:r>
      <w:r w:rsidR="004D4B8E" w:rsidRPr="00DB4E6C">
        <w:rPr>
          <w:szCs w:val="28"/>
        </w:rPr>
        <w:t xml:space="preserve"> тыс. руб. или на </w:t>
      </w:r>
      <w:r w:rsidR="00E92939">
        <w:rPr>
          <w:szCs w:val="28"/>
        </w:rPr>
        <w:t>10</w:t>
      </w:r>
      <w:r w:rsidRPr="00DB4E6C">
        <w:rPr>
          <w:szCs w:val="28"/>
        </w:rPr>
        <w:t>% в связи с</w:t>
      </w:r>
      <w:r w:rsidR="004D4B8E" w:rsidRPr="00DB4E6C">
        <w:rPr>
          <w:szCs w:val="28"/>
        </w:rPr>
        <w:t xml:space="preserve"> увеличения расходов </w:t>
      </w:r>
      <w:r w:rsidR="006919FC">
        <w:rPr>
          <w:szCs w:val="28"/>
        </w:rPr>
        <w:t>опл</w:t>
      </w:r>
      <w:r w:rsidR="006919FC">
        <w:rPr>
          <w:szCs w:val="28"/>
        </w:rPr>
        <w:t>а</w:t>
      </w:r>
      <w:r w:rsidR="006919FC">
        <w:rPr>
          <w:szCs w:val="28"/>
        </w:rPr>
        <w:t>ту труда производственного персонала и начисления на оплату труда на 8 769 тыс. руб.</w:t>
      </w:r>
      <w:r w:rsidR="00E7541B" w:rsidRPr="00DB4E6C">
        <w:rPr>
          <w:szCs w:val="28"/>
        </w:rPr>
        <w:t xml:space="preserve"> руб.</w:t>
      </w:r>
    </w:p>
    <w:p w14:paraId="4E92D078" w14:textId="77777777" w:rsidR="00A43C76" w:rsidRPr="00A43C76" w:rsidRDefault="00A43C76" w:rsidP="002C2742">
      <w:pPr>
        <w:tabs>
          <w:tab w:val="left" w:pos="3484"/>
          <w:tab w:val="center" w:pos="7285"/>
        </w:tabs>
        <w:spacing w:after="120"/>
        <w:jc w:val="right"/>
        <w:rPr>
          <w:b/>
          <w:sz w:val="24"/>
          <w:szCs w:val="24"/>
        </w:rPr>
      </w:pPr>
      <w:r w:rsidRPr="00A43C76">
        <w:rPr>
          <w:b/>
          <w:sz w:val="24"/>
          <w:szCs w:val="24"/>
        </w:rPr>
        <w:t>Табл.</w:t>
      </w:r>
      <w:r>
        <w:rPr>
          <w:b/>
          <w:sz w:val="24"/>
          <w:szCs w:val="24"/>
        </w:rPr>
        <w:t>8</w:t>
      </w:r>
    </w:p>
    <w:p w14:paraId="70E1A306" w14:textId="77777777" w:rsidR="00A43C76" w:rsidRPr="00A43C76" w:rsidRDefault="00A43C76" w:rsidP="00A43C76">
      <w:pPr>
        <w:spacing w:after="0" w:line="360" w:lineRule="auto"/>
        <w:ind w:left="360"/>
        <w:jc w:val="center"/>
        <w:rPr>
          <w:b/>
          <w:sz w:val="24"/>
          <w:szCs w:val="24"/>
        </w:rPr>
      </w:pPr>
      <w:r w:rsidRPr="00A43C76">
        <w:rPr>
          <w:b/>
          <w:sz w:val="24"/>
          <w:szCs w:val="24"/>
        </w:rPr>
        <w:t>АНАЛИЗ ПРОЧИХ ДОХОДОВ И РАСХОДОВ</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3137"/>
        <w:gridCol w:w="3111"/>
        <w:gridCol w:w="2513"/>
        <w:gridCol w:w="1486"/>
      </w:tblGrid>
      <w:tr w:rsidR="00A43C76" w:rsidRPr="00FC5222" w14:paraId="0F3A2F4E" w14:textId="77777777" w:rsidTr="00253C84">
        <w:trPr>
          <w:trHeight w:val="318"/>
          <w:tblCellSpacing w:w="20" w:type="dxa"/>
        </w:trPr>
        <w:tc>
          <w:tcPr>
            <w:tcW w:w="1768" w:type="pct"/>
            <w:vMerge w:val="restart"/>
            <w:shd w:val="clear" w:color="auto" w:fill="auto"/>
            <w:vAlign w:val="center"/>
          </w:tcPr>
          <w:p w14:paraId="64C4AF11" w14:textId="77777777" w:rsidR="00A43C76" w:rsidRPr="00FC5222" w:rsidRDefault="00A43C76" w:rsidP="000A39E3">
            <w:pPr>
              <w:pStyle w:val="a4"/>
              <w:jc w:val="center"/>
              <w:rPr>
                <w:rFonts w:ascii="Times New Roman" w:hAnsi="Times New Roman" w:cs="Times New Roman"/>
                <w:b/>
                <w:sz w:val="24"/>
                <w:szCs w:val="24"/>
              </w:rPr>
            </w:pPr>
            <w:r w:rsidRPr="00FC5222">
              <w:rPr>
                <w:rFonts w:ascii="Times New Roman" w:hAnsi="Times New Roman" w:cs="Times New Roman"/>
                <w:b/>
                <w:sz w:val="24"/>
                <w:szCs w:val="24"/>
              </w:rPr>
              <w:t>Наименование показ</w:t>
            </w:r>
            <w:r w:rsidRPr="00FC5222">
              <w:rPr>
                <w:rFonts w:ascii="Times New Roman" w:hAnsi="Times New Roman" w:cs="Times New Roman"/>
                <w:b/>
                <w:sz w:val="24"/>
                <w:szCs w:val="24"/>
              </w:rPr>
              <w:t>а</w:t>
            </w:r>
            <w:r w:rsidRPr="00FC5222">
              <w:rPr>
                <w:rFonts w:ascii="Times New Roman" w:hAnsi="Times New Roman" w:cs="Times New Roman"/>
                <w:b/>
                <w:sz w:val="24"/>
                <w:szCs w:val="24"/>
              </w:rPr>
              <w:t>теля</w:t>
            </w:r>
          </w:p>
        </w:tc>
        <w:tc>
          <w:tcPr>
            <w:tcW w:w="1094" w:type="pct"/>
            <w:shd w:val="clear" w:color="auto" w:fill="auto"/>
            <w:vAlign w:val="center"/>
          </w:tcPr>
          <w:p w14:paraId="7BFD7CF4" w14:textId="77777777" w:rsidR="00A43C76" w:rsidRPr="00FC5222" w:rsidRDefault="00A649E3" w:rsidP="00A649E3">
            <w:pPr>
              <w:pStyle w:val="a4"/>
              <w:jc w:val="center"/>
              <w:rPr>
                <w:rFonts w:ascii="Times New Roman" w:hAnsi="Times New Roman" w:cs="Times New Roman"/>
                <w:b/>
                <w:sz w:val="24"/>
                <w:szCs w:val="24"/>
              </w:rPr>
            </w:pPr>
            <w:r>
              <w:rPr>
                <w:rFonts w:ascii="Times New Roman" w:hAnsi="Times New Roman"/>
                <w:i/>
                <w:sz w:val="24"/>
                <w:szCs w:val="24"/>
              </w:rPr>
              <w:t xml:space="preserve">1 квартал </w:t>
            </w:r>
            <w:r w:rsidR="00A43C76" w:rsidRPr="00FC5222">
              <w:rPr>
                <w:rFonts w:ascii="Times New Roman" w:hAnsi="Times New Roman" w:cs="Times New Roman"/>
                <w:b/>
                <w:sz w:val="24"/>
                <w:szCs w:val="24"/>
              </w:rPr>
              <w:t>201</w:t>
            </w:r>
            <w:r w:rsidR="00E546BB">
              <w:rPr>
                <w:rFonts w:ascii="Times New Roman" w:hAnsi="Times New Roman" w:cs="Times New Roman"/>
                <w:b/>
                <w:sz w:val="24"/>
                <w:szCs w:val="24"/>
              </w:rPr>
              <w:t>6</w:t>
            </w:r>
            <w:r w:rsidR="00A43C76" w:rsidRPr="00FC5222">
              <w:rPr>
                <w:rFonts w:ascii="Times New Roman" w:hAnsi="Times New Roman" w:cs="Times New Roman"/>
                <w:b/>
                <w:sz w:val="24"/>
                <w:szCs w:val="24"/>
              </w:rPr>
              <w:t xml:space="preserve"> год</w:t>
            </w:r>
            <w:r w:rsidR="00360492">
              <w:rPr>
                <w:rFonts w:ascii="Times New Roman" w:hAnsi="Times New Roman" w:cs="Times New Roman"/>
                <w:b/>
                <w:sz w:val="24"/>
                <w:szCs w:val="24"/>
              </w:rPr>
              <w:t>а</w:t>
            </w:r>
          </w:p>
        </w:tc>
        <w:tc>
          <w:tcPr>
            <w:tcW w:w="956" w:type="pct"/>
            <w:shd w:val="clear" w:color="auto" w:fill="auto"/>
            <w:vAlign w:val="center"/>
          </w:tcPr>
          <w:p w14:paraId="095A3976" w14:textId="77777777" w:rsidR="00A43C76" w:rsidRPr="00FC5222" w:rsidRDefault="00A649E3" w:rsidP="00A649E3">
            <w:pPr>
              <w:pStyle w:val="a4"/>
              <w:jc w:val="center"/>
              <w:rPr>
                <w:rFonts w:ascii="Times New Roman" w:hAnsi="Times New Roman" w:cs="Times New Roman"/>
                <w:b/>
                <w:sz w:val="24"/>
                <w:szCs w:val="24"/>
              </w:rPr>
            </w:pPr>
            <w:r>
              <w:rPr>
                <w:rFonts w:ascii="Times New Roman" w:hAnsi="Times New Roman"/>
                <w:i/>
                <w:sz w:val="24"/>
                <w:szCs w:val="24"/>
              </w:rPr>
              <w:t>1</w:t>
            </w:r>
            <w:r w:rsidR="00360492" w:rsidRPr="00360492">
              <w:rPr>
                <w:rFonts w:ascii="Times New Roman" w:hAnsi="Times New Roman"/>
                <w:i/>
                <w:sz w:val="24"/>
                <w:szCs w:val="24"/>
              </w:rPr>
              <w:t xml:space="preserve">квартал, </w:t>
            </w:r>
            <w:r w:rsidR="00A43C76" w:rsidRPr="00FC5222">
              <w:rPr>
                <w:rFonts w:ascii="Times New Roman" w:hAnsi="Times New Roman" w:cs="Times New Roman"/>
                <w:b/>
                <w:sz w:val="24"/>
                <w:szCs w:val="24"/>
              </w:rPr>
              <w:t>201</w:t>
            </w:r>
            <w:r w:rsidR="00E546BB">
              <w:rPr>
                <w:rFonts w:ascii="Times New Roman" w:hAnsi="Times New Roman" w:cs="Times New Roman"/>
                <w:b/>
                <w:sz w:val="24"/>
                <w:szCs w:val="24"/>
              </w:rPr>
              <w:t>7</w:t>
            </w:r>
            <w:r w:rsidR="00A43C76" w:rsidRPr="00FC5222">
              <w:rPr>
                <w:rFonts w:ascii="Times New Roman" w:hAnsi="Times New Roman" w:cs="Times New Roman"/>
                <w:b/>
                <w:sz w:val="24"/>
                <w:szCs w:val="24"/>
              </w:rPr>
              <w:t xml:space="preserve"> год</w:t>
            </w:r>
            <w:r w:rsidR="00360492">
              <w:rPr>
                <w:rFonts w:ascii="Times New Roman" w:hAnsi="Times New Roman" w:cs="Times New Roman"/>
                <w:b/>
                <w:sz w:val="24"/>
                <w:szCs w:val="24"/>
              </w:rPr>
              <w:t>а</w:t>
            </w:r>
          </w:p>
        </w:tc>
        <w:tc>
          <w:tcPr>
            <w:tcW w:w="1084" w:type="pct"/>
            <w:vMerge w:val="restart"/>
            <w:shd w:val="clear" w:color="auto" w:fill="auto"/>
            <w:vAlign w:val="center"/>
          </w:tcPr>
          <w:p w14:paraId="0E5BE0CE" w14:textId="77777777" w:rsidR="00572C58" w:rsidRDefault="00572C58" w:rsidP="00572C58">
            <w:pPr>
              <w:pStyle w:val="a4"/>
              <w:ind w:right="-2"/>
              <w:jc w:val="center"/>
              <w:rPr>
                <w:rFonts w:ascii="Times New Roman" w:hAnsi="Times New Roman" w:cs="Times New Roman"/>
                <w:b/>
                <w:sz w:val="24"/>
                <w:szCs w:val="24"/>
              </w:rPr>
            </w:pPr>
            <w:r>
              <w:rPr>
                <w:rFonts w:ascii="Times New Roman" w:hAnsi="Times New Roman" w:cs="Times New Roman"/>
                <w:b/>
                <w:sz w:val="24"/>
                <w:szCs w:val="24"/>
              </w:rPr>
              <w:t>Динамика,</w:t>
            </w:r>
            <w:r w:rsidRPr="00FC5222">
              <w:rPr>
                <w:rFonts w:ascii="Times New Roman" w:hAnsi="Times New Roman" w:cs="Times New Roman"/>
                <w:b/>
                <w:sz w:val="24"/>
                <w:szCs w:val="24"/>
              </w:rPr>
              <w:t xml:space="preserve"> </w:t>
            </w:r>
          </w:p>
          <w:p w14:paraId="1EB9B76C" w14:textId="77777777" w:rsidR="00A43C76" w:rsidRPr="00FC5222" w:rsidRDefault="00572C58" w:rsidP="00572C58">
            <w:pPr>
              <w:pStyle w:val="a4"/>
              <w:ind w:right="-2"/>
              <w:jc w:val="center"/>
              <w:rPr>
                <w:rFonts w:ascii="Times New Roman" w:hAnsi="Times New Roman" w:cs="Times New Roman"/>
                <w:b/>
                <w:sz w:val="24"/>
                <w:szCs w:val="24"/>
              </w:rPr>
            </w:pPr>
            <w:r>
              <w:rPr>
                <w:rFonts w:ascii="Times New Roman" w:hAnsi="Times New Roman" w:cs="Times New Roman"/>
                <w:b/>
                <w:sz w:val="24"/>
                <w:szCs w:val="24"/>
              </w:rPr>
              <w:t>тыс. руб.</w:t>
            </w:r>
          </w:p>
        </w:tc>
      </w:tr>
      <w:tr w:rsidR="00A43C76" w:rsidRPr="00FC5222" w14:paraId="62451035" w14:textId="77777777" w:rsidTr="00253C84">
        <w:trPr>
          <w:trHeight w:val="318"/>
          <w:tblCellSpacing w:w="20" w:type="dxa"/>
        </w:trPr>
        <w:tc>
          <w:tcPr>
            <w:tcW w:w="1768" w:type="pct"/>
            <w:vMerge/>
            <w:shd w:val="clear" w:color="auto" w:fill="auto"/>
            <w:vAlign w:val="center"/>
          </w:tcPr>
          <w:p w14:paraId="768C0A8F" w14:textId="77777777" w:rsidR="00A43C76" w:rsidRPr="00FC5222" w:rsidRDefault="00A43C76" w:rsidP="000A39E3">
            <w:pPr>
              <w:pStyle w:val="a4"/>
              <w:jc w:val="center"/>
              <w:rPr>
                <w:rFonts w:ascii="Times New Roman" w:hAnsi="Times New Roman" w:cs="Times New Roman"/>
                <w:b/>
                <w:sz w:val="24"/>
                <w:szCs w:val="24"/>
              </w:rPr>
            </w:pPr>
          </w:p>
        </w:tc>
        <w:tc>
          <w:tcPr>
            <w:tcW w:w="1094" w:type="pct"/>
            <w:shd w:val="clear" w:color="auto" w:fill="FFFFFF"/>
            <w:vAlign w:val="center"/>
          </w:tcPr>
          <w:p w14:paraId="0B92F2F7" w14:textId="77777777" w:rsidR="00A43C76" w:rsidRPr="00FC5222" w:rsidRDefault="00A43C76" w:rsidP="000A39E3">
            <w:pPr>
              <w:pStyle w:val="a4"/>
              <w:jc w:val="center"/>
              <w:rPr>
                <w:rFonts w:ascii="Times New Roman" w:hAnsi="Times New Roman" w:cs="Times New Roman"/>
                <w:b/>
                <w:sz w:val="24"/>
                <w:szCs w:val="24"/>
              </w:rPr>
            </w:pPr>
            <w:r w:rsidRPr="00FC5222">
              <w:rPr>
                <w:rFonts w:ascii="Times New Roman" w:hAnsi="Times New Roman" w:cs="Times New Roman"/>
                <w:b/>
                <w:i/>
                <w:sz w:val="24"/>
                <w:szCs w:val="24"/>
              </w:rPr>
              <w:t>тыс. руб.</w:t>
            </w:r>
          </w:p>
        </w:tc>
        <w:tc>
          <w:tcPr>
            <w:tcW w:w="956" w:type="pct"/>
            <w:shd w:val="clear" w:color="auto" w:fill="FFFFFF"/>
            <w:vAlign w:val="center"/>
          </w:tcPr>
          <w:p w14:paraId="47447F90" w14:textId="77777777" w:rsidR="00A43C76" w:rsidRPr="00FC5222" w:rsidRDefault="00A43C76" w:rsidP="000A39E3">
            <w:pPr>
              <w:pStyle w:val="a4"/>
              <w:jc w:val="center"/>
              <w:rPr>
                <w:rFonts w:ascii="Times New Roman" w:hAnsi="Times New Roman" w:cs="Times New Roman"/>
                <w:b/>
                <w:sz w:val="24"/>
                <w:szCs w:val="24"/>
              </w:rPr>
            </w:pPr>
            <w:r w:rsidRPr="00FC5222">
              <w:rPr>
                <w:rFonts w:ascii="Times New Roman" w:hAnsi="Times New Roman" w:cs="Times New Roman"/>
                <w:b/>
                <w:i/>
                <w:sz w:val="24"/>
                <w:szCs w:val="24"/>
              </w:rPr>
              <w:t>тыс. руб.</w:t>
            </w:r>
          </w:p>
        </w:tc>
        <w:tc>
          <w:tcPr>
            <w:tcW w:w="1084" w:type="pct"/>
            <w:vMerge/>
            <w:shd w:val="clear" w:color="auto" w:fill="E6E6E6"/>
            <w:vAlign w:val="center"/>
          </w:tcPr>
          <w:p w14:paraId="70A230B0" w14:textId="77777777" w:rsidR="00A43C76" w:rsidRPr="00FC5222" w:rsidRDefault="00A43C76" w:rsidP="000A39E3">
            <w:pPr>
              <w:pStyle w:val="a4"/>
              <w:jc w:val="center"/>
              <w:rPr>
                <w:rFonts w:ascii="Times New Roman" w:hAnsi="Times New Roman" w:cs="Times New Roman"/>
                <w:b/>
                <w:sz w:val="24"/>
                <w:szCs w:val="24"/>
              </w:rPr>
            </w:pPr>
          </w:p>
        </w:tc>
      </w:tr>
      <w:tr w:rsidR="00253C84" w:rsidRPr="00FC5222" w14:paraId="5F36D27F" w14:textId="77777777" w:rsidTr="00BE71CC">
        <w:trPr>
          <w:trHeight w:hRule="exact" w:val="397"/>
          <w:tblCellSpacing w:w="20" w:type="dxa"/>
        </w:trPr>
        <w:tc>
          <w:tcPr>
            <w:tcW w:w="1765" w:type="pct"/>
            <w:shd w:val="clear" w:color="auto" w:fill="auto"/>
            <w:vAlign w:val="center"/>
          </w:tcPr>
          <w:p w14:paraId="3A0485D5" w14:textId="77777777" w:rsidR="00253C84" w:rsidRPr="00FC5222" w:rsidRDefault="00253C84" w:rsidP="000A39E3">
            <w:pPr>
              <w:pStyle w:val="a4"/>
              <w:jc w:val="center"/>
              <w:rPr>
                <w:rFonts w:ascii="Times New Roman" w:hAnsi="Times New Roman" w:cs="Times New Roman"/>
                <w:sz w:val="24"/>
                <w:szCs w:val="24"/>
              </w:rPr>
            </w:pPr>
            <w:r w:rsidRPr="00FC5222">
              <w:rPr>
                <w:rFonts w:ascii="Times New Roman" w:hAnsi="Times New Roman" w:cs="Times New Roman"/>
                <w:sz w:val="24"/>
                <w:szCs w:val="24"/>
              </w:rPr>
              <w:t>Прочие доходы</w:t>
            </w:r>
          </w:p>
        </w:tc>
        <w:tc>
          <w:tcPr>
            <w:tcW w:w="1765" w:type="pct"/>
            <w:shd w:val="clear" w:color="auto" w:fill="auto"/>
            <w:vAlign w:val="center"/>
          </w:tcPr>
          <w:p w14:paraId="6238BF5A" w14:textId="77777777" w:rsidR="00253C84" w:rsidRDefault="00253C84">
            <w:pPr>
              <w:jc w:val="center"/>
              <w:rPr>
                <w:color w:val="000000"/>
                <w:sz w:val="24"/>
                <w:szCs w:val="24"/>
              </w:rPr>
            </w:pPr>
            <w:r>
              <w:rPr>
                <w:color w:val="000000"/>
              </w:rPr>
              <w:t>1 047</w:t>
            </w:r>
          </w:p>
        </w:tc>
        <w:tc>
          <w:tcPr>
            <w:tcW w:w="1765" w:type="pct"/>
            <w:shd w:val="clear" w:color="auto" w:fill="auto"/>
            <w:vAlign w:val="center"/>
          </w:tcPr>
          <w:p w14:paraId="108F545D" w14:textId="77777777" w:rsidR="00253C84" w:rsidRDefault="00253C84">
            <w:pPr>
              <w:jc w:val="center"/>
              <w:rPr>
                <w:color w:val="000000"/>
                <w:sz w:val="24"/>
                <w:szCs w:val="24"/>
              </w:rPr>
            </w:pPr>
            <w:r>
              <w:rPr>
                <w:color w:val="000000"/>
              </w:rPr>
              <w:t>595</w:t>
            </w:r>
          </w:p>
        </w:tc>
        <w:tc>
          <w:tcPr>
            <w:tcW w:w="1765" w:type="pct"/>
            <w:shd w:val="clear" w:color="auto" w:fill="auto"/>
            <w:vAlign w:val="center"/>
          </w:tcPr>
          <w:p w14:paraId="0DB93175" w14:textId="77777777" w:rsidR="00253C84" w:rsidRDefault="00253C84">
            <w:pPr>
              <w:jc w:val="center"/>
              <w:rPr>
                <w:color w:val="000000"/>
                <w:sz w:val="24"/>
                <w:szCs w:val="24"/>
              </w:rPr>
            </w:pPr>
            <w:r>
              <w:rPr>
                <w:color w:val="000000"/>
              </w:rPr>
              <w:t>-452</w:t>
            </w:r>
          </w:p>
        </w:tc>
      </w:tr>
      <w:tr w:rsidR="00253C84" w:rsidRPr="00FC5222" w14:paraId="0A394466" w14:textId="77777777" w:rsidTr="00BE71CC">
        <w:trPr>
          <w:trHeight w:hRule="exact" w:val="397"/>
          <w:tblCellSpacing w:w="20" w:type="dxa"/>
        </w:trPr>
        <w:tc>
          <w:tcPr>
            <w:tcW w:w="1765" w:type="pct"/>
            <w:shd w:val="clear" w:color="auto" w:fill="auto"/>
            <w:vAlign w:val="center"/>
          </w:tcPr>
          <w:p w14:paraId="1DF26312" w14:textId="77777777" w:rsidR="00253C84" w:rsidRPr="00FC5222" w:rsidRDefault="00253C84" w:rsidP="000A39E3">
            <w:pPr>
              <w:pStyle w:val="a4"/>
              <w:jc w:val="center"/>
              <w:rPr>
                <w:rFonts w:ascii="Times New Roman" w:hAnsi="Times New Roman" w:cs="Times New Roman"/>
                <w:sz w:val="24"/>
                <w:szCs w:val="24"/>
              </w:rPr>
            </w:pPr>
            <w:r w:rsidRPr="00FC5222">
              <w:rPr>
                <w:rFonts w:ascii="Times New Roman" w:hAnsi="Times New Roman" w:cs="Times New Roman"/>
                <w:sz w:val="24"/>
                <w:szCs w:val="24"/>
              </w:rPr>
              <w:t>Прочие расходы</w:t>
            </w:r>
          </w:p>
        </w:tc>
        <w:tc>
          <w:tcPr>
            <w:tcW w:w="1765" w:type="pct"/>
            <w:shd w:val="clear" w:color="auto" w:fill="auto"/>
            <w:vAlign w:val="center"/>
          </w:tcPr>
          <w:p w14:paraId="20F7A8ED" w14:textId="77777777" w:rsidR="00253C84" w:rsidRDefault="00253C84">
            <w:pPr>
              <w:jc w:val="center"/>
              <w:rPr>
                <w:color w:val="000000"/>
                <w:sz w:val="24"/>
                <w:szCs w:val="24"/>
              </w:rPr>
            </w:pPr>
            <w:r>
              <w:rPr>
                <w:color w:val="000000"/>
              </w:rPr>
              <w:t>1 089</w:t>
            </w:r>
          </w:p>
        </w:tc>
        <w:tc>
          <w:tcPr>
            <w:tcW w:w="1765" w:type="pct"/>
            <w:shd w:val="clear" w:color="auto" w:fill="auto"/>
            <w:vAlign w:val="center"/>
          </w:tcPr>
          <w:p w14:paraId="106ED4FA" w14:textId="77777777" w:rsidR="00253C84" w:rsidRDefault="00253C84">
            <w:pPr>
              <w:jc w:val="center"/>
              <w:rPr>
                <w:color w:val="000000"/>
                <w:sz w:val="24"/>
                <w:szCs w:val="24"/>
              </w:rPr>
            </w:pPr>
            <w:r>
              <w:rPr>
                <w:color w:val="000000"/>
              </w:rPr>
              <w:t>2 009</w:t>
            </w:r>
          </w:p>
        </w:tc>
        <w:tc>
          <w:tcPr>
            <w:tcW w:w="1765" w:type="pct"/>
            <w:shd w:val="clear" w:color="auto" w:fill="auto"/>
            <w:vAlign w:val="center"/>
          </w:tcPr>
          <w:p w14:paraId="4D7FC380" w14:textId="77777777" w:rsidR="00253C84" w:rsidRDefault="00253C84">
            <w:pPr>
              <w:jc w:val="center"/>
              <w:rPr>
                <w:color w:val="000000"/>
                <w:sz w:val="24"/>
                <w:szCs w:val="24"/>
              </w:rPr>
            </w:pPr>
            <w:r>
              <w:rPr>
                <w:color w:val="000000"/>
              </w:rPr>
              <w:t>920</w:t>
            </w:r>
          </w:p>
        </w:tc>
      </w:tr>
    </w:tbl>
    <w:p w14:paraId="22C42154" w14:textId="77777777" w:rsidR="00A649E3" w:rsidRPr="008168A7" w:rsidRDefault="00A43C76" w:rsidP="00DB4E6C">
      <w:pPr>
        <w:spacing w:after="0" w:line="271" w:lineRule="auto"/>
        <w:ind w:firstLine="357"/>
        <w:jc w:val="both"/>
        <w:rPr>
          <w:rFonts w:eastAsia="Times New Roman"/>
          <w:szCs w:val="28"/>
          <w:lang w:eastAsia="ru-RU"/>
        </w:rPr>
      </w:pPr>
      <w:r w:rsidRPr="008168A7">
        <w:rPr>
          <w:szCs w:val="28"/>
        </w:rPr>
        <w:t xml:space="preserve">Структура прочих доходов включает в себя </w:t>
      </w:r>
      <w:r w:rsidR="00A649E3" w:rsidRPr="008168A7">
        <w:rPr>
          <w:rFonts w:eastAsia="Times New Roman"/>
          <w:szCs w:val="28"/>
          <w:lang w:eastAsia="ru-RU"/>
        </w:rPr>
        <w:t xml:space="preserve"> пени, доходы по льготам, прочие доходы.</w:t>
      </w:r>
    </w:p>
    <w:p w14:paraId="08F400D3" w14:textId="77777777" w:rsidR="008168A7" w:rsidRPr="008168A7" w:rsidRDefault="00A43C76" w:rsidP="00DB4E6C">
      <w:pPr>
        <w:spacing w:after="0" w:line="271" w:lineRule="auto"/>
        <w:ind w:firstLine="357"/>
        <w:jc w:val="both"/>
        <w:rPr>
          <w:szCs w:val="28"/>
        </w:rPr>
      </w:pPr>
      <w:r w:rsidRPr="008168A7">
        <w:rPr>
          <w:szCs w:val="28"/>
        </w:rPr>
        <w:t xml:space="preserve">При проведении анализа прочих доходов </w:t>
      </w:r>
      <w:r w:rsidR="00A44480" w:rsidRPr="008168A7">
        <w:rPr>
          <w:szCs w:val="28"/>
        </w:rPr>
        <w:t xml:space="preserve">за </w:t>
      </w:r>
      <w:r w:rsidR="00AE6094" w:rsidRPr="008168A7">
        <w:rPr>
          <w:szCs w:val="28"/>
        </w:rPr>
        <w:t xml:space="preserve">1 </w:t>
      </w:r>
      <w:r w:rsidR="00A44480" w:rsidRPr="008168A7">
        <w:rPr>
          <w:i/>
          <w:szCs w:val="28"/>
        </w:rPr>
        <w:t xml:space="preserve">квартал </w:t>
      </w:r>
      <w:r w:rsidR="00A44480" w:rsidRPr="008168A7">
        <w:rPr>
          <w:b/>
          <w:szCs w:val="28"/>
        </w:rPr>
        <w:t>201</w:t>
      </w:r>
      <w:r w:rsidR="00253C84">
        <w:rPr>
          <w:b/>
          <w:szCs w:val="28"/>
        </w:rPr>
        <w:t>7</w:t>
      </w:r>
      <w:r w:rsidR="00AE6094" w:rsidRPr="008168A7">
        <w:rPr>
          <w:b/>
          <w:szCs w:val="28"/>
        </w:rPr>
        <w:t xml:space="preserve"> </w:t>
      </w:r>
      <w:r w:rsidR="00A44480" w:rsidRPr="008168A7">
        <w:rPr>
          <w:b/>
          <w:szCs w:val="28"/>
        </w:rPr>
        <w:t>года</w:t>
      </w:r>
      <w:r w:rsidR="00A44480" w:rsidRPr="008168A7">
        <w:rPr>
          <w:szCs w:val="28"/>
        </w:rPr>
        <w:t xml:space="preserve"> </w:t>
      </w:r>
      <w:r w:rsidRPr="008168A7">
        <w:rPr>
          <w:szCs w:val="28"/>
        </w:rPr>
        <w:t>можно сд</w:t>
      </w:r>
      <w:r w:rsidRPr="008168A7">
        <w:rPr>
          <w:szCs w:val="28"/>
        </w:rPr>
        <w:t>е</w:t>
      </w:r>
      <w:r w:rsidRPr="008168A7">
        <w:rPr>
          <w:szCs w:val="28"/>
        </w:rPr>
        <w:t>лать выводы, что</w:t>
      </w:r>
      <w:r w:rsidR="00360492" w:rsidRPr="008168A7">
        <w:rPr>
          <w:szCs w:val="28"/>
        </w:rPr>
        <w:t xml:space="preserve"> </w:t>
      </w:r>
      <w:r w:rsidRPr="008168A7">
        <w:rPr>
          <w:szCs w:val="28"/>
        </w:rPr>
        <w:t>по сравнению</w:t>
      </w:r>
      <w:r w:rsidR="00A44480" w:rsidRPr="008168A7">
        <w:rPr>
          <w:szCs w:val="28"/>
        </w:rPr>
        <w:t xml:space="preserve"> </w:t>
      </w:r>
      <w:r w:rsidRPr="008168A7">
        <w:rPr>
          <w:szCs w:val="28"/>
        </w:rPr>
        <w:t xml:space="preserve">с </w:t>
      </w:r>
      <w:r w:rsidR="00360492" w:rsidRPr="008168A7">
        <w:rPr>
          <w:szCs w:val="28"/>
        </w:rPr>
        <w:t xml:space="preserve">аналогичным периодом </w:t>
      </w:r>
      <w:r w:rsidR="00AE6094" w:rsidRPr="008168A7">
        <w:rPr>
          <w:szCs w:val="28"/>
        </w:rPr>
        <w:t xml:space="preserve">1 квартала </w:t>
      </w:r>
      <w:r w:rsidRPr="008168A7">
        <w:rPr>
          <w:szCs w:val="28"/>
        </w:rPr>
        <w:t>201</w:t>
      </w:r>
      <w:r w:rsidR="00253C84">
        <w:rPr>
          <w:szCs w:val="28"/>
        </w:rPr>
        <w:t>6</w:t>
      </w:r>
      <w:r w:rsidR="00360492" w:rsidRPr="008168A7">
        <w:rPr>
          <w:szCs w:val="28"/>
        </w:rPr>
        <w:t xml:space="preserve"> года</w:t>
      </w:r>
      <w:r w:rsidRPr="008168A7">
        <w:rPr>
          <w:szCs w:val="28"/>
        </w:rPr>
        <w:t xml:space="preserve"> прочие доходы </w:t>
      </w:r>
      <w:r w:rsidR="00253C84">
        <w:rPr>
          <w:szCs w:val="28"/>
        </w:rPr>
        <w:t>снизилис</w:t>
      </w:r>
      <w:r w:rsidR="00F67DA1" w:rsidRPr="008168A7">
        <w:rPr>
          <w:szCs w:val="28"/>
        </w:rPr>
        <w:t>ь</w:t>
      </w:r>
      <w:r w:rsidRPr="008168A7">
        <w:rPr>
          <w:szCs w:val="28"/>
        </w:rPr>
        <w:t xml:space="preserve"> на </w:t>
      </w:r>
      <w:r w:rsidR="00253C84">
        <w:rPr>
          <w:szCs w:val="28"/>
        </w:rPr>
        <w:t>43</w:t>
      </w:r>
      <w:r w:rsidRPr="008168A7">
        <w:rPr>
          <w:szCs w:val="28"/>
        </w:rPr>
        <w:t>%</w:t>
      </w:r>
      <w:r w:rsidR="008168A7" w:rsidRPr="008168A7">
        <w:rPr>
          <w:szCs w:val="28"/>
        </w:rPr>
        <w:t>.</w:t>
      </w:r>
    </w:p>
    <w:p w14:paraId="572487A5" w14:textId="77777777" w:rsidR="00A43C76" w:rsidRPr="008168A7" w:rsidRDefault="00A43C76" w:rsidP="00DB4E6C">
      <w:pPr>
        <w:spacing w:after="0" w:line="271" w:lineRule="auto"/>
        <w:ind w:firstLine="357"/>
        <w:jc w:val="both"/>
        <w:rPr>
          <w:szCs w:val="28"/>
        </w:rPr>
      </w:pPr>
      <w:r w:rsidRPr="008168A7">
        <w:rPr>
          <w:szCs w:val="28"/>
        </w:rPr>
        <w:t xml:space="preserve">Структура прочих расходов состоит  из </w:t>
      </w:r>
      <w:r w:rsidR="000E2F8B" w:rsidRPr="008168A7">
        <w:rPr>
          <w:szCs w:val="28"/>
        </w:rPr>
        <w:t xml:space="preserve">статей материальная помощь – </w:t>
      </w:r>
      <w:r w:rsidR="00617220">
        <w:rPr>
          <w:szCs w:val="28"/>
        </w:rPr>
        <w:t>9</w:t>
      </w:r>
      <w:r w:rsidR="000E2F8B" w:rsidRPr="008168A7">
        <w:rPr>
          <w:szCs w:val="28"/>
        </w:rPr>
        <w:t xml:space="preserve">%, </w:t>
      </w:r>
      <w:r w:rsidR="00617220">
        <w:rPr>
          <w:szCs w:val="28"/>
        </w:rPr>
        <w:t xml:space="preserve">возмещение ущерба – 26%, банковская гарантия  - 20%, </w:t>
      </w:r>
      <w:r w:rsidR="000E2F8B" w:rsidRPr="008168A7">
        <w:rPr>
          <w:szCs w:val="28"/>
        </w:rPr>
        <w:t xml:space="preserve">госпошлина в суд – </w:t>
      </w:r>
      <w:r w:rsidR="00617220">
        <w:rPr>
          <w:szCs w:val="28"/>
        </w:rPr>
        <w:t>6</w:t>
      </w:r>
      <w:r w:rsidR="001D0D1B" w:rsidRPr="008168A7">
        <w:rPr>
          <w:szCs w:val="28"/>
        </w:rPr>
        <w:t xml:space="preserve"> %, ш</w:t>
      </w:r>
      <w:r w:rsidR="00586499" w:rsidRPr="008168A7">
        <w:rPr>
          <w:szCs w:val="28"/>
        </w:rPr>
        <w:t>т</w:t>
      </w:r>
      <w:r w:rsidR="001D0D1B" w:rsidRPr="008168A7">
        <w:rPr>
          <w:szCs w:val="28"/>
        </w:rPr>
        <w:t>рафы –</w:t>
      </w:r>
      <w:r w:rsidR="00617220">
        <w:rPr>
          <w:szCs w:val="28"/>
        </w:rPr>
        <w:t>14</w:t>
      </w:r>
      <w:r w:rsidR="001D0D1B" w:rsidRPr="008168A7">
        <w:rPr>
          <w:szCs w:val="28"/>
        </w:rPr>
        <w:t xml:space="preserve">%, прочие расходы </w:t>
      </w:r>
      <w:r w:rsidR="00617220">
        <w:rPr>
          <w:szCs w:val="28"/>
        </w:rPr>
        <w:t>– 25</w:t>
      </w:r>
      <w:r w:rsidR="00A6716B" w:rsidRPr="008168A7">
        <w:rPr>
          <w:szCs w:val="28"/>
        </w:rPr>
        <w:t>%</w:t>
      </w:r>
    </w:p>
    <w:p w14:paraId="43FF6E76" w14:textId="77777777" w:rsidR="00A43C76" w:rsidRDefault="00A43C76" w:rsidP="00DB4E6C">
      <w:pPr>
        <w:spacing w:after="0" w:line="271" w:lineRule="auto"/>
        <w:ind w:firstLine="357"/>
        <w:jc w:val="both"/>
        <w:rPr>
          <w:sz w:val="24"/>
          <w:szCs w:val="24"/>
        </w:rPr>
      </w:pPr>
      <w:r w:rsidRPr="008168A7">
        <w:rPr>
          <w:szCs w:val="28"/>
        </w:rPr>
        <w:t xml:space="preserve">В </w:t>
      </w:r>
      <w:r w:rsidR="00A6716B" w:rsidRPr="008168A7">
        <w:rPr>
          <w:szCs w:val="28"/>
        </w:rPr>
        <w:t>1</w:t>
      </w:r>
      <w:r w:rsidR="00360492" w:rsidRPr="008168A7">
        <w:rPr>
          <w:szCs w:val="28"/>
        </w:rPr>
        <w:t xml:space="preserve"> </w:t>
      </w:r>
      <w:r w:rsidR="000E2F8B" w:rsidRPr="008168A7">
        <w:rPr>
          <w:szCs w:val="28"/>
        </w:rPr>
        <w:t>квартал 201</w:t>
      </w:r>
      <w:r w:rsidR="00240FE2">
        <w:rPr>
          <w:szCs w:val="28"/>
        </w:rPr>
        <w:t>7</w:t>
      </w:r>
      <w:r w:rsidR="00360492" w:rsidRPr="008168A7">
        <w:rPr>
          <w:szCs w:val="28"/>
        </w:rPr>
        <w:t xml:space="preserve"> года </w:t>
      </w:r>
      <w:r w:rsidRPr="008168A7">
        <w:rPr>
          <w:szCs w:val="28"/>
        </w:rPr>
        <w:t xml:space="preserve">сумма прочих расходов увеличилась </w:t>
      </w:r>
      <w:r w:rsidR="00A6716B" w:rsidRPr="008168A7">
        <w:rPr>
          <w:szCs w:val="28"/>
        </w:rPr>
        <w:t xml:space="preserve">на </w:t>
      </w:r>
      <w:r w:rsidR="00240FE2">
        <w:rPr>
          <w:szCs w:val="28"/>
        </w:rPr>
        <w:t>85</w:t>
      </w:r>
      <w:r w:rsidRPr="008168A7">
        <w:rPr>
          <w:szCs w:val="28"/>
        </w:rPr>
        <w:t xml:space="preserve">% </w:t>
      </w:r>
      <w:r w:rsidR="00360492" w:rsidRPr="008168A7">
        <w:rPr>
          <w:szCs w:val="28"/>
        </w:rPr>
        <w:t xml:space="preserve"> </w:t>
      </w:r>
      <w:r w:rsidRPr="008168A7">
        <w:rPr>
          <w:szCs w:val="28"/>
        </w:rPr>
        <w:t>по сравн</w:t>
      </w:r>
      <w:r w:rsidRPr="008168A7">
        <w:rPr>
          <w:szCs w:val="28"/>
        </w:rPr>
        <w:t>е</w:t>
      </w:r>
      <w:r w:rsidRPr="008168A7">
        <w:rPr>
          <w:szCs w:val="28"/>
        </w:rPr>
        <w:t xml:space="preserve">нию с </w:t>
      </w:r>
      <w:r w:rsidR="00360492" w:rsidRPr="008168A7">
        <w:rPr>
          <w:szCs w:val="28"/>
        </w:rPr>
        <w:t xml:space="preserve">аналогичным периодом </w:t>
      </w:r>
      <w:r w:rsidR="00A6716B" w:rsidRPr="008168A7">
        <w:rPr>
          <w:szCs w:val="28"/>
        </w:rPr>
        <w:t xml:space="preserve">прошлого </w:t>
      </w:r>
      <w:r w:rsidR="00360492" w:rsidRPr="008168A7">
        <w:rPr>
          <w:szCs w:val="28"/>
        </w:rPr>
        <w:t>года</w:t>
      </w:r>
      <w:r w:rsidR="00A6716B" w:rsidRPr="008168A7">
        <w:rPr>
          <w:szCs w:val="28"/>
        </w:rPr>
        <w:t xml:space="preserve"> за счет увеличения </w:t>
      </w:r>
      <w:r w:rsidR="000E2F8B" w:rsidRPr="008168A7">
        <w:rPr>
          <w:szCs w:val="28"/>
        </w:rPr>
        <w:t>комиссии бан</w:t>
      </w:r>
      <w:r w:rsidR="00240FE2">
        <w:rPr>
          <w:szCs w:val="28"/>
        </w:rPr>
        <w:t>ка на 920</w:t>
      </w:r>
      <w:r w:rsidR="00A6716B" w:rsidRPr="008168A7">
        <w:rPr>
          <w:szCs w:val="28"/>
        </w:rPr>
        <w:t xml:space="preserve"> тыс. руб</w:t>
      </w:r>
      <w:r w:rsidR="00A6716B">
        <w:rPr>
          <w:sz w:val="24"/>
          <w:szCs w:val="24"/>
        </w:rPr>
        <w:t>.</w:t>
      </w:r>
      <w:r w:rsidRPr="00360492">
        <w:rPr>
          <w:sz w:val="24"/>
          <w:szCs w:val="24"/>
        </w:rPr>
        <w:t xml:space="preserve"> </w:t>
      </w:r>
    </w:p>
    <w:p w14:paraId="35FE4259" w14:textId="77777777" w:rsidR="00544A5D" w:rsidRPr="00360492" w:rsidRDefault="00544A5D" w:rsidP="00544A5D">
      <w:pPr>
        <w:spacing w:after="0" w:line="312" w:lineRule="auto"/>
        <w:ind w:firstLine="357"/>
        <w:jc w:val="both"/>
        <w:rPr>
          <w:sz w:val="24"/>
          <w:szCs w:val="24"/>
        </w:rPr>
      </w:pPr>
    </w:p>
    <w:p w14:paraId="01E80FF0" w14:textId="77777777" w:rsidR="00E56909" w:rsidRPr="008A57D8" w:rsidRDefault="00E56909" w:rsidP="008A57D8">
      <w:pPr>
        <w:pStyle w:val="3"/>
      </w:pPr>
      <w:r w:rsidRPr="008A57D8">
        <w:t xml:space="preserve"> </w:t>
      </w:r>
      <w:bookmarkStart w:id="9" w:name="_Toc479851343"/>
      <w:r w:rsidRPr="008A57D8">
        <w:t>Информация о выполнении плана текущего ремонта</w:t>
      </w:r>
      <w:bookmarkEnd w:id="9"/>
      <w:r w:rsidRPr="008A57D8">
        <w:t xml:space="preserve"> </w:t>
      </w:r>
    </w:p>
    <w:p w14:paraId="5AA00F08" w14:textId="77777777" w:rsidR="008E131D" w:rsidRDefault="008E131D" w:rsidP="00E56909">
      <w:pPr>
        <w:pStyle w:val="a4"/>
        <w:tabs>
          <w:tab w:val="left" w:pos="9355"/>
        </w:tabs>
        <w:spacing w:before="0" w:beforeAutospacing="0" w:after="0" w:afterAutospacing="0"/>
        <w:ind w:right="-5"/>
        <w:rPr>
          <w:rFonts w:ascii="Times New Roman" w:hAnsi="Times New Roman" w:cs="Times New Roman"/>
          <w:color w:val="0070C0"/>
          <w:sz w:val="24"/>
        </w:rPr>
      </w:pPr>
    </w:p>
    <w:p w14:paraId="34EF7A36" w14:textId="77777777" w:rsidR="001221A9" w:rsidRPr="00DB4E6C" w:rsidRDefault="008E131D" w:rsidP="00DB31C7">
      <w:pPr>
        <w:suppressAutoHyphens/>
        <w:spacing w:after="0" w:line="271" w:lineRule="auto"/>
        <w:ind w:firstLine="709"/>
        <w:rPr>
          <w:rFonts w:eastAsia="Times New Roman"/>
          <w:b/>
          <w:szCs w:val="28"/>
          <w:lang w:eastAsia="ar-SA"/>
        </w:rPr>
      </w:pPr>
      <w:r w:rsidRPr="00DB4E6C">
        <w:rPr>
          <w:rFonts w:eastAsia="Times New Roman"/>
          <w:b/>
          <w:szCs w:val="28"/>
          <w:lang w:eastAsia="ar-SA"/>
        </w:rPr>
        <w:t>Задачи</w:t>
      </w:r>
      <w:r w:rsidR="001221A9" w:rsidRPr="00DB4E6C">
        <w:rPr>
          <w:rFonts w:eastAsia="Times New Roman"/>
          <w:b/>
          <w:szCs w:val="28"/>
          <w:lang w:eastAsia="ar-SA"/>
        </w:rPr>
        <w:t xml:space="preserve"> по</w:t>
      </w:r>
      <w:r w:rsidRPr="00DB4E6C">
        <w:rPr>
          <w:rFonts w:eastAsia="Times New Roman"/>
          <w:b/>
          <w:szCs w:val="28"/>
          <w:lang w:eastAsia="ar-SA"/>
        </w:rPr>
        <w:t xml:space="preserve"> </w:t>
      </w:r>
      <w:r w:rsidR="001221A9" w:rsidRPr="00DB4E6C">
        <w:rPr>
          <w:rFonts w:eastAsia="Times New Roman"/>
          <w:b/>
          <w:szCs w:val="28"/>
          <w:lang w:eastAsia="ar-SA"/>
        </w:rPr>
        <w:t>подготовке к осенне-зимнему периоду 201</w:t>
      </w:r>
      <w:r w:rsidR="00A2019A">
        <w:rPr>
          <w:rFonts w:eastAsia="Times New Roman"/>
          <w:b/>
          <w:szCs w:val="28"/>
          <w:lang w:eastAsia="ar-SA"/>
        </w:rPr>
        <w:t>7</w:t>
      </w:r>
      <w:r w:rsidR="001221A9" w:rsidRPr="00DB4E6C">
        <w:rPr>
          <w:rFonts w:eastAsia="Times New Roman"/>
          <w:b/>
          <w:szCs w:val="28"/>
          <w:lang w:eastAsia="ar-SA"/>
        </w:rPr>
        <w:t>-201</w:t>
      </w:r>
      <w:r w:rsidR="00A2019A">
        <w:rPr>
          <w:rFonts w:eastAsia="Times New Roman"/>
          <w:b/>
          <w:szCs w:val="28"/>
          <w:lang w:eastAsia="ar-SA"/>
        </w:rPr>
        <w:t>8</w:t>
      </w:r>
      <w:r w:rsidRPr="00DB4E6C">
        <w:rPr>
          <w:rFonts w:eastAsia="Times New Roman"/>
          <w:b/>
          <w:szCs w:val="28"/>
          <w:lang w:eastAsia="ar-SA"/>
        </w:rPr>
        <w:t xml:space="preserve"> </w:t>
      </w:r>
    </w:p>
    <w:p w14:paraId="1534DF4A"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xml:space="preserve">Начаты работы по подготовке к отопительному сезону 2017-2018 г. </w:t>
      </w:r>
    </w:p>
    <w:p w14:paraId="23278E93" w14:textId="77777777" w:rsidR="00A2019A" w:rsidRPr="00A2019A" w:rsidRDefault="00A2019A" w:rsidP="00A2019A">
      <w:pPr>
        <w:suppressAutoHyphens/>
        <w:spacing w:after="0" w:line="271" w:lineRule="auto"/>
        <w:ind w:firstLine="709"/>
        <w:jc w:val="both"/>
        <w:rPr>
          <w:rFonts w:eastAsia="Times New Roman"/>
          <w:szCs w:val="28"/>
          <w:lang w:eastAsia="ar-SA"/>
        </w:rPr>
      </w:pPr>
      <w:proofErr w:type="gramStart"/>
      <w:r w:rsidRPr="00A2019A">
        <w:rPr>
          <w:rFonts w:eastAsia="Times New Roman"/>
          <w:szCs w:val="28"/>
          <w:lang w:eastAsia="ar-SA"/>
        </w:rPr>
        <w:t>Согласно приказа по УК №40 от 21.03.2017 г. «О задачах по подготовке жилищного фонда ООО «</w:t>
      </w:r>
      <w:proofErr w:type="spellStart"/>
      <w:r w:rsidRPr="00A2019A">
        <w:rPr>
          <w:rFonts w:eastAsia="Times New Roman"/>
          <w:szCs w:val="28"/>
          <w:lang w:eastAsia="ar-SA"/>
        </w:rPr>
        <w:t>Жилкомсервис</w:t>
      </w:r>
      <w:proofErr w:type="spellEnd"/>
      <w:r w:rsidRPr="00A2019A">
        <w:rPr>
          <w:rFonts w:eastAsia="Times New Roman"/>
          <w:szCs w:val="28"/>
          <w:lang w:eastAsia="ar-SA"/>
        </w:rPr>
        <w:t xml:space="preserve"> №2 Калининского района» к зимнему периоду 2017- 2018 гг.», проводится весенний осмотр зданий с 03 апреля по 30 апреля с оформлением актов общего осмотра зданий по вновь утвержденной форме  на основании распоряжения ЖК №1472-р от 22.09.2016 г.,</w:t>
      </w:r>
      <w:r w:rsidR="004E1B29">
        <w:rPr>
          <w:rFonts w:eastAsia="Times New Roman"/>
          <w:szCs w:val="28"/>
          <w:lang w:eastAsia="ar-SA"/>
        </w:rPr>
        <w:t xml:space="preserve"> </w:t>
      </w:r>
      <w:r w:rsidRPr="00A2019A">
        <w:rPr>
          <w:rFonts w:eastAsia="Times New Roman"/>
          <w:szCs w:val="28"/>
          <w:lang w:eastAsia="ar-SA"/>
        </w:rPr>
        <w:t>актов готовности объектов к работе в зимних</w:t>
      </w:r>
      <w:proofErr w:type="gramEnd"/>
      <w:r w:rsidRPr="00A2019A">
        <w:rPr>
          <w:rFonts w:eastAsia="Times New Roman"/>
          <w:szCs w:val="28"/>
          <w:lang w:eastAsia="ar-SA"/>
        </w:rPr>
        <w:t xml:space="preserve"> </w:t>
      </w:r>
      <w:proofErr w:type="gramStart"/>
      <w:r w:rsidRPr="00A2019A">
        <w:rPr>
          <w:rFonts w:eastAsia="Times New Roman"/>
          <w:szCs w:val="28"/>
          <w:lang w:eastAsia="ar-SA"/>
        </w:rPr>
        <w:t>условиях</w:t>
      </w:r>
      <w:proofErr w:type="gramEnd"/>
      <w:r w:rsidRPr="00A2019A">
        <w:rPr>
          <w:rFonts w:eastAsia="Times New Roman"/>
          <w:szCs w:val="28"/>
          <w:lang w:eastAsia="ar-SA"/>
        </w:rPr>
        <w:t xml:space="preserve"> 2017-2018 гг. </w:t>
      </w:r>
    </w:p>
    <w:p w14:paraId="41CCE9D5"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lastRenderedPageBreak/>
        <w:t>При проведении весеннего осмотра жилых домов проводится</w:t>
      </w:r>
      <w:r>
        <w:rPr>
          <w:rFonts w:eastAsia="Times New Roman"/>
          <w:szCs w:val="28"/>
          <w:lang w:eastAsia="ar-SA"/>
        </w:rPr>
        <w:t xml:space="preserve">   детальный   осмотр</w:t>
      </w:r>
      <w:r w:rsidRPr="00A2019A">
        <w:rPr>
          <w:rFonts w:eastAsia="Times New Roman"/>
          <w:szCs w:val="28"/>
          <w:lang w:eastAsia="ar-SA"/>
        </w:rPr>
        <w:t xml:space="preserve"> ограждаю</w:t>
      </w:r>
      <w:r>
        <w:rPr>
          <w:rFonts w:eastAsia="Times New Roman"/>
          <w:szCs w:val="28"/>
          <w:lang w:eastAsia="ar-SA"/>
        </w:rPr>
        <w:t>щих конструкций</w:t>
      </w:r>
      <w:r w:rsidRPr="00A2019A">
        <w:rPr>
          <w:rFonts w:eastAsia="Times New Roman"/>
          <w:szCs w:val="28"/>
          <w:lang w:eastAsia="ar-SA"/>
        </w:rPr>
        <w:t xml:space="preserve"> зданий, архитектурных элементов, водоотводящих систем, наружного и внутреннего освещения чердачных и подвальных помещений, теплоизоляции инженерных сетей, парапетных ограждений кровель, внутридомовых инженерных систем ХВС, ГВС, ЦО, водоотведения. Особое внимание обращено на техническое состояние несущих конструкций фундаментов, стен, перекрытий, балконов, эркеров, козырьков, карнизных плит и т.д.</w:t>
      </w:r>
    </w:p>
    <w:p w14:paraId="7B157D79"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По результатам весеннего осмотра будут определены виды и объемы ремонтных работ в соответствии с требованиями «Правил и норм технической  эксплуатации жилищного фонда», составлены и утверждены планы мероприятий по подготовке жилищного фонда к эксплуатации в зимних условиях, а также проведения необходимых ремонтных работ.</w:t>
      </w:r>
    </w:p>
    <w:p w14:paraId="6269E783"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xml:space="preserve">По состоянию на 03.04.2017 года составлены и согласованы графики сдачи МКД с </w:t>
      </w:r>
      <w:proofErr w:type="spellStart"/>
      <w:r w:rsidRPr="00A2019A">
        <w:rPr>
          <w:rFonts w:eastAsia="Times New Roman"/>
          <w:szCs w:val="28"/>
          <w:lang w:eastAsia="ar-SA"/>
        </w:rPr>
        <w:t>ресурсоснабжающими</w:t>
      </w:r>
      <w:proofErr w:type="spellEnd"/>
      <w:r w:rsidRPr="00A2019A">
        <w:rPr>
          <w:rFonts w:eastAsia="Times New Roman"/>
          <w:szCs w:val="28"/>
          <w:lang w:eastAsia="ar-SA"/>
        </w:rPr>
        <w:t xml:space="preserve"> специализированными организациями (ГУП ТЭК, Водоканал). Составлены и утверждены планы мероприятий по подготовке жилищного фонда к эксплуатации в зимних условиях по форме Приложения №1 и №2.</w:t>
      </w:r>
    </w:p>
    <w:p w14:paraId="01853E86"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При подготовке к отопительному 2017-2018 гг. ООО «</w:t>
      </w:r>
      <w:proofErr w:type="spellStart"/>
      <w:r w:rsidRPr="00A2019A">
        <w:rPr>
          <w:rFonts w:eastAsia="Times New Roman"/>
          <w:szCs w:val="28"/>
          <w:lang w:eastAsia="ar-SA"/>
        </w:rPr>
        <w:t>Жилкомсервис</w:t>
      </w:r>
      <w:proofErr w:type="spellEnd"/>
      <w:r w:rsidRPr="00A2019A">
        <w:rPr>
          <w:rFonts w:eastAsia="Times New Roman"/>
          <w:szCs w:val="28"/>
          <w:lang w:eastAsia="ar-SA"/>
        </w:rPr>
        <w:t xml:space="preserve"> №2 Калининского района» будут подготовлены и предъявлены 243 МКД, из них</w:t>
      </w:r>
    </w:p>
    <w:p w14:paraId="06660189"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- 182 дома – жилые дома управляющей компании</w:t>
      </w:r>
    </w:p>
    <w:p w14:paraId="1498C017"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- 2 дома – дома ТСЖ</w:t>
      </w:r>
    </w:p>
    <w:p w14:paraId="7F677BCA"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- 46 домов – жилые дома ЖСК</w:t>
      </w:r>
    </w:p>
    <w:p w14:paraId="2F58B8A0" w14:textId="77777777" w:rsidR="00A2019A" w:rsidRPr="00A2019A" w:rsidRDefault="00A2019A" w:rsidP="00A2019A">
      <w:pPr>
        <w:suppressAutoHyphens/>
        <w:spacing w:after="0" w:line="271" w:lineRule="auto"/>
        <w:ind w:firstLine="709"/>
        <w:jc w:val="both"/>
        <w:rPr>
          <w:rFonts w:eastAsia="Times New Roman"/>
          <w:szCs w:val="28"/>
          <w:lang w:eastAsia="ar-SA"/>
        </w:rPr>
      </w:pPr>
      <w:r w:rsidRPr="00A2019A">
        <w:rPr>
          <w:rFonts w:eastAsia="Times New Roman"/>
          <w:szCs w:val="28"/>
          <w:lang w:eastAsia="ar-SA"/>
        </w:rPr>
        <w:t>- 13 домов – нежилые дома</w:t>
      </w:r>
    </w:p>
    <w:p w14:paraId="1AE8FE88" w14:textId="77777777" w:rsidR="008872DD" w:rsidRDefault="008872DD" w:rsidP="00DB4E6C">
      <w:pPr>
        <w:suppressAutoHyphens/>
        <w:spacing w:after="0" w:line="271" w:lineRule="auto"/>
        <w:ind w:firstLine="851"/>
        <w:rPr>
          <w:rFonts w:eastAsia="Times New Roman"/>
          <w:b/>
          <w:szCs w:val="28"/>
          <w:lang w:eastAsia="ar-SA"/>
        </w:rPr>
      </w:pPr>
    </w:p>
    <w:p w14:paraId="2C0BA571" w14:textId="77777777" w:rsidR="001221A9" w:rsidRPr="008168A7" w:rsidRDefault="008E131D" w:rsidP="00DB4E6C">
      <w:pPr>
        <w:suppressAutoHyphens/>
        <w:spacing w:after="0" w:line="271" w:lineRule="auto"/>
        <w:ind w:firstLine="851"/>
        <w:rPr>
          <w:rFonts w:eastAsia="Times New Roman"/>
          <w:b/>
          <w:szCs w:val="28"/>
          <w:lang w:eastAsia="ar-SA"/>
        </w:rPr>
      </w:pPr>
      <w:r w:rsidRPr="008168A7">
        <w:rPr>
          <w:rFonts w:eastAsia="Times New Roman"/>
          <w:b/>
          <w:szCs w:val="28"/>
          <w:lang w:eastAsia="ar-SA"/>
        </w:rPr>
        <w:t>П</w:t>
      </w:r>
      <w:r w:rsidR="001221A9" w:rsidRPr="008168A7">
        <w:rPr>
          <w:rFonts w:eastAsia="Times New Roman"/>
          <w:b/>
          <w:szCs w:val="28"/>
          <w:lang w:eastAsia="ar-SA"/>
        </w:rPr>
        <w:t>о плану текущего ремонта на 201</w:t>
      </w:r>
      <w:r w:rsidR="00CC7825">
        <w:rPr>
          <w:rFonts w:eastAsia="Times New Roman"/>
          <w:b/>
          <w:szCs w:val="28"/>
          <w:lang w:eastAsia="ar-SA"/>
        </w:rPr>
        <w:t>7</w:t>
      </w:r>
      <w:r w:rsidR="001221A9" w:rsidRPr="008168A7">
        <w:rPr>
          <w:rFonts w:eastAsia="Times New Roman"/>
          <w:b/>
          <w:szCs w:val="28"/>
          <w:lang w:eastAsia="ar-SA"/>
        </w:rPr>
        <w:t xml:space="preserve"> год и выполнение плана текущему ремонту за 1 квартал 201</w:t>
      </w:r>
      <w:r w:rsidR="00CC7825">
        <w:rPr>
          <w:rFonts w:eastAsia="Times New Roman"/>
          <w:b/>
          <w:szCs w:val="28"/>
          <w:lang w:eastAsia="ar-SA"/>
        </w:rPr>
        <w:t>7</w:t>
      </w:r>
      <w:r w:rsidR="001221A9" w:rsidRPr="008168A7">
        <w:rPr>
          <w:rFonts w:eastAsia="Times New Roman"/>
          <w:b/>
          <w:szCs w:val="28"/>
          <w:lang w:eastAsia="ar-SA"/>
        </w:rPr>
        <w:t xml:space="preserve"> года.</w:t>
      </w:r>
    </w:p>
    <w:p w14:paraId="302ED6E9" w14:textId="77777777" w:rsidR="00BE71CC" w:rsidRPr="00BE71CC" w:rsidRDefault="00BE71CC" w:rsidP="00BE71CC">
      <w:pPr>
        <w:suppressAutoHyphens/>
        <w:spacing w:after="0" w:line="271" w:lineRule="auto"/>
        <w:ind w:firstLine="709"/>
        <w:jc w:val="both"/>
        <w:rPr>
          <w:rFonts w:eastAsia="Times New Roman"/>
          <w:szCs w:val="28"/>
          <w:lang w:eastAsia="ar-SA"/>
        </w:rPr>
      </w:pPr>
      <w:r w:rsidRPr="00BE71CC">
        <w:rPr>
          <w:rFonts w:eastAsia="Times New Roman"/>
          <w:szCs w:val="28"/>
          <w:lang w:eastAsia="ar-SA"/>
        </w:rPr>
        <w:t>Планом текущего ремонта на 2017 год  предусмотрены работы по теку</w:t>
      </w:r>
      <w:r>
        <w:rPr>
          <w:rFonts w:eastAsia="Times New Roman"/>
          <w:szCs w:val="28"/>
          <w:lang w:eastAsia="ar-SA"/>
        </w:rPr>
        <w:t>щему ремонту на сумму 73 248 тыс. руб., из них 59 888</w:t>
      </w:r>
      <w:r w:rsidRPr="00BE71CC">
        <w:rPr>
          <w:rFonts w:eastAsia="Times New Roman"/>
          <w:szCs w:val="28"/>
          <w:lang w:eastAsia="ar-SA"/>
        </w:rPr>
        <w:t xml:space="preserve"> тыс. руб. - выполнение</w:t>
      </w:r>
      <w:r>
        <w:rPr>
          <w:rFonts w:eastAsia="Times New Roman"/>
          <w:szCs w:val="28"/>
          <w:lang w:eastAsia="ar-SA"/>
        </w:rPr>
        <w:t xml:space="preserve"> работ хоз. способом, 13 360</w:t>
      </w:r>
      <w:r w:rsidRPr="00BE71CC">
        <w:rPr>
          <w:rFonts w:eastAsia="Times New Roman"/>
          <w:szCs w:val="28"/>
          <w:lang w:eastAsia="ar-SA"/>
        </w:rPr>
        <w:t xml:space="preserve"> тыс. руб.  – подрядным способом. </w:t>
      </w:r>
    </w:p>
    <w:p w14:paraId="4AED8A8D" w14:textId="77777777" w:rsidR="0014215F" w:rsidRDefault="00BE71CC" w:rsidP="00BE71CC">
      <w:pPr>
        <w:suppressAutoHyphens/>
        <w:spacing w:after="0" w:line="271" w:lineRule="auto"/>
        <w:ind w:firstLine="709"/>
        <w:jc w:val="both"/>
        <w:rPr>
          <w:rFonts w:eastAsia="Times New Roman"/>
          <w:szCs w:val="28"/>
          <w:lang w:eastAsia="ar-SA"/>
        </w:rPr>
        <w:sectPr w:rsidR="0014215F" w:rsidSect="005D27DB">
          <w:pgSz w:w="11906" w:h="16838" w:code="9"/>
          <w:pgMar w:top="902" w:right="851" w:bottom="720" w:left="1134" w:header="709" w:footer="709" w:gutter="0"/>
          <w:cols w:space="708"/>
          <w:titlePg/>
          <w:docGrid w:linePitch="360"/>
        </w:sectPr>
      </w:pPr>
      <w:r>
        <w:rPr>
          <w:rFonts w:eastAsia="Times New Roman"/>
          <w:szCs w:val="28"/>
          <w:lang w:eastAsia="ar-SA"/>
        </w:rPr>
        <w:t xml:space="preserve"> </w:t>
      </w:r>
      <w:r w:rsidRPr="00BE71CC">
        <w:rPr>
          <w:rFonts w:eastAsia="Times New Roman"/>
          <w:szCs w:val="28"/>
          <w:lang w:eastAsia="ar-SA"/>
        </w:rPr>
        <w:t>Фактическое выполнение работ по текущему ремонту за 3 месяца</w:t>
      </w:r>
      <w:r>
        <w:rPr>
          <w:rFonts w:eastAsia="Times New Roman"/>
          <w:szCs w:val="28"/>
          <w:lang w:eastAsia="ar-SA"/>
        </w:rPr>
        <w:t xml:space="preserve"> 2017 года составило  15 546 тыс. руб., из них 13 984</w:t>
      </w:r>
      <w:r w:rsidRPr="00BE71CC">
        <w:rPr>
          <w:rFonts w:eastAsia="Times New Roman"/>
          <w:szCs w:val="28"/>
          <w:lang w:eastAsia="ar-SA"/>
        </w:rPr>
        <w:t xml:space="preserve"> тыс. руб</w:t>
      </w:r>
      <w:r>
        <w:rPr>
          <w:rFonts w:eastAsia="Times New Roman"/>
          <w:szCs w:val="28"/>
          <w:lang w:eastAsia="ar-SA"/>
        </w:rPr>
        <w:t>.</w:t>
      </w:r>
      <w:r w:rsidRPr="00BE71CC">
        <w:rPr>
          <w:rFonts w:eastAsia="Times New Roman"/>
          <w:szCs w:val="28"/>
          <w:lang w:eastAsia="ar-SA"/>
        </w:rPr>
        <w:t xml:space="preserve"> – вы</w:t>
      </w:r>
      <w:r>
        <w:rPr>
          <w:rFonts w:eastAsia="Times New Roman"/>
          <w:szCs w:val="28"/>
          <w:lang w:eastAsia="ar-SA"/>
        </w:rPr>
        <w:t>полнение хоз. способом, 1 562</w:t>
      </w:r>
      <w:r w:rsidRPr="00BE71CC">
        <w:rPr>
          <w:rFonts w:eastAsia="Times New Roman"/>
          <w:szCs w:val="28"/>
          <w:lang w:eastAsia="ar-SA"/>
        </w:rPr>
        <w:t xml:space="preserve"> тыс. руб. – подрядным способом.  Что составляет 21,2% от годового плана.</w:t>
      </w:r>
    </w:p>
    <w:p w14:paraId="41EE0E9A" w14:textId="77777777" w:rsidR="001221A9" w:rsidRDefault="001221A9" w:rsidP="00BE71CC">
      <w:pPr>
        <w:suppressAutoHyphens/>
        <w:spacing w:after="0" w:line="271" w:lineRule="auto"/>
        <w:ind w:firstLine="709"/>
        <w:jc w:val="both"/>
        <w:rPr>
          <w:rFonts w:eastAsia="Times New Roman"/>
          <w:szCs w:val="28"/>
          <w:lang w:eastAsia="ar-SA"/>
        </w:rPr>
      </w:pPr>
    </w:p>
    <w:tbl>
      <w:tblPr>
        <w:tblW w:w="5000" w:type="pct"/>
        <w:tblLook w:val="04A0" w:firstRow="1" w:lastRow="0" w:firstColumn="1" w:lastColumn="0" w:noHBand="0" w:noVBand="1"/>
      </w:tblPr>
      <w:tblGrid>
        <w:gridCol w:w="531"/>
        <w:gridCol w:w="4300"/>
        <w:gridCol w:w="1116"/>
        <w:gridCol w:w="1281"/>
        <w:gridCol w:w="1154"/>
        <w:gridCol w:w="1228"/>
        <w:gridCol w:w="1451"/>
        <w:gridCol w:w="951"/>
        <w:gridCol w:w="1321"/>
        <w:gridCol w:w="1247"/>
        <w:gridCol w:w="1340"/>
      </w:tblGrid>
      <w:tr w:rsidR="0014215F" w:rsidRPr="0014215F" w14:paraId="3E2062ED" w14:textId="77777777" w:rsidTr="0014215F">
        <w:trPr>
          <w:trHeight w:val="300"/>
          <w:tblHeader/>
        </w:trPr>
        <w:tc>
          <w:tcPr>
            <w:tcW w:w="1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34B84B"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xml:space="preserve">№ </w:t>
            </w:r>
            <w:proofErr w:type="gramStart"/>
            <w:r w:rsidRPr="0014215F">
              <w:rPr>
                <w:rFonts w:eastAsia="Times New Roman"/>
                <w:b/>
                <w:bCs/>
                <w:sz w:val="22"/>
                <w:lang w:eastAsia="ru-RU"/>
              </w:rPr>
              <w:t>п</w:t>
            </w:r>
            <w:proofErr w:type="gramEnd"/>
            <w:r w:rsidRPr="0014215F">
              <w:rPr>
                <w:rFonts w:eastAsia="Times New Roman"/>
                <w:b/>
                <w:bCs/>
                <w:sz w:val="22"/>
                <w:lang w:eastAsia="ru-RU"/>
              </w:rPr>
              <w:t>/п</w:t>
            </w:r>
          </w:p>
        </w:tc>
        <w:tc>
          <w:tcPr>
            <w:tcW w:w="13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EEFF9"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Наименование показателей</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40469"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xml:space="preserve">ед. </w:t>
            </w:r>
            <w:proofErr w:type="spellStart"/>
            <w:r w:rsidRPr="0014215F">
              <w:rPr>
                <w:rFonts w:eastAsia="Times New Roman"/>
                <w:b/>
                <w:bCs/>
                <w:sz w:val="22"/>
                <w:lang w:eastAsia="ru-RU"/>
              </w:rPr>
              <w:t>и</w:t>
            </w:r>
            <w:r w:rsidRPr="0014215F">
              <w:rPr>
                <w:rFonts w:eastAsia="Times New Roman"/>
                <w:b/>
                <w:bCs/>
                <w:sz w:val="22"/>
                <w:lang w:eastAsia="ru-RU"/>
              </w:rPr>
              <w:t>з</w:t>
            </w:r>
            <w:r w:rsidRPr="0014215F">
              <w:rPr>
                <w:rFonts w:eastAsia="Times New Roman"/>
                <w:b/>
                <w:bCs/>
                <w:sz w:val="22"/>
                <w:lang w:eastAsia="ru-RU"/>
              </w:rPr>
              <w:t>мер</w:t>
            </w:r>
            <w:proofErr w:type="spellEnd"/>
            <w:r w:rsidRPr="0014215F">
              <w:rPr>
                <w:rFonts w:eastAsia="Times New Roman"/>
                <w:b/>
                <w:bCs/>
                <w:sz w:val="22"/>
                <w:lang w:eastAsia="ru-RU"/>
              </w:rPr>
              <w:t>.</w:t>
            </w:r>
          </w:p>
        </w:tc>
        <w:tc>
          <w:tcPr>
            <w:tcW w:w="1612" w:type="pct"/>
            <w:gridSpan w:val="4"/>
            <w:tcBorders>
              <w:top w:val="single" w:sz="4" w:space="0" w:color="auto"/>
              <w:left w:val="nil"/>
              <w:bottom w:val="single" w:sz="4" w:space="0" w:color="auto"/>
              <w:right w:val="single" w:sz="4" w:space="0" w:color="auto"/>
            </w:tcBorders>
            <w:shd w:val="clear" w:color="auto" w:fill="auto"/>
            <w:noWrap/>
            <w:vAlign w:val="bottom"/>
            <w:hideMark/>
          </w:tcPr>
          <w:p w14:paraId="097BA751"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xml:space="preserve">План года </w:t>
            </w:r>
          </w:p>
        </w:tc>
        <w:tc>
          <w:tcPr>
            <w:tcW w:w="1531" w:type="pct"/>
            <w:gridSpan w:val="4"/>
            <w:tcBorders>
              <w:top w:val="single" w:sz="4" w:space="0" w:color="auto"/>
              <w:left w:val="nil"/>
              <w:bottom w:val="single" w:sz="4" w:space="0" w:color="auto"/>
              <w:right w:val="single" w:sz="4" w:space="0" w:color="auto"/>
            </w:tcBorders>
            <w:shd w:val="clear" w:color="auto" w:fill="auto"/>
            <w:vAlign w:val="bottom"/>
            <w:hideMark/>
          </w:tcPr>
          <w:p w14:paraId="031559F6"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Выполнение за 1 квартал 2017 года</w:t>
            </w:r>
          </w:p>
        </w:tc>
      </w:tr>
      <w:tr w:rsidR="0014215F" w:rsidRPr="0014215F" w14:paraId="25DD168D" w14:textId="77777777" w:rsidTr="0014215F">
        <w:trPr>
          <w:trHeight w:val="510"/>
          <w:tblHeader/>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107AE34B" w14:textId="77777777" w:rsidR="0014215F" w:rsidRPr="0014215F" w:rsidRDefault="0014215F" w:rsidP="0014215F">
            <w:pPr>
              <w:spacing w:after="0" w:line="240" w:lineRule="auto"/>
              <w:rPr>
                <w:rFonts w:eastAsia="Times New Roman"/>
                <w:b/>
                <w:bCs/>
                <w:sz w:val="22"/>
                <w:lang w:eastAsia="ru-RU"/>
              </w:rPr>
            </w:pPr>
          </w:p>
        </w:tc>
        <w:tc>
          <w:tcPr>
            <w:tcW w:w="1352" w:type="pct"/>
            <w:vMerge/>
            <w:tcBorders>
              <w:top w:val="single" w:sz="4" w:space="0" w:color="auto"/>
              <w:left w:val="single" w:sz="4" w:space="0" w:color="auto"/>
              <w:bottom w:val="single" w:sz="4" w:space="0" w:color="auto"/>
              <w:right w:val="single" w:sz="4" w:space="0" w:color="auto"/>
            </w:tcBorders>
            <w:vAlign w:val="center"/>
            <w:hideMark/>
          </w:tcPr>
          <w:p w14:paraId="31DBEA75" w14:textId="77777777" w:rsidR="0014215F" w:rsidRPr="0014215F" w:rsidRDefault="0014215F" w:rsidP="0014215F">
            <w:pPr>
              <w:spacing w:after="0" w:line="240" w:lineRule="auto"/>
              <w:rPr>
                <w:rFonts w:eastAsia="Times New Roman"/>
                <w:b/>
                <w:bCs/>
                <w:sz w:val="22"/>
                <w:lang w:eastAsia="ru-RU"/>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E23FB7E" w14:textId="77777777" w:rsidR="0014215F" w:rsidRPr="0014215F" w:rsidRDefault="0014215F" w:rsidP="0014215F">
            <w:pPr>
              <w:spacing w:after="0" w:line="240" w:lineRule="auto"/>
              <w:rPr>
                <w:rFonts w:eastAsia="Times New Roman"/>
                <w:b/>
                <w:bCs/>
                <w:sz w:val="22"/>
                <w:lang w:eastAsia="ru-RU"/>
              </w:rPr>
            </w:pPr>
          </w:p>
        </w:tc>
        <w:tc>
          <w:tcPr>
            <w:tcW w:w="768" w:type="pct"/>
            <w:gridSpan w:val="2"/>
            <w:tcBorders>
              <w:top w:val="single" w:sz="4" w:space="0" w:color="auto"/>
              <w:left w:val="nil"/>
              <w:bottom w:val="single" w:sz="4" w:space="0" w:color="auto"/>
              <w:right w:val="single" w:sz="4" w:space="0" w:color="auto"/>
            </w:tcBorders>
            <w:shd w:val="clear" w:color="auto" w:fill="auto"/>
            <w:vAlign w:val="center"/>
            <w:hideMark/>
          </w:tcPr>
          <w:p w14:paraId="2361DF86"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xml:space="preserve">в </w:t>
            </w:r>
            <w:proofErr w:type="spellStart"/>
            <w:r w:rsidRPr="0014215F">
              <w:rPr>
                <w:rFonts w:eastAsia="Times New Roman"/>
                <w:b/>
                <w:bCs/>
                <w:sz w:val="22"/>
                <w:lang w:eastAsia="ru-RU"/>
              </w:rPr>
              <w:t>т.ч</w:t>
            </w:r>
            <w:proofErr w:type="spellEnd"/>
            <w:r w:rsidRPr="0014215F">
              <w:rPr>
                <w:rFonts w:eastAsia="Times New Roman"/>
                <w:b/>
                <w:bCs/>
                <w:sz w:val="22"/>
                <w:lang w:eastAsia="ru-RU"/>
              </w:rPr>
              <w:t>. подрядным сп</w:t>
            </w:r>
            <w:r w:rsidRPr="0014215F">
              <w:rPr>
                <w:rFonts w:eastAsia="Times New Roman"/>
                <w:b/>
                <w:bCs/>
                <w:sz w:val="22"/>
                <w:lang w:eastAsia="ru-RU"/>
              </w:rPr>
              <w:t>о</w:t>
            </w:r>
            <w:r w:rsidRPr="0014215F">
              <w:rPr>
                <w:rFonts w:eastAsia="Times New Roman"/>
                <w:b/>
                <w:bCs/>
                <w:sz w:val="22"/>
                <w:lang w:eastAsia="ru-RU"/>
              </w:rPr>
              <w:t>собом</w:t>
            </w:r>
          </w:p>
        </w:tc>
        <w:tc>
          <w:tcPr>
            <w:tcW w:w="387" w:type="pct"/>
            <w:vMerge w:val="restart"/>
            <w:tcBorders>
              <w:top w:val="nil"/>
              <w:left w:val="single" w:sz="4" w:space="0" w:color="auto"/>
              <w:bottom w:val="single" w:sz="4" w:space="0" w:color="auto"/>
              <w:right w:val="single" w:sz="4" w:space="0" w:color="auto"/>
            </w:tcBorders>
            <w:shd w:val="clear" w:color="auto" w:fill="auto"/>
            <w:hideMark/>
          </w:tcPr>
          <w:p w14:paraId="6C760DF9"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объем</w:t>
            </w:r>
          </w:p>
        </w:tc>
        <w:tc>
          <w:tcPr>
            <w:tcW w:w="456" w:type="pct"/>
            <w:vMerge w:val="restart"/>
            <w:tcBorders>
              <w:top w:val="nil"/>
              <w:left w:val="single" w:sz="4" w:space="0" w:color="auto"/>
              <w:bottom w:val="single" w:sz="4" w:space="0" w:color="auto"/>
              <w:right w:val="single" w:sz="4" w:space="0" w:color="auto"/>
            </w:tcBorders>
            <w:shd w:val="clear" w:color="auto" w:fill="auto"/>
            <w:hideMark/>
          </w:tcPr>
          <w:p w14:paraId="5BD0AE3E"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тыс.</w:t>
            </w:r>
            <w:r>
              <w:rPr>
                <w:rFonts w:eastAsia="Times New Roman"/>
                <w:b/>
                <w:bCs/>
                <w:sz w:val="22"/>
                <w:lang w:eastAsia="ru-RU"/>
              </w:rPr>
              <w:t xml:space="preserve"> </w:t>
            </w:r>
            <w:r w:rsidRPr="0014215F">
              <w:rPr>
                <w:rFonts w:eastAsia="Times New Roman"/>
                <w:b/>
                <w:bCs/>
                <w:sz w:val="22"/>
                <w:lang w:eastAsia="ru-RU"/>
              </w:rPr>
              <w:t>руб.</w:t>
            </w:r>
          </w:p>
        </w:tc>
        <w:tc>
          <w:tcPr>
            <w:tcW w:w="716" w:type="pct"/>
            <w:gridSpan w:val="2"/>
            <w:tcBorders>
              <w:top w:val="single" w:sz="4" w:space="0" w:color="auto"/>
              <w:left w:val="nil"/>
              <w:bottom w:val="single" w:sz="4" w:space="0" w:color="auto"/>
              <w:right w:val="single" w:sz="4" w:space="0" w:color="auto"/>
            </w:tcBorders>
            <w:shd w:val="clear" w:color="auto" w:fill="auto"/>
            <w:vAlign w:val="center"/>
            <w:hideMark/>
          </w:tcPr>
          <w:p w14:paraId="24D8F54F"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xml:space="preserve">в </w:t>
            </w:r>
            <w:proofErr w:type="spellStart"/>
            <w:r w:rsidRPr="0014215F">
              <w:rPr>
                <w:rFonts w:eastAsia="Times New Roman"/>
                <w:b/>
                <w:bCs/>
                <w:sz w:val="22"/>
                <w:lang w:eastAsia="ru-RU"/>
              </w:rPr>
              <w:t>т.ч</w:t>
            </w:r>
            <w:proofErr w:type="spellEnd"/>
            <w:r w:rsidRPr="0014215F">
              <w:rPr>
                <w:rFonts w:eastAsia="Times New Roman"/>
                <w:b/>
                <w:bCs/>
                <w:sz w:val="22"/>
                <w:lang w:eastAsia="ru-RU"/>
              </w:rPr>
              <w:t>. подрядным способом</w:t>
            </w:r>
          </w:p>
        </w:tc>
        <w:tc>
          <w:tcPr>
            <w:tcW w:w="393" w:type="pct"/>
            <w:vMerge w:val="restart"/>
            <w:tcBorders>
              <w:top w:val="nil"/>
              <w:left w:val="single" w:sz="4" w:space="0" w:color="auto"/>
              <w:bottom w:val="single" w:sz="4" w:space="0" w:color="auto"/>
              <w:right w:val="single" w:sz="4" w:space="0" w:color="auto"/>
            </w:tcBorders>
            <w:shd w:val="clear" w:color="auto" w:fill="auto"/>
            <w:hideMark/>
          </w:tcPr>
          <w:p w14:paraId="455ACAFF"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объем</w:t>
            </w:r>
          </w:p>
        </w:tc>
        <w:tc>
          <w:tcPr>
            <w:tcW w:w="422" w:type="pct"/>
            <w:vMerge w:val="restart"/>
            <w:tcBorders>
              <w:top w:val="nil"/>
              <w:left w:val="single" w:sz="4" w:space="0" w:color="auto"/>
              <w:bottom w:val="single" w:sz="4" w:space="0" w:color="auto"/>
              <w:right w:val="single" w:sz="4" w:space="0" w:color="auto"/>
            </w:tcBorders>
            <w:shd w:val="clear" w:color="auto" w:fill="auto"/>
            <w:hideMark/>
          </w:tcPr>
          <w:p w14:paraId="585D9E74"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тыс.</w:t>
            </w:r>
            <w:r>
              <w:rPr>
                <w:rFonts w:eastAsia="Times New Roman"/>
                <w:b/>
                <w:bCs/>
                <w:sz w:val="22"/>
                <w:lang w:eastAsia="ru-RU"/>
              </w:rPr>
              <w:t xml:space="preserve"> </w:t>
            </w:r>
            <w:r w:rsidRPr="0014215F">
              <w:rPr>
                <w:rFonts w:eastAsia="Times New Roman"/>
                <w:b/>
                <w:bCs/>
                <w:sz w:val="22"/>
                <w:lang w:eastAsia="ru-RU"/>
              </w:rPr>
              <w:t>руб.</w:t>
            </w:r>
          </w:p>
        </w:tc>
      </w:tr>
      <w:tr w:rsidR="0014215F" w:rsidRPr="0014215F" w14:paraId="1CD1A77C" w14:textId="77777777" w:rsidTr="0014215F">
        <w:trPr>
          <w:trHeight w:val="330"/>
          <w:tblHeader/>
        </w:trPr>
        <w:tc>
          <w:tcPr>
            <w:tcW w:w="153" w:type="pct"/>
            <w:vMerge/>
            <w:tcBorders>
              <w:top w:val="single" w:sz="4" w:space="0" w:color="auto"/>
              <w:left w:val="single" w:sz="4" w:space="0" w:color="auto"/>
              <w:bottom w:val="single" w:sz="4" w:space="0" w:color="auto"/>
              <w:right w:val="single" w:sz="4" w:space="0" w:color="auto"/>
            </w:tcBorders>
            <w:vAlign w:val="center"/>
            <w:hideMark/>
          </w:tcPr>
          <w:p w14:paraId="07A5012D" w14:textId="77777777" w:rsidR="0014215F" w:rsidRPr="0014215F" w:rsidRDefault="0014215F" w:rsidP="0014215F">
            <w:pPr>
              <w:spacing w:after="0" w:line="240" w:lineRule="auto"/>
              <w:rPr>
                <w:rFonts w:eastAsia="Times New Roman"/>
                <w:b/>
                <w:bCs/>
                <w:sz w:val="22"/>
                <w:lang w:eastAsia="ru-RU"/>
              </w:rPr>
            </w:pPr>
          </w:p>
        </w:tc>
        <w:tc>
          <w:tcPr>
            <w:tcW w:w="1352" w:type="pct"/>
            <w:vMerge/>
            <w:tcBorders>
              <w:top w:val="single" w:sz="4" w:space="0" w:color="auto"/>
              <w:left w:val="single" w:sz="4" w:space="0" w:color="auto"/>
              <w:bottom w:val="single" w:sz="4" w:space="0" w:color="auto"/>
              <w:right w:val="single" w:sz="4" w:space="0" w:color="auto"/>
            </w:tcBorders>
            <w:vAlign w:val="center"/>
            <w:hideMark/>
          </w:tcPr>
          <w:p w14:paraId="419C9059" w14:textId="77777777" w:rsidR="0014215F" w:rsidRPr="0014215F" w:rsidRDefault="0014215F" w:rsidP="0014215F">
            <w:pPr>
              <w:spacing w:after="0" w:line="240" w:lineRule="auto"/>
              <w:rPr>
                <w:rFonts w:eastAsia="Times New Roman"/>
                <w:b/>
                <w:bCs/>
                <w:sz w:val="22"/>
                <w:lang w:eastAsia="ru-RU"/>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765E13AC" w14:textId="77777777" w:rsidR="0014215F" w:rsidRPr="0014215F" w:rsidRDefault="0014215F" w:rsidP="0014215F">
            <w:pPr>
              <w:spacing w:after="0" w:line="240" w:lineRule="auto"/>
              <w:rPr>
                <w:rFonts w:eastAsia="Times New Roman"/>
                <w:b/>
                <w:bCs/>
                <w:sz w:val="22"/>
                <w:lang w:eastAsia="ru-RU"/>
              </w:rPr>
            </w:pPr>
          </w:p>
        </w:tc>
        <w:tc>
          <w:tcPr>
            <w:tcW w:w="404" w:type="pct"/>
            <w:tcBorders>
              <w:top w:val="nil"/>
              <w:left w:val="nil"/>
              <w:bottom w:val="single" w:sz="4" w:space="0" w:color="auto"/>
              <w:right w:val="single" w:sz="4" w:space="0" w:color="auto"/>
            </w:tcBorders>
            <w:shd w:val="clear" w:color="auto" w:fill="auto"/>
            <w:vAlign w:val="center"/>
            <w:hideMark/>
          </w:tcPr>
          <w:p w14:paraId="241CF0FD"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объем</w:t>
            </w:r>
          </w:p>
        </w:tc>
        <w:tc>
          <w:tcPr>
            <w:tcW w:w="364" w:type="pct"/>
            <w:tcBorders>
              <w:top w:val="nil"/>
              <w:left w:val="nil"/>
              <w:bottom w:val="single" w:sz="4" w:space="0" w:color="auto"/>
              <w:right w:val="single" w:sz="4" w:space="0" w:color="auto"/>
            </w:tcBorders>
            <w:shd w:val="clear" w:color="auto" w:fill="auto"/>
            <w:vAlign w:val="center"/>
            <w:hideMark/>
          </w:tcPr>
          <w:p w14:paraId="2ED546DB"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тыс.</w:t>
            </w:r>
            <w:r>
              <w:rPr>
                <w:rFonts w:eastAsia="Times New Roman"/>
                <w:b/>
                <w:bCs/>
                <w:sz w:val="22"/>
                <w:lang w:eastAsia="ru-RU"/>
              </w:rPr>
              <w:t xml:space="preserve"> </w:t>
            </w:r>
            <w:r w:rsidRPr="0014215F">
              <w:rPr>
                <w:rFonts w:eastAsia="Times New Roman"/>
                <w:b/>
                <w:bCs/>
                <w:sz w:val="22"/>
                <w:lang w:eastAsia="ru-RU"/>
              </w:rPr>
              <w:t>руб.</w:t>
            </w:r>
          </w:p>
        </w:tc>
        <w:tc>
          <w:tcPr>
            <w:tcW w:w="387" w:type="pct"/>
            <w:vMerge/>
            <w:tcBorders>
              <w:top w:val="nil"/>
              <w:left w:val="single" w:sz="4" w:space="0" w:color="auto"/>
              <w:bottom w:val="single" w:sz="4" w:space="0" w:color="auto"/>
              <w:right w:val="single" w:sz="4" w:space="0" w:color="auto"/>
            </w:tcBorders>
            <w:vAlign w:val="center"/>
            <w:hideMark/>
          </w:tcPr>
          <w:p w14:paraId="64215505" w14:textId="77777777" w:rsidR="0014215F" w:rsidRPr="0014215F" w:rsidRDefault="0014215F" w:rsidP="0014215F">
            <w:pPr>
              <w:spacing w:after="0" w:line="240" w:lineRule="auto"/>
              <w:rPr>
                <w:rFonts w:eastAsia="Times New Roman"/>
                <w:b/>
                <w:bCs/>
                <w:sz w:val="22"/>
                <w:lang w:eastAsia="ru-RU"/>
              </w:rPr>
            </w:pPr>
          </w:p>
        </w:tc>
        <w:tc>
          <w:tcPr>
            <w:tcW w:w="456" w:type="pct"/>
            <w:vMerge/>
            <w:tcBorders>
              <w:top w:val="nil"/>
              <w:left w:val="single" w:sz="4" w:space="0" w:color="auto"/>
              <w:bottom w:val="single" w:sz="4" w:space="0" w:color="auto"/>
              <w:right w:val="single" w:sz="4" w:space="0" w:color="auto"/>
            </w:tcBorders>
            <w:vAlign w:val="center"/>
            <w:hideMark/>
          </w:tcPr>
          <w:p w14:paraId="579A9E51" w14:textId="77777777" w:rsidR="0014215F" w:rsidRPr="0014215F" w:rsidRDefault="0014215F" w:rsidP="0014215F">
            <w:pPr>
              <w:spacing w:after="0" w:line="240" w:lineRule="auto"/>
              <w:rPr>
                <w:rFonts w:eastAsia="Times New Roman"/>
                <w:b/>
                <w:bCs/>
                <w:sz w:val="22"/>
                <w:lang w:eastAsia="ru-RU"/>
              </w:rPr>
            </w:pPr>
          </w:p>
        </w:tc>
        <w:tc>
          <w:tcPr>
            <w:tcW w:w="300" w:type="pct"/>
            <w:tcBorders>
              <w:top w:val="nil"/>
              <w:left w:val="nil"/>
              <w:bottom w:val="single" w:sz="4" w:space="0" w:color="auto"/>
              <w:right w:val="single" w:sz="4" w:space="0" w:color="auto"/>
            </w:tcBorders>
            <w:shd w:val="clear" w:color="auto" w:fill="auto"/>
            <w:vAlign w:val="center"/>
            <w:hideMark/>
          </w:tcPr>
          <w:p w14:paraId="60B380D4"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объем</w:t>
            </w:r>
          </w:p>
        </w:tc>
        <w:tc>
          <w:tcPr>
            <w:tcW w:w="416" w:type="pct"/>
            <w:tcBorders>
              <w:top w:val="nil"/>
              <w:left w:val="nil"/>
              <w:bottom w:val="single" w:sz="4" w:space="0" w:color="auto"/>
              <w:right w:val="single" w:sz="4" w:space="0" w:color="auto"/>
            </w:tcBorders>
            <w:shd w:val="clear" w:color="auto" w:fill="auto"/>
            <w:vAlign w:val="center"/>
            <w:hideMark/>
          </w:tcPr>
          <w:p w14:paraId="0A2952D4"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тыс.</w:t>
            </w:r>
            <w:r>
              <w:rPr>
                <w:rFonts w:eastAsia="Times New Roman"/>
                <w:b/>
                <w:bCs/>
                <w:sz w:val="22"/>
                <w:lang w:eastAsia="ru-RU"/>
              </w:rPr>
              <w:t xml:space="preserve"> </w:t>
            </w:r>
            <w:r w:rsidRPr="0014215F">
              <w:rPr>
                <w:rFonts w:eastAsia="Times New Roman"/>
                <w:b/>
                <w:bCs/>
                <w:sz w:val="22"/>
                <w:lang w:eastAsia="ru-RU"/>
              </w:rPr>
              <w:t>руб.</w:t>
            </w:r>
          </w:p>
        </w:tc>
        <w:tc>
          <w:tcPr>
            <w:tcW w:w="393" w:type="pct"/>
            <w:vMerge/>
            <w:tcBorders>
              <w:top w:val="nil"/>
              <w:left w:val="single" w:sz="4" w:space="0" w:color="auto"/>
              <w:bottom w:val="single" w:sz="4" w:space="0" w:color="auto"/>
              <w:right w:val="single" w:sz="4" w:space="0" w:color="auto"/>
            </w:tcBorders>
            <w:vAlign w:val="center"/>
            <w:hideMark/>
          </w:tcPr>
          <w:p w14:paraId="7920715D" w14:textId="77777777" w:rsidR="0014215F" w:rsidRPr="0014215F" w:rsidRDefault="0014215F" w:rsidP="0014215F">
            <w:pPr>
              <w:spacing w:after="0" w:line="240" w:lineRule="auto"/>
              <w:rPr>
                <w:rFonts w:eastAsia="Times New Roman"/>
                <w:b/>
                <w:bCs/>
                <w:sz w:val="22"/>
                <w:lang w:eastAsia="ru-RU"/>
              </w:rPr>
            </w:pPr>
          </w:p>
        </w:tc>
        <w:tc>
          <w:tcPr>
            <w:tcW w:w="422" w:type="pct"/>
            <w:vMerge/>
            <w:tcBorders>
              <w:top w:val="nil"/>
              <w:left w:val="single" w:sz="4" w:space="0" w:color="auto"/>
              <w:bottom w:val="single" w:sz="4" w:space="0" w:color="auto"/>
              <w:right w:val="single" w:sz="4" w:space="0" w:color="auto"/>
            </w:tcBorders>
            <w:vAlign w:val="center"/>
            <w:hideMark/>
          </w:tcPr>
          <w:p w14:paraId="0AD1C89B" w14:textId="77777777" w:rsidR="0014215F" w:rsidRPr="0014215F" w:rsidRDefault="0014215F" w:rsidP="0014215F">
            <w:pPr>
              <w:spacing w:after="0" w:line="240" w:lineRule="auto"/>
              <w:rPr>
                <w:rFonts w:eastAsia="Times New Roman"/>
                <w:b/>
                <w:bCs/>
                <w:sz w:val="22"/>
                <w:lang w:eastAsia="ru-RU"/>
              </w:rPr>
            </w:pPr>
          </w:p>
        </w:tc>
      </w:tr>
      <w:tr w:rsidR="0014215F" w:rsidRPr="0014215F" w14:paraId="6E99AA71" w14:textId="77777777" w:rsidTr="0014215F">
        <w:trPr>
          <w:trHeight w:val="33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60EAA65"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ОБЩЕСТРОИТЕЛЬНЫЕ РАБОТЫ</w:t>
            </w:r>
          </w:p>
        </w:tc>
      </w:tr>
      <w:tr w:rsidR="0014215F" w:rsidRPr="0014215F" w14:paraId="64632F88" w14:textId="77777777" w:rsidTr="0014215F">
        <w:trPr>
          <w:trHeight w:val="276"/>
        </w:trPr>
        <w:tc>
          <w:tcPr>
            <w:tcW w:w="1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50EC9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w:t>
            </w:r>
          </w:p>
        </w:tc>
        <w:tc>
          <w:tcPr>
            <w:tcW w:w="1352" w:type="pct"/>
            <w:vMerge w:val="restart"/>
            <w:tcBorders>
              <w:top w:val="nil"/>
              <w:left w:val="single" w:sz="4" w:space="0" w:color="auto"/>
              <w:bottom w:val="single" w:sz="4" w:space="0" w:color="auto"/>
              <w:right w:val="single" w:sz="4" w:space="0" w:color="auto"/>
            </w:tcBorders>
            <w:shd w:val="clear" w:color="auto" w:fill="auto"/>
            <w:vAlign w:val="center"/>
            <w:hideMark/>
          </w:tcPr>
          <w:p w14:paraId="57D696C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кровли</w:t>
            </w:r>
          </w:p>
        </w:tc>
        <w:tc>
          <w:tcPr>
            <w:tcW w:w="352" w:type="pct"/>
            <w:tcBorders>
              <w:top w:val="nil"/>
              <w:left w:val="nil"/>
              <w:bottom w:val="single" w:sz="4" w:space="0" w:color="auto"/>
              <w:right w:val="single" w:sz="4" w:space="0" w:color="auto"/>
            </w:tcBorders>
            <w:shd w:val="clear" w:color="auto" w:fill="auto"/>
            <w:noWrap/>
            <w:vAlign w:val="bottom"/>
            <w:hideMark/>
          </w:tcPr>
          <w:p w14:paraId="4705F23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190424B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0CAB62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789F525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3 150</w:t>
            </w:r>
          </w:p>
        </w:tc>
        <w:tc>
          <w:tcPr>
            <w:tcW w:w="456" w:type="pct"/>
            <w:tcBorders>
              <w:top w:val="nil"/>
              <w:left w:val="nil"/>
              <w:bottom w:val="single" w:sz="4" w:space="0" w:color="auto"/>
              <w:right w:val="single" w:sz="4" w:space="0" w:color="auto"/>
            </w:tcBorders>
            <w:shd w:val="clear" w:color="auto" w:fill="auto"/>
            <w:noWrap/>
            <w:vAlign w:val="bottom"/>
            <w:hideMark/>
          </w:tcPr>
          <w:p w14:paraId="4A440B8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2 126</w:t>
            </w:r>
          </w:p>
        </w:tc>
        <w:tc>
          <w:tcPr>
            <w:tcW w:w="300" w:type="pct"/>
            <w:tcBorders>
              <w:top w:val="nil"/>
              <w:left w:val="nil"/>
              <w:bottom w:val="single" w:sz="4" w:space="0" w:color="auto"/>
              <w:right w:val="single" w:sz="4" w:space="0" w:color="auto"/>
            </w:tcBorders>
            <w:shd w:val="clear" w:color="auto" w:fill="auto"/>
            <w:noWrap/>
            <w:vAlign w:val="center"/>
            <w:hideMark/>
          </w:tcPr>
          <w:p w14:paraId="512467B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1DA204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6F57C8B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12ACAB4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0FF0FF60" w14:textId="77777777" w:rsidTr="0014215F">
        <w:trPr>
          <w:trHeight w:val="276"/>
        </w:trPr>
        <w:tc>
          <w:tcPr>
            <w:tcW w:w="153" w:type="pct"/>
            <w:vMerge/>
            <w:tcBorders>
              <w:top w:val="nil"/>
              <w:left w:val="single" w:sz="4" w:space="0" w:color="auto"/>
              <w:bottom w:val="single" w:sz="4" w:space="0" w:color="auto"/>
              <w:right w:val="single" w:sz="4" w:space="0" w:color="auto"/>
            </w:tcBorders>
            <w:vAlign w:val="center"/>
            <w:hideMark/>
          </w:tcPr>
          <w:p w14:paraId="3CF181FB" w14:textId="77777777" w:rsidR="0014215F" w:rsidRPr="0014215F" w:rsidRDefault="0014215F" w:rsidP="0014215F">
            <w:pPr>
              <w:spacing w:after="0" w:line="240" w:lineRule="auto"/>
              <w:rPr>
                <w:rFonts w:eastAsia="Times New Roman"/>
                <w:sz w:val="22"/>
                <w:lang w:eastAsia="ru-RU"/>
              </w:rPr>
            </w:pPr>
          </w:p>
        </w:tc>
        <w:tc>
          <w:tcPr>
            <w:tcW w:w="1352" w:type="pct"/>
            <w:vMerge/>
            <w:tcBorders>
              <w:top w:val="nil"/>
              <w:left w:val="single" w:sz="4" w:space="0" w:color="auto"/>
              <w:bottom w:val="single" w:sz="4" w:space="0" w:color="auto"/>
              <w:right w:val="single" w:sz="4" w:space="0" w:color="auto"/>
            </w:tcBorders>
            <w:vAlign w:val="center"/>
            <w:hideMark/>
          </w:tcPr>
          <w:p w14:paraId="3F0807FD" w14:textId="77777777" w:rsidR="0014215F" w:rsidRPr="0014215F" w:rsidRDefault="0014215F" w:rsidP="0014215F">
            <w:pPr>
              <w:spacing w:after="0" w:line="240" w:lineRule="auto"/>
              <w:rPr>
                <w:rFonts w:eastAsia="Times New Roman"/>
                <w:sz w:val="22"/>
                <w:lang w:eastAsia="ru-RU"/>
              </w:rPr>
            </w:pPr>
          </w:p>
        </w:tc>
        <w:tc>
          <w:tcPr>
            <w:tcW w:w="352" w:type="pct"/>
            <w:tcBorders>
              <w:top w:val="nil"/>
              <w:left w:val="nil"/>
              <w:bottom w:val="single" w:sz="4" w:space="0" w:color="auto"/>
              <w:right w:val="single" w:sz="4" w:space="0" w:color="auto"/>
            </w:tcBorders>
            <w:shd w:val="clear" w:color="auto" w:fill="auto"/>
            <w:noWrap/>
            <w:vAlign w:val="bottom"/>
            <w:hideMark/>
          </w:tcPr>
          <w:p w14:paraId="150F308C"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домов</w:t>
            </w:r>
          </w:p>
        </w:tc>
        <w:tc>
          <w:tcPr>
            <w:tcW w:w="404" w:type="pct"/>
            <w:tcBorders>
              <w:top w:val="nil"/>
              <w:left w:val="nil"/>
              <w:bottom w:val="single" w:sz="4" w:space="0" w:color="auto"/>
              <w:right w:val="single" w:sz="4" w:space="0" w:color="auto"/>
            </w:tcBorders>
            <w:shd w:val="clear" w:color="auto" w:fill="auto"/>
            <w:noWrap/>
            <w:vAlign w:val="bottom"/>
            <w:hideMark/>
          </w:tcPr>
          <w:p w14:paraId="2A95534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6FBFCAC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3A0CB0C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32</w:t>
            </w:r>
          </w:p>
        </w:tc>
        <w:tc>
          <w:tcPr>
            <w:tcW w:w="456" w:type="pct"/>
            <w:tcBorders>
              <w:top w:val="nil"/>
              <w:left w:val="nil"/>
              <w:bottom w:val="single" w:sz="4" w:space="0" w:color="auto"/>
              <w:right w:val="single" w:sz="4" w:space="0" w:color="auto"/>
            </w:tcBorders>
            <w:shd w:val="clear" w:color="auto" w:fill="auto"/>
            <w:noWrap/>
            <w:vAlign w:val="bottom"/>
            <w:hideMark/>
          </w:tcPr>
          <w:p w14:paraId="56FB1A2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00" w:type="pct"/>
            <w:tcBorders>
              <w:top w:val="nil"/>
              <w:left w:val="nil"/>
              <w:bottom w:val="single" w:sz="4" w:space="0" w:color="auto"/>
              <w:right w:val="single" w:sz="4" w:space="0" w:color="auto"/>
            </w:tcBorders>
            <w:shd w:val="clear" w:color="auto" w:fill="auto"/>
            <w:noWrap/>
            <w:vAlign w:val="center"/>
            <w:hideMark/>
          </w:tcPr>
          <w:p w14:paraId="7E17570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2466A4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6E92468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548F76E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1DD11D9D" w14:textId="77777777" w:rsidTr="0014215F">
        <w:trPr>
          <w:trHeight w:val="360"/>
        </w:trPr>
        <w:tc>
          <w:tcPr>
            <w:tcW w:w="1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4B1C1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w:t>
            </w:r>
          </w:p>
        </w:tc>
        <w:tc>
          <w:tcPr>
            <w:tcW w:w="1352" w:type="pct"/>
            <w:vMerge w:val="restart"/>
            <w:tcBorders>
              <w:top w:val="nil"/>
              <w:left w:val="single" w:sz="4" w:space="0" w:color="auto"/>
              <w:bottom w:val="single" w:sz="4" w:space="0" w:color="000000"/>
              <w:right w:val="single" w:sz="4" w:space="0" w:color="auto"/>
            </w:tcBorders>
            <w:shd w:val="clear" w:color="auto" w:fill="auto"/>
            <w:vAlign w:val="center"/>
            <w:hideMark/>
          </w:tcPr>
          <w:p w14:paraId="0F13634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Нормализация ТВР </w:t>
            </w:r>
            <w:proofErr w:type="gramStart"/>
            <w:r w:rsidRPr="0014215F">
              <w:rPr>
                <w:rFonts w:eastAsia="Times New Roman"/>
                <w:sz w:val="22"/>
                <w:lang w:eastAsia="ru-RU"/>
              </w:rPr>
              <w:t>чердачных</w:t>
            </w:r>
            <w:proofErr w:type="gramEnd"/>
            <w:r w:rsidRPr="0014215F">
              <w:rPr>
                <w:rFonts w:eastAsia="Times New Roman"/>
                <w:sz w:val="22"/>
                <w:lang w:eastAsia="ru-RU"/>
              </w:rPr>
              <w:t xml:space="preserve"> и подвал</w:t>
            </w:r>
            <w:r w:rsidRPr="0014215F">
              <w:rPr>
                <w:rFonts w:eastAsia="Times New Roman"/>
                <w:sz w:val="22"/>
                <w:lang w:eastAsia="ru-RU"/>
              </w:rPr>
              <w:t>ь</w:t>
            </w:r>
            <w:r w:rsidRPr="0014215F">
              <w:rPr>
                <w:rFonts w:eastAsia="Times New Roman"/>
                <w:sz w:val="22"/>
                <w:lang w:eastAsia="ru-RU"/>
              </w:rPr>
              <w:t xml:space="preserve">ных </w:t>
            </w:r>
            <w:proofErr w:type="spellStart"/>
            <w:r w:rsidRPr="0014215F">
              <w:rPr>
                <w:rFonts w:eastAsia="Times New Roman"/>
                <w:sz w:val="22"/>
                <w:lang w:eastAsia="ru-RU"/>
              </w:rPr>
              <w:t>помещенийпомещений</w:t>
            </w:r>
            <w:proofErr w:type="spellEnd"/>
          </w:p>
        </w:tc>
        <w:tc>
          <w:tcPr>
            <w:tcW w:w="352" w:type="pct"/>
            <w:tcBorders>
              <w:top w:val="nil"/>
              <w:left w:val="nil"/>
              <w:bottom w:val="single" w:sz="4" w:space="0" w:color="auto"/>
              <w:right w:val="single" w:sz="4" w:space="0" w:color="auto"/>
            </w:tcBorders>
            <w:shd w:val="clear" w:color="auto" w:fill="auto"/>
            <w:noWrap/>
            <w:vAlign w:val="bottom"/>
            <w:hideMark/>
          </w:tcPr>
          <w:p w14:paraId="65C451A7"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м3</w:t>
            </w:r>
          </w:p>
        </w:tc>
        <w:tc>
          <w:tcPr>
            <w:tcW w:w="404" w:type="pct"/>
            <w:tcBorders>
              <w:top w:val="nil"/>
              <w:left w:val="nil"/>
              <w:bottom w:val="single" w:sz="4" w:space="0" w:color="auto"/>
              <w:right w:val="single" w:sz="4" w:space="0" w:color="auto"/>
            </w:tcBorders>
            <w:shd w:val="clear" w:color="auto" w:fill="auto"/>
            <w:noWrap/>
            <w:vAlign w:val="bottom"/>
            <w:hideMark/>
          </w:tcPr>
          <w:p w14:paraId="56F0839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w:t>
            </w:r>
          </w:p>
        </w:tc>
        <w:tc>
          <w:tcPr>
            <w:tcW w:w="364" w:type="pct"/>
            <w:tcBorders>
              <w:top w:val="nil"/>
              <w:left w:val="nil"/>
              <w:bottom w:val="single" w:sz="4" w:space="0" w:color="auto"/>
              <w:right w:val="single" w:sz="4" w:space="0" w:color="auto"/>
            </w:tcBorders>
            <w:shd w:val="clear" w:color="auto" w:fill="auto"/>
            <w:noWrap/>
            <w:vAlign w:val="bottom"/>
            <w:hideMark/>
          </w:tcPr>
          <w:p w14:paraId="7F52547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54</w:t>
            </w:r>
          </w:p>
        </w:tc>
        <w:tc>
          <w:tcPr>
            <w:tcW w:w="387" w:type="pct"/>
            <w:tcBorders>
              <w:top w:val="nil"/>
              <w:left w:val="nil"/>
              <w:bottom w:val="single" w:sz="4" w:space="0" w:color="auto"/>
              <w:right w:val="single" w:sz="4" w:space="0" w:color="auto"/>
            </w:tcBorders>
            <w:shd w:val="clear" w:color="auto" w:fill="auto"/>
            <w:noWrap/>
            <w:vAlign w:val="bottom"/>
            <w:hideMark/>
          </w:tcPr>
          <w:p w14:paraId="09F4E89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238</w:t>
            </w:r>
          </w:p>
        </w:tc>
        <w:tc>
          <w:tcPr>
            <w:tcW w:w="456" w:type="pct"/>
            <w:tcBorders>
              <w:top w:val="nil"/>
              <w:left w:val="nil"/>
              <w:bottom w:val="single" w:sz="4" w:space="0" w:color="auto"/>
              <w:right w:val="single" w:sz="4" w:space="0" w:color="auto"/>
            </w:tcBorders>
            <w:shd w:val="clear" w:color="auto" w:fill="auto"/>
            <w:noWrap/>
            <w:vAlign w:val="bottom"/>
            <w:hideMark/>
          </w:tcPr>
          <w:p w14:paraId="1B0B4DF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1 127</w:t>
            </w:r>
          </w:p>
        </w:tc>
        <w:tc>
          <w:tcPr>
            <w:tcW w:w="300" w:type="pct"/>
            <w:tcBorders>
              <w:top w:val="nil"/>
              <w:left w:val="nil"/>
              <w:bottom w:val="single" w:sz="4" w:space="0" w:color="auto"/>
              <w:right w:val="single" w:sz="4" w:space="0" w:color="auto"/>
            </w:tcBorders>
            <w:shd w:val="clear" w:color="auto" w:fill="auto"/>
            <w:noWrap/>
            <w:vAlign w:val="center"/>
            <w:hideMark/>
          </w:tcPr>
          <w:p w14:paraId="21E138D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w:t>
            </w:r>
          </w:p>
        </w:tc>
        <w:tc>
          <w:tcPr>
            <w:tcW w:w="416" w:type="pct"/>
            <w:tcBorders>
              <w:top w:val="nil"/>
              <w:left w:val="nil"/>
              <w:bottom w:val="single" w:sz="4" w:space="0" w:color="auto"/>
              <w:right w:val="single" w:sz="4" w:space="0" w:color="auto"/>
            </w:tcBorders>
            <w:shd w:val="clear" w:color="auto" w:fill="auto"/>
            <w:noWrap/>
            <w:vAlign w:val="center"/>
            <w:hideMark/>
          </w:tcPr>
          <w:p w14:paraId="2BCD401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50</w:t>
            </w:r>
          </w:p>
        </w:tc>
        <w:tc>
          <w:tcPr>
            <w:tcW w:w="393" w:type="pct"/>
            <w:tcBorders>
              <w:top w:val="nil"/>
              <w:left w:val="nil"/>
              <w:bottom w:val="single" w:sz="4" w:space="0" w:color="auto"/>
              <w:right w:val="single" w:sz="4" w:space="0" w:color="auto"/>
            </w:tcBorders>
            <w:shd w:val="clear" w:color="auto" w:fill="auto"/>
            <w:noWrap/>
            <w:vAlign w:val="center"/>
            <w:hideMark/>
          </w:tcPr>
          <w:p w14:paraId="59C0CBF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w:t>
            </w:r>
          </w:p>
        </w:tc>
        <w:tc>
          <w:tcPr>
            <w:tcW w:w="422" w:type="pct"/>
            <w:tcBorders>
              <w:top w:val="nil"/>
              <w:left w:val="nil"/>
              <w:bottom w:val="single" w:sz="4" w:space="0" w:color="auto"/>
              <w:right w:val="single" w:sz="4" w:space="0" w:color="auto"/>
            </w:tcBorders>
            <w:shd w:val="clear" w:color="auto" w:fill="auto"/>
            <w:noWrap/>
            <w:vAlign w:val="center"/>
            <w:hideMark/>
          </w:tcPr>
          <w:p w14:paraId="0610F2E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50</w:t>
            </w:r>
          </w:p>
        </w:tc>
      </w:tr>
      <w:tr w:rsidR="0014215F" w:rsidRPr="0014215F" w14:paraId="149F7733" w14:textId="77777777" w:rsidTr="0014215F">
        <w:trPr>
          <w:trHeight w:val="276"/>
        </w:trPr>
        <w:tc>
          <w:tcPr>
            <w:tcW w:w="153" w:type="pct"/>
            <w:vMerge/>
            <w:tcBorders>
              <w:top w:val="nil"/>
              <w:left w:val="single" w:sz="4" w:space="0" w:color="auto"/>
              <w:bottom w:val="single" w:sz="4" w:space="0" w:color="000000"/>
              <w:right w:val="single" w:sz="4" w:space="0" w:color="auto"/>
            </w:tcBorders>
            <w:vAlign w:val="center"/>
            <w:hideMark/>
          </w:tcPr>
          <w:p w14:paraId="14CABC06" w14:textId="77777777" w:rsidR="0014215F" w:rsidRPr="0014215F" w:rsidRDefault="0014215F" w:rsidP="0014215F">
            <w:pPr>
              <w:spacing w:after="0" w:line="240" w:lineRule="auto"/>
              <w:rPr>
                <w:rFonts w:eastAsia="Times New Roman"/>
                <w:sz w:val="22"/>
                <w:lang w:eastAsia="ru-RU"/>
              </w:rPr>
            </w:pPr>
          </w:p>
        </w:tc>
        <w:tc>
          <w:tcPr>
            <w:tcW w:w="1352" w:type="pct"/>
            <w:vMerge/>
            <w:tcBorders>
              <w:top w:val="nil"/>
              <w:left w:val="single" w:sz="4" w:space="0" w:color="auto"/>
              <w:bottom w:val="single" w:sz="4" w:space="0" w:color="000000"/>
              <w:right w:val="single" w:sz="4" w:space="0" w:color="auto"/>
            </w:tcBorders>
            <w:vAlign w:val="center"/>
            <w:hideMark/>
          </w:tcPr>
          <w:p w14:paraId="0BD4D097" w14:textId="77777777" w:rsidR="0014215F" w:rsidRPr="0014215F" w:rsidRDefault="0014215F" w:rsidP="0014215F">
            <w:pPr>
              <w:spacing w:after="0" w:line="240" w:lineRule="auto"/>
              <w:rPr>
                <w:rFonts w:eastAsia="Times New Roman"/>
                <w:sz w:val="22"/>
                <w:lang w:eastAsia="ru-RU"/>
              </w:rPr>
            </w:pPr>
          </w:p>
        </w:tc>
        <w:tc>
          <w:tcPr>
            <w:tcW w:w="352" w:type="pct"/>
            <w:tcBorders>
              <w:top w:val="nil"/>
              <w:left w:val="nil"/>
              <w:bottom w:val="single" w:sz="4" w:space="0" w:color="auto"/>
              <w:right w:val="single" w:sz="4" w:space="0" w:color="auto"/>
            </w:tcBorders>
            <w:shd w:val="clear" w:color="auto" w:fill="auto"/>
            <w:noWrap/>
            <w:vAlign w:val="bottom"/>
            <w:hideMark/>
          </w:tcPr>
          <w:p w14:paraId="749014D4"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домов</w:t>
            </w:r>
          </w:p>
        </w:tc>
        <w:tc>
          <w:tcPr>
            <w:tcW w:w="404" w:type="pct"/>
            <w:tcBorders>
              <w:top w:val="nil"/>
              <w:left w:val="nil"/>
              <w:bottom w:val="single" w:sz="4" w:space="0" w:color="auto"/>
              <w:right w:val="single" w:sz="4" w:space="0" w:color="auto"/>
            </w:tcBorders>
            <w:shd w:val="clear" w:color="auto" w:fill="auto"/>
            <w:noWrap/>
            <w:vAlign w:val="bottom"/>
            <w:hideMark/>
          </w:tcPr>
          <w:p w14:paraId="5FBE4C1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w:t>
            </w:r>
          </w:p>
        </w:tc>
        <w:tc>
          <w:tcPr>
            <w:tcW w:w="364" w:type="pct"/>
            <w:tcBorders>
              <w:top w:val="nil"/>
              <w:left w:val="nil"/>
              <w:bottom w:val="single" w:sz="4" w:space="0" w:color="auto"/>
              <w:right w:val="single" w:sz="4" w:space="0" w:color="auto"/>
            </w:tcBorders>
            <w:shd w:val="clear" w:color="auto" w:fill="auto"/>
            <w:noWrap/>
            <w:vAlign w:val="bottom"/>
            <w:hideMark/>
          </w:tcPr>
          <w:p w14:paraId="528D9BF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3680997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w:t>
            </w:r>
          </w:p>
        </w:tc>
        <w:tc>
          <w:tcPr>
            <w:tcW w:w="456" w:type="pct"/>
            <w:tcBorders>
              <w:top w:val="nil"/>
              <w:left w:val="nil"/>
              <w:bottom w:val="single" w:sz="4" w:space="0" w:color="auto"/>
              <w:right w:val="single" w:sz="4" w:space="0" w:color="auto"/>
            </w:tcBorders>
            <w:shd w:val="clear" w:color="auto" w:fill="auto"/>
            <w:noWrap/>
            <w:vAlign w:val="bottom"/>
            <w:hideMark/>
          </w:tcPr>
          <w:p w14:paraId="0FC2701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00" w:type="pct"/>
            <w:tcBorders>
              <w:top w:val="nil"/>
              <w:left w:val="nil"/>
              <w:bottom w:val="single" w:sz="4" w:space="0" w:color="auto"/>
              <w:right w:val="single" w:sz="4" w:space="0" w:color="auto"/>
            </w:tcBorders>
            <w:shd w:val="clear" w:color="auto" w:fill="auto"/>
            <w:noWrap/>
            <w:vAlign w:val="center"/>
            <w:hideMark/>
          </w:tcPr>
          <w:p w14:paraId="07064AF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w:t>
            </w:r>
          </w:p>
        </w:tc>
        <w:tc>
          <w:tcPr>
            <w:tcW w:w="416" w:type="pct"/>
            <w:tcBorders>
              <w:top w:val="nil"/>
              <w:left w:val="nil"/>
              <w:bottom w:val="single" w:sz="4" w:space="0" w:color="auto"/>
              <w:right w:val="single" w:sz="4" w:space="0" w:color="auto"/>
            </w:tcBorders>
            <w:shd w:val="clear" w:color="auto" w:fill="auto"/>
            <w:noWrap/>
            <w:vAlign w:val="center"/>
            <w:hideMark/>
          </w:tcPr>
          <w:p w14:paraId="117045B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1EE4477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w:t>
            </w:r>
          </w:p>
        </w:tc>
        <w:tc>
          <w:tcPr>
            <w:tcW w:w="422" w:type="pct"/>
            <w:tcBorders>
              <w:top w:val="nil"/>
              <w:left w:val="nil"/>
              <w:bottom w:val="single" w:sz="4" w:space="0" w:color="auto"/>
              <w:right w:val="single" w:sz="4" w:space="0" w:color="auto"/>
            </w:tcBorders>
            <w:shd w:val="clear" w:color="auto" w:fill="auto"/>
            <w:noWrap/>
            <w:vAlign w:val="center"/>
            <w:hideMark/>
          </w:tcPr>
          <w:p w14:paraId="272FD30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18929654" w14:textId="77777777" w:rsidTr="0014215F">
        <w:trPr>
          <w:trHeight w:val="276"/>
        </w:trPr>
        <w:tc>
          <w:tcPr>
            <w:tcW w:w="153" w:type="pct"/>
            <w:vMerge w:val="restart"/>
            <w:tcBorders>
              <w:top w:val="nil"/>
              <w:left w:val="single" w:sz="4" w:space="0" w:color="auto"/>
              <w:bottom w:val="single" w:sz="4" w:space="0" w:color="auto"/>
              <w:right w:val="single" w:sz="4" w:space="0" w:color="auto"/>
            </w:tcBorders>
            <w:shd w:val="clear" w:color="auto" w:fill="auto"/>
            <w:vAlign w:val="center"/>
            <w:hideMark/>
          </w:tcPr>
          <w:p w14:paraId="4BA4504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w:t>
            </w:r>
          </w:p>
        </w:tc>
        <w:tc>
          <w:tcPr>
            <w:tcW w:w="1352" w:type="pct"/>
            <w:vMerge w:val="restart"/>
            <w:tcBorders>
              <w:top w:val="nil"/>
              <w:left w:val="single" w:sz="4" w:space="0" w:color="auto"/>
              <w:bottom w:val="single" w:sz="4" w:space="0" w:color="auto"/>
              <w:right w:val="single" w:sz="4" w:space="0" w:color="auto"/>
            </w:tcBorders>
            <w:shd w:val="clear" w:color="auto" w:fill="auto"/>
            <w:vAlign w:val="center"/>
            <w:hideMark/>
          </w:tcPr>
          <w:p w14:paraId="5F93FF89"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Косметический ремонт лестничных клеток</w:t>
            </w:r>
          </w:p>
        </w:tc>
        <w:tc>
          <w:tcPr>
            <w:tcW w:w="352" w:type="pct"/>
            <w:tcBorders>
              <w:top w:val="nil"/>
              <w:left w:val="nil"/>
              <w:bottom w:val="single" w:sz="4" w:space="0" w:color="auto"/>
              <w:right w:val="single" w:sz="4" w:space="0" w:color="auto"/>
            </w:tcBorders>
            <w:shd w:val="clear" w:color="auto" w:fill="auto"/>
            <w:noWrap/>
            <w:vAlign w:val="bottom"/>
            <w:hideMark/>
          </w:tcPr>
          <w:p w14:paraId="0960A69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50C517C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79E904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07F7535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168</w:t>
            </w:r>
          </w:p>
        </w:tc>
        <w:tc>
          <w:tcPr>
            <w:tcW w:w="456" w:type="pct"/>
            <w:tcBorders>
              <w:top w:val="nil"/>
              <w:left w:val="nil"/>
              <w:bottom w:val="single" w:sz="4" w:space="0" w:color="auto"/>
              <w:right w:val="single" w:sz="4" w:space="0" w:color="auto"/>
            </w:tcBorders>
            <w:shd w:val="clear" w:color="auto" w:fill="auto"/>
            <w:noWrap/>
            <w:vAlign w:val="bottom"/>
            <w:hideMark/>
          </w:tcPr>
          <w:p w14:paraId="3FFC8B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00" w:type="pct"/>
            <w:tcBorders>
              <w:top w:val="nil"/>
              <w:left w:val="nil"/>
              <w:bottom w:val="single" w:sz="4" w:space="0" w:color="auto"/>
              <w:right w:val="single" w:sz="4" w:space="0" w:color="auto"/>
            </w:tcBorders>
            <w:shd w:val="clear" w:color="auto" w:fill="auto"/>
            <w:noWrap/>
            <w:vAlign w:val="center"/>
            <w:hideMark/>
          </w:tcPr>
          <w:p w14:paraId="2EBEA60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03471FE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2934D49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50</w:t>
            </w:r>
          </w:p>
        </w:tc>
        <w:tc>
          <w:tcPr>
            <w:tcW w:w="422" w:type="pct"/>
            <w:tcBorders>
              <w:top w:val="nil"/>
              <w:left w:val="nil"/>
              <w:bottom w:val="single" w:sz="4" w:space="0" w:color="auto"/>
              <w:right w:val="single" w:sz="4" w:space="0" w:color="auto"/>
            </w:tcBorders>
            <w:shd w:val="clear" w:color="auto" w:fill="auto"/>
            <w:noWrap/>
            <w:vAlign w:val="center"/>
            <w:hideMark/>
          </w:tcPr>
          <w:p w14:paraId="09B908A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41B752E4" w14:textId="77777777" w:rsidTr="0014215F">
        <w:trPr>
          <w:trHeight w:val="276"/>
        </w:trPr>
        <w:tc>
          <w:tcPr>
            <w:tcW w:w="153" w:type="pct"/>
            <w:vMerge/>
            <w:tcBorders>
              <w:top w:val="nil"/>
              <w:left w:val="single" w:sz="4" w:space="0" w:color="auto"/>
              <w:bottom w:val="single" w:sz="4" w:space="0" w:color="auto"/>
              <w:right w:val="single" w:sz="4" w:space="0" w:color="auto"/>
            </w:tcBorders>
            <w:vAlign w:val="center"/>
            <w:hideMark/>
          </w:tcPr>
          <w:p w14:paraId="12DB00B8" w14:textId="77777777" w:rsidR="0014215F" w:rsidRPr="0014215F" w:rsidRDefault="0014215F" w:rsidP="0014215F">
            <w:pPr>
              <w:spacing w:after="0" w:line="240" w:lineRule="auto"/>
              <w:rPr>
                <w:rFonts w:eastAsia="Times New Roman"/>
                <w:sz w:val="22"/>
                <w:lang w:eastAsia="ru-RU"/>
              </w:rPr>
            </w:pPr>
          </w:p>
        </w:tc>
        <w:tc>
          <w:tcPr>
            <w:tcW w:w="1352" w:type="pct"/>
            <w:vMerge/>
            <w:tcBorders>
              <w:top w:val="nil"/>
              <w:left w:val="single" w:sz="4" w:space="0" w:color="auto"/>
              <w:bottom w:val="single" w:sz="4" w:space="0" w:color="auto"/>
              <w:right w:val="single" w:sz="4" w:space="0" w:color="auto"/>
            </w:tcBorders>
            <w:vAlign w:val="center"/>
            <w:hideMark/>
          </w:tcPr>
          <w:p w14:paraId="735387F1" w14:textId="77777777" w:rsidR="0014215F" w:rsidRPr="0014215F" w:rsidRDefault="0014215F" w:rsidP="0014215F">
            <w:pPr>
              <w:spacing w:after="0" w:line="240" w:lineRule="auto"/>
              <w:rPr>
                <w:rFonts w:eastAsia="Times New Roman"/>
                <w:sz w:val="22"/>
                <w:lang w:eastAsia="ru-RU"/>
              </w:rPr>
            </w:pPr>
          </w:p>
        </w:tc>
        <w:tc>
          <w:tcPr>
            <w:tcW w:w="352" w:type="pct"/>
            <w:tcBorders>
              <w:top w:val="nil"/>
              <w:left w:val="nil"/>
              <w:bottom w:val="single" w:sz="4" w:space="0" w:color="auto"/>
              <w:right w:val="single" w:sz="4" w:space="0" w:color="auto"/>
            </w:tcBorders>
            <w:shd w:val="clear" w:color="auto" w:fill="auto"/>
            <w:noWrap/>
            <w:vAlign w:val="bottom"/>
            <w:hideMark/>
          </w:tcPr>
          <w:p w14:paraId="51D2133A"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тыс</w:t>
            </w:r>
            <w:proofErr w:type="gramStart"/>
            <w:r w:rsidRPr="0014215F">
              <w:rPr>
                <w:rFonts w:eastAsia="Times New Roman"/>
                <w:sz w:val="22"/>
                <w:lang w:eastAsia="ru-RU"/>
              </w:rPr>
              <w:t>.м</w:t>
            </w:r>
            <w:proofErr w:type="gramEnd"/>
            <w:r w:rsidRPr="0014215F">
              <w:rPr>
                <w:rFonts w:eastAsia="Times New Roman"/>
                <w:sz w:val="22"/>
                <w:lang w:eastAsia="ru-RU"/>
              </w:rPr>
              <w:t>2</w:t>
            </w:r>
          </w:p>
        </w:tc>
        <w:tc>
          <w:tcPr>
            <w:tcW w:w="404" w:type="pct"/>
            <w:tcBorders>
              <w:top w:val="nil"/>
              <w:left w:val="nil"/>
              <w:bottom w:val="single" w:sz="4" w:space="0" w:color="auto"/>
              <w:right w:val="single" w:sz="4" w:space="0" w:color="auto"/>
            </w:tcBorders>
            <w:shd w:val="clear" w:color="auto" w:fill="auto"/>
            <w:noWrap/>
            <w:vAlign w:val="bottom"/>
            <w:hideMark/>
          </w:tcPr>
          <w:p w14:paraId="27E537A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44C7AC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70CB726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24</w:t>
            </w:r>
          </w:p>
        </w:tc>
        <w:tc>
          <w:tcPr>
            <w:tcW w:w="456" w:type="pct"/>
            <w:tcBorders>
              <w:top w:val="nil"/>
              <w:left w:val="nil"/>
              <w:bottom w:val="single" w:sz="4" w:space="0" w:color="auto"/>
              <w:right w:val="single" w:sz="4" w:space="0" w:color="auto"/>
            </w:tcBorders>
            <w:shd w:val="clear" w:color="auto" w:fill="auto"/>
            <w:noWrap/>
            <w:vAlign w:val="bottom"/>
            <w:hideMark/>
          </w:tcPr>
          <w:p w14:paraId="6423BF4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17 920</w:t>
            </w:r>
          </w:p>
        </w:tc>
        <w:tc>
          <w:tcPr>
            <w:tcW w:w="300" w:type="pct"/>
            <w:tcBorders>
              <w:top w:val="nil"/>
              <w:left w:val="nil"/>
              <w:bottom w:val="single" w:sz="4" w:space="0" w:color="auto"/>
              <w:right w:val="single" w:sz="4" w:space="0" w:color="auto"/>
            </w:tcBorders>
            <w:shd w:val="clear" w:color="auto" w:fill="auto"/>
            <w:noWrap/>
            <w:vAlign w:val="center"/>
            <w:hideMark/>
          </w:tcPr>
          <w:p w14:paraId="6330B60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8F7150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006FB95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w:t>
            </w:r>
          </w:p>
        </w:tc>
        <w:tc>
          <w:tcPr>
            <w:tcW w:w="422" w:type="pct"/>
            <w:tcBorders>
              <w:top w:val="nil"/>
              <w:left w:val="nil"/>
              <w:bottom w:val="single" w:sz="4" w:space="0" w:color="auto"/>
              <w:right w:val="single" w:sz="4" w:space="0" w:color="auto"/>
            </w:tcBorders>
            <w:shd w:val="clear" w:color="auto" w:fill="auto"/>
            <w:noWrap/>
            <w:vAlign w:val="center"/>
            <w:hideMark/>
          </w:tcPr>
          <w:p w14:paraId="15CA97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6 524</w:t>
            </w:r>
          </w:p>
        </w:tc>
      </w:tr>
      <w:tr w:rsidR="0014215F" w:rsidRPr="0014215F" w14:paraId="63EAFA30"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57C9BF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w:t>
            </w:r>
          </w:p>
        </w:tc>
        <w:tc>
          <w:tcPr>
            <w:tcW w:w="1352" w:type="pct"/>
            <w:tcBorders>
              <w:top w:val="nil"/>
              <w:left w:val="nil"/>
              <w:bottom w:val="single" w:sz="4" w:space="0" w:color="auto"/>
              <w:right w:val="single" w:sz="4" w:space="0" w:color="auto"/>
            </w:tcBorders>
            <w:shd w:val="clear" w:color="auto" w:fill="auto"/>
            <w:vAlign w:val="center"/>
            <w:hideMark/>
          </w:tcPr>
          <w:p w14:paraId="773CCE1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Герметизация стыков стеновых панелей</w:t>
            </w:r>
          </w:p>
        </w:tc>
        <w:tc>
          <w:tcPr>
            <w:tcW w:w="352" w:type="pct"/>
            <w:tcBorders>
              <w:top w:val="nil"/>
              <w:left w:val="nil"/>
              <w:bottom w:val="single" w:sz="4" w:space="0" w:color="auto"/>
              <w:right w:val="single" w:sz="4" w:space="0" w:color="auto"/>
            </w:tcBorders>
            <w:shd w:val="clear" w:color="auto" w:fill="auto"/>
            <w:noWrap/>
            <w:vAlign w:val="center"/>
            <w:hideMark/>
          </w:tcPr>
          <w:p w14:paraId="2B89BB1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п</w:t>
            </w:r>
            <w:proofErr w:type="gramEnd"/>
          </w:p>
        </w:tc>
        <w:tc>
          <w:tcPr>
            <w:tcW w:w="404" w:type="pct"/>
            <w:tcBorders>
              <w:top w:val="nil"/>
              <w:left w:val="nil"/>
              <w:bottom w:val="single" w:sz="4" w:space="0" w:color="auto"/>
              <w:right w:val="single" w:sz="4" w:space="0" w:color="auto"/>
            </w:tcBorders>
            <w:shd w:val="clear" w:color="auto" w:fill="auto"/>
            <w:noWrap/>
            <w:vAlign w:val="center"/>
            <w:hideMark/>
          </w:tcPr>
          <w:p w14:paraId="6DE60AC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1 075</w:t>
            </w:r>
          </w:p>
        </w:tc>
        <w:tc>
          <w:tcPr>
            <w:tcW w:w="364" w:type="pct"/>
            <w:tcBorders>
              <w:top w:val="nil"/>
              <w:left w:val="nil"/>
              <w:bottom w:val="single" w:sz="4" w:space="0" w:color="auto"/>
              <w:right w:val="single" w:sz="4" w:space="0" w:color="auto"/>
            </w:tcBorders>
            <w:shd w:val="clear" w:color="auto" w:fill="auto"/>
            <w:noWrap/>
            <w:vAlign w:val="center"/>
            <w:hideMark/>
          </w:tcPr>
          <w:p w14:paraId="5ECFD67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462</w:t>
            </w:r>
          </w:p>
        </w:tc>
        <w:tc>
          <w:tcPr>
            <w:tcW w:w="387" w:type="pct"/>
            <w:tcBorders>
              <w:top w:val="nil"/>
              <w:left w:val="nil"/>
              <w:bottom w:val="single" w:sz="4" w:space="0" w:color="auto"/>
              <w:right w:val="single" w:sz="4" w:space="0" w:color="auto"/>
            </w:tcBorders>
            <w:shd w:val="clear" w:color="auto" w:fill="auto"/>
            <w:noWrap/>
            <w:vAlign w:val="center"/>
            <w:hideMark/>
          </w:tcPr>
          <w:p w14:paraId="4D892BF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1 075</w:t>
            </w:r>
          </w:p>
        </w:tc>
        <w:tc>
          <w:tcPr>
            <w:tcW w:w="456" w:type="pct"/>
            <w:tcBorders>
              <w:top w:val="nil"/>
              <w:left w:val="nil"/>
              <w:bottom w:val="single" w:sz="4" w:space="0" w:color="auto"/>
              <w:right w:val="single" w:sz="4" w:space="0" w:color="auto"/>
            </w:tcBorders>
            <w:shd w:val="clear" w:color="auto" w:fill="auto"/>
            <w:noWrap/>
            <w:vAlign w:val="center"/>
            <w:hideMark/>
          </w:tcPr>
          <w:p w14:paraId="0C60D7E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462</w:t>
            </w:r>
          </w:p>
        </w:tc>
        <w:tc>
          <w:tcPr>
            <w:tcW w:w="300" w:type="pct"/>
            <w:tcBorders>
              <w:top w:val="nil"/>
              <w:left w:val="nil"/>
              <w:bottom w:val="single" w:sz="4" w:space="0" w:color="auto"/>
              <w:right w:val="single" w:sz="4" w:space="0" w:color="auto"/>
            </w:tcBorders>
            <w:shd w:val="clear" w:color="auto" w:fill="auto"/>
            <w:noWrap/>
            <w:vAlign w:val="center"/>
            <w:hideMark/>
          </w:tcPr>
          <w:p w14:paraId="7066D49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67E3903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4D31BB5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0B4C334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1FBE54F3"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0094420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w:t>
            </w:r>
          </w:p>
        </w:tc>
        <w:tc>
          <w:tcPr>
            <w:tcW w:w="1352" w:type="pct"/>
            <w:tcBorders>
              <w:top w:val="nil"/>
              <w:left w:val="nil"/>
              <w:bottom w:val="single" w:sz="4" w:space="0" w:color="auto"/>
              <w:right w:val="single" w:sz="4" w:space="0" w:color="auto"/>
            </w:tcBorders>
            <w:shd w:val="clear" w:color="auto" w:fill="auto"/>
            <w:hideMark/>
          </w:tcPr>
          <w:p w14:paraId="4A463622"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Замена и </w:t>
            </w:r>
            <w:proofErr w:type="spellStart"/>
            <w:r w:rsidRPr="0014215F">
              <w:rPr>
                <w:rFonts w:eastAsia="Times New Roman"/>
                <w:sz w:val="22"/>
                <w:lang w:eastAsia="ru-RU"/>
              </w:rPr>
              <w:t>восстан</w:t>
            </w:r>
            <w:proofErr w:type="spellEnd"/>
            <w:r w:rsidRPr="0014215F">
              <w:rPr>
                <w:rFonts w:eastAsia="Times New Roman"/>
                <w:sz w:val="22"/>
                <w:lang w:eastAsia="ru-RU"/>
              </w:rPr>
              <w:t xml:space="preserve"> оконных заполнений</w:t>
            </w:r>
          </w:p>
        </w:tc>
        <w:tc>
          <w:tcPr>
            <w:tcW w:w="352" w:type="pct"/>
            <w:tcBorders>
              <w:top w:val="nil"/>
              <w:left w:val="nil"/>
              <w:bottom w:val="single" w:sz="4" w:space="0" w:color="auto"/>
              <w:right w:val="single" w:sz="4" w:space="0" w:color="auto"/>
            </w:tcBorders>
            <w:shd w:val="clear" w:color="auto" w:fill="auto"/>
            <w:noWrap/>
            <w:vAlign w:val="bottom"/>
            <w:hideMark/>
          </w:tcPr>
          <w:p w14:paraId="0A42A893"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23D5ECB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449</w:t>
            </w:r>
          </w:p>
        </w:tc>
        <w:tc>
          <w:tcPr>
            <w:tcW w:w="364" w:type="pct"/>
            <w:tcBorders>
              <w:top w:val="nil"/>
              <w:left w:val="nil"/>
              <w:bottom w:val="single" w:sz="4" w:space="0" w:color="auto"/>
              <w:right w:val="single" w:sz="4" w:space="0" w:color="auto"/>
            </w:tcBorders>
            <w:shd w:val="clear" w:color="auto" w:fill="auto"/>
            <w:noWrap/>
            <w:vAlign w:val="bottom"/>
            <w:hideMark/>
          </w:tcPr>
          <w:p w14:paraId="19C440B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6 967</w:t>
            </w:r>
          </w:p>
        </w:tc>
        <w:tc>
          <w:tcPr>
            <w:tcW w:w="387" w:type="pct"/>
            <w:tcBorders>
              <w:top w:val="nil"/>
              <w:left w:val="nil"/>
              <w:bottom w:val="single" w:sz="4" w:space="0" w:color="auto"/>
              <w:right w:val="single" w:sz="4" w:space="0" w:color="auto"/>
            </w:tcBorders>
            <w:shd w:val="clear" w:color="auto" w:fill="auto"/>
            <w:noWrap/>
            <w:vAlign w:val="bottom"/>
            <w:hideMark/>
          </w:tcPr>
          <w:p w14:paraId="57524CE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1 310</w:t>
            </w:r>
          </w:p>
        </w:tc>
        <w:tc>
          <w:tcPr>
            <w:tcW w:w="456" w:type="pct"/>
            <w:tcBorders>
              <w:top w:val="nil"/>
              <w:left w:val="nil"/>
              <w:bottom w:val="single" w:sz="4" w:space="0" w:color="auto"/>
              <w:right w:val="single" w:sz="4" w:space="0" w:color="auto"/>
            </w:tcBorders>
            <w:shd w:val="clear" w:color="auto" w:fill="auto"/>
            <w:noWrap/>
            <w:vAlign w:val="bottom"/>
            <w:hideMark/>
          </w:tcPr>
          <w:p w14:paraId="1158574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8 043</w:t>
            </w:r>
          </w:p>
        </w:tc>
        <w:tc>
          <w:tcPr>
            <w:tcW w:w="300" w:type="pct"/>
            <w:tcBorders>
              <w:top w:val="nil"/>
              <w:left w:val="nil"/>
              <w:bottom w:val="single" w:sz="4" w:space="0" w:color="auto"/>
              <w:right w:val="single" w:sz="4" w:space="0" w:color="auto"/>
            </w:tcBorders>
            <w:shd w:val="clear" w:color="auto" w:fill="auto"/>
            <w:noWrap/>
            <w:vAlign w:val="center"/>
            <w:hideMark/>
          </w:tcPr>
          <w:p w14:paraId="6B95E76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021BC7F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32D8C1F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324</w:t>
            </w:r>
          </w:p>
        </w:tc>
        <w:tc>
          <w:tcPr>
            <w:tcW w:w="422" w:type="pct"/>
            <w:tcBorders>
              <w:top w:val="nil"/>
              <w:left w:val="nil"/>
              <w:bottom w:val="single" w:sz="4" w:space="0" w:color="auto"/>
              <w:right w:val="single" w:sz="4" w:space="0" w:color="auto"/>
            </w:tcBorders>
            <w:shd w:val="clear" w:color="auto" w:fill="auto"/>
            <w:noWrap/>
            <w:vAlign w:val="center"/>
            <w:hideMark/>
          </w:tcPr>
          <w:p w14:paraId="4CE34B5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549</w:t>
            </w:r>
          </w:p>
        </w:tc>
      </w:tr>
      <w:tr w:rsidR="0014215F" w:rsidRPr="0014215F" w14:paraId="5F3A1403"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64AE863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w:t>
            </w:r>
          </w:p>
        </w:tc>
        <w:tc>
          <w:tcPr>
            <w:tcW w:w="1352" w:type="pct"/>
            <w:tcBorders>
              <w:top w:val="nil"/>
              <w:left w:val="nil"/>
              <w:bottom w:val="single" w:sz="4" w:space="0" w:color="auto"/>
              <w:right w:val="single" w:sz="4" w:space="0" w:color="auto"/>
            </w:tcBorders>
            <w:shd w:val="clear" w:color="auto" w:fill="auto"/>
            <w:hideMark/>
          </w:tcPr>
          <w:p w14:paraId="67DD3870"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Замена и </w:t>
            </w:r>
            <w:proofErr w:type="spellStart"/>
            <w:r w:rsidRPr="0014215F">
              <w:rPr>
                <w:rFonts w:eastAsia="Times New Roman"/>
                <w:sz w:val="22"/>
                <w:lang w:eastAsia="ru-RU"/>
              </w:rPr>
              <w:t>восстан</w:t>
            </w:r>
            <w:proofErr w:type="spellEnd"/>
            <w:r w:rsidRPr="0014215F">
              <w:rPr>
                <w:rFonts w:eastAsia="Times New Roman"/>
                <w:sz w:val="22"/>
                <w:lang w:eastAsia="ru-RU"/>
              </w:rPr>
              <w:t xml:space="preserve"> дверных заполнений</w:t>
            </w:r>
          </w:p>
        </w:tc>
        <w:tc>
          <w:tcPr>
            <w:tcW w:w="352" w:type="pct"/>
            <w:tcBorders>
              <w:top w:val="nil"/>
              <w:left w:val="nil"/>
              <w:bottom w:val="single" w:sz="4" w:space="0" w:color="auto"/>
              <w:right w:val="single" w:sz="4" w:space="0" w:color="auto"/>
            </w:tcBorders>
            <w:shd w:val="clear" w:color="auto" w:fill="auto"/>
            <w:noWrap/>
            <w:vAlign w:val="bottom"/>
            <w:hideMark/>
          </w:tcPr>
          <w:p w14:paraId="32B9D025"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20A4D34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AC0882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43FF1D0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277</w:t>
            </w:r>
          </w:p>
        </w:tc>
        <w:tc>
          <w:tcPr>
            <w:tcW w:w="456" w:type="pct"/>
            <w:tcBorders>
              <w:top w:val="nil"/>
              <w:left w:val="nil"/>
              <w:bottom w:val="single" w:sz="4" w:space="0" w:color="auto"/>
              <w:right w:val="single" w:sz="4" w:space="0" w:color="auto"/>
            </w:tcBorders>
            <w:shd w:val="clear" w:color="auto" w:fill="auto"/>
            <w:noWrap/>
            <w:vAlign w:val="bottom"/>
            <w:hideMark/>
          </w:tcPr>
          <w:p w14:paraId="5F9B814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355</w:t>
            </w:r>
          </w:p>
        </w:tc>
        <w:tc>
          <w:tcPr>
            <w:tcW w:w="300" w:type="pct"/>
            <w:tcBorders>
              <w:top w:val="nil"/>
              <w:left w:val="nil"/>
              <w:bottom w:val="single" w:sz="4" w:space="0" w:color="auto"/>
              <w:right w:val="single" w:sz="4" w:space="0" w:color="auto"/>
            </w:tcBorders>
            <w:shd w:val="clear" w:color="auto" w:fill="auto"/>
            <w:noWrap/>
            <w:vAlign w:val="center"/>
            <w:hideMark/>
          </w:tcPr>
          <w:p w14:paraId="4B3496E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49C9684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2575AC6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67</w:t>
            </w:r>
          </w:p>
        </w:tc>
        <w:tc>
          <w:tcPr>
            <w:tcW w:w="422" w:type="pct"/>
            <w:tcBorders>
              <w:top w:val="nil"/>
              <w:left w:val="nil"/>
              <w:bottom w:val="single" w:sz="4" w:space="0" w:color="auto"/>
              <w:right w:val="single" w:sz="4" w:space="0" w:color="auto"/>
            </w:tcBorders>
            <w:shd w:val="clear" w:color="auto" w:fill="auto"/>
            <w:noWrap/>
            <w:vAlign w:val="center"/>
            <w:hideMark/>
          </w:tcPr>
          <w:p w14:paraId="0B487BD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89</w:t>
            </w:r>
          </w:p>
        </w:tc>
      </w:tr>
      <w:tr w:rsidR="0014215F" w:rsidRPr="0014215F" w14:paraId="2061C22F" w14:textId="77777777" w:rsidTr="0014215F">
        <w:trPr>
          <w:trHeight w:val="54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C6D984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w:t>
            </w:r>
          </w:p>
        </w:tc>
        <w:tc>
          <w:tcPr>
            <w:tcW w:w="1352" w:type="pct"/>
            <w:tcBorders>
              <w:top w:val="nil"/>
              <w:left w:val="nil"/>
              <w:bottom w:val="single" w:sz="4" w:space="0" w:color="auto"/>
              <w:right w:val="single" w:sz="4" w:space="0" w:color="auto"/>
            </w:tcBorders>
            <w:shd w:val="clear" w:color="auto" w:fill="auto"/>
            <w:vAlign w:val="bottom"/>
            <w:hideMark/>
          </w:tcPr>
          <w:p w14:paraId="52168075"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Восстановление отделки стен,</w:t>
            </w:r>
            <w:r>
              <w:rPr>
                <w:rFonts w:eastAsia="Times New Roman"/>
                <w:sz w:val="22"/>
                <w:lang w:eastAsia="ru-RU"/>
              </w:rPr>
              <w:t xml:space="preserve"> </w:t>
            </w:r>
            <w:r w:rsidRPr="0014215F">
              <w:rPr>
                <w:rFonts w:eastAsia="Times New Roman"/>
                <w:sz w:val="22"/>
                <w:lang w:eastAsia="ru-RU"/>
              </w:rPr>
              <w:t xml:space="preserve">потолков </w:t>
            </w:r>
            <w:proofErr w:type="spellStart"/>
            <w:r w:rsidRPr="0014215F">
              <w:rPr>
                <w:rFonts w:eastAsia="Times New Roman"/>
                <w:sz w:val="22"/>
                <w:lang w:eastAsia="ru-RU"/>
              </w:rPr>
              <w:t>техн</w:t>
            </w:r>
            <w:proofErr w:type="spellEnd"/>
            <w:r w:rsidRPr="0014215F">
              <w:rPr>
                <w:rFonts w:eastAsia="Times New Roman"/>
                <w:sz w:val="22"/>
                <w:lang w:eastAsia="ru-RU"/>
              </w:rPr>
              <w:t>.</w:t>
            </w:r>
            <w:r>
              <w:rPr>
                <w:rFonts w:eastAsia="Times New Roman"/>
                <w:sz w:val="22"/>
                <w:lang w:eastAsia="ru-RU"/>
              </w:rPr>
              <w:t xml:space="preserve"> </w:t>
            </w:r>
            <w:r w:rsidRPr="0014215F">
              <w:rPr>
                <w:rFonts w:eastAsia="Times New Roman"/>
                <w:sz w:val="22"/>
                <w:lang w:eastAsia="ru-RU"/>
              </w:rPr>
              <w:t>помещений</w:t>
            </w:r>
          </w:p>
        </w:tc>
        <w:tc>
          <w:tcPr>
            <w:tcW w:w="352" w:type="pct"/>
            <w:tcBorders>
              <w:top w:val="nil"/>
              <w:left w:val="nil"/>
              <w:bottom w:val="single" w:sz="4" w:space="0" w:color="auto"/>
              <w:right w:val="single" w:sz="4" w:space="0" w:color="auto"/>
            </w:tcBorders>
            <w:shd w:val="clear" w:color="auto" w:fill="auto"/>
            <w:noWrap/>
            <w:vAlign w:val="bottom"/>
            <w:hideMark/>
          </w:tcPr>
          <w:p w14:paraId="4FEECF90"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35BDF3F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CD3FCB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1952340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2 664</w:t>
            </w:r>
          </w:p>
        </w:tc>
        <w:tc>
          <w:tcPr>
            <w:tcW w:w="456" w:type="pct"/>
            <w:tcBorders>
              <w:top w:val="nil"/>
              <w:left w:val="nil"/>
              <w:bottom w:val="single" w:sz="4" w:space="0" w:color="auto"/>
              <w:right w:val="single" w:sz="4" w:space="0" w:color="auto"/>
            </w:tcBorders>
            <w:shd w:val="clear" w:color="auto" w:fill="auto"/>
            <w:noWrap/>
            <w:vAlign w:val="bottom"/>
            <w:hideMark/>
          </w:tcPr>
          <w:p w14:paraId="59D3C2A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850</w:t>
            </w:r>
          </w:p>
        </w:tc>
        <w:tc>
          <w:tcPr>
            <w:tcW w:w="300" w:type="pct"/>
            <w:tcBorders>
              <w:top w:val="nil"/>
              <w:left w:val="nil"/>
              <w:bottom w:val="single" w:sz="4" w:space="0" w:color="auto"/>
              <w:right w:val="single" w:sz="4" w:space="0" w:color="auto"/>
            </w:tcBorders>
            <w:shd w:val="clear" w:color="auto" w:fill="auto"/>
            <w:noWrap/>
            <w:vAlign w:val="center"/>
            <w:hideMark/>
          </w:tcPr>
          <w:p w14:paraId="45A9456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680754A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3213BE4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172</w:t>
            </w:r>
          </w:p>
        </w:tc>
        <w:tc>
          <w:tcPr>
            <w:tcW w:w="422" w:type="pct"/>
            <w:tcBorders>
              <w:top w:val="nil"/>
              <w:left w:val="nil"/>
              <w:bottom w:val="single" w:sz="4" w:space="0" w:color="auto"/>
              <w:right w:val="single" w:sz="4" w:space="0" w:color="auto"/>
            </w:tcBorders>
            <w:shd w:val="clear" w:color="auto" w:fill="auto"/>
            <w:noWrap/>
            <w:vAlign w:val="center"/>
            <w:hideMark/>
          </w:tcPr>
          <w:p w14:paraId="2750F5A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27</w:t>
            </w:r>
          </w:p>
        </w:tc>
      </w:tr>
      <w:tr w:rsidR="0014215F" w:rsidRPr="0014215F" w14:paraId="0A0644A8"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6688C9D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w:t>
            </w:r>
          </w:p>
        </w:tc>
        <w:tc>
          <w:tcPr>
            <w:tcW w:w="1352" w:type="pct"/>
            <w:tcBorders>
              <w:top w:val="nil"/>
              <w:left w:val="nil"/>
              <w:bottom w:val="single" w:sz="4" w:space="0" w:color="auto"/>
              <w:right w:val="single" w:sz="4" w:space="0" w:color="auto"/>
            </w:tcBorders>
            <w:shd w:val="clear" w:color="auto" w:fill="auto"/>
            <w:noWrap/>
            <w:vAlign w:val="bottom"/>
            <w:hideMark/>
          </w:tcPr>
          <w:p w14:paraId="404DD29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полов МОП</w:t>
            </w:r>
          </w:p>
        </w:tc>
        <w:tc>
          <w:tcPr>
            <w:tcW w:w="352" w:type="pct"/>
            <w:tcBorders>
              <w:top w:val="nil"/>
              <w:left w:val="nil"/>
              <w:bottom w:val="single" w:sz="4" w:space="0" w:color="auto"/>
              <w:right w:val="single" w:sz="4" w:space="0" w:color="auto"/>
            </w:tcBorders>
            <w:shd w:val="clear" w:color="auto" w:fill="auto"/>
            <w:noWrap/>
            <w:vAlign w:val="bottom"/>
            <w:hideMark/>
          </w:tcPr>
          <w:p w14:paraId="496C7554"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61A4C82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6F17620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2A34AFD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5 247</w:t>
            </w:r>
          </w:p>
        </w:tc>
        <w:tc>
          <w:tcPr>
            <w:tcW w:w="456" w:type="pct"/>
            <w:tcBorders>
              <w:top w:val="nil"/>
              <w:left w:val="nil"/>
              <w:bottom w:val="single" w:sz="4" w:space="0" w:color="auto"/>
              <w:right w:val="single" w:sz="4" w:space="0" w:color="auto"/>
            </w:tcBorders>
            <w:shd w:val="clear" w:color="auto" w:fill="auto"/>
            <w:noWrap/>
            <w:vAlign w:val="bottom"/>
            <w:hideMark/>
          </w:tcPr>
          <w:p w14:paraId="61CF323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4 688</w:t>
            </w:r>
          </w:p>
        </w:tc>
        <w:tc>
          <w:tcPr>
            <w:tcW w:w="300" w:type="pct"/>
            <w:tcBorders>
              <w:top w:val="nil"/>
              <w:left w:val="nil"/>
              <w:bottom w:val="single" w:sz="4" w:space="0" w:color="auto"/>
              <w:right w:val="single" w:sz="4" w:space="0" w:color="auto"/>
            </w:tcBorders>
            <w:shd w:val="clear" w:color="auto" w:fill="auto"/>
            <w:noWrap/>
            <w:vAlign w:val="center"/>
            <w:hideMark/>
          </w:tcPr>
          <w:p w14:paraId="12A3DA0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2A5982B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4C4FA71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469</w:t>
            </w:r>
          </w:p>
        </w:tc>
        <w:tc>
          <w:tcPr>
            <w:tcW w:w="422" w:type="pct"/>
            <w:tcBorders>
              <w:top w:val="nil"/>
              <w:left w:val="nil"/>
              <w:bottom w:val="single" w:sz="4" w:space="0" w:color="auto"/>
              <w:right w:val="single" w:sz="4" w:space="0" w:color="auto"/>
            </w:tcBorders>
            <w:shd w:val="clear" w:color="auto" w:fill="auto"/>
            <w:noWrap/>
            <w:vAlign w:val="center"/>
            <w:hideMark/>
          </w:tcPr>
          <w:p w14:paraId="0937849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603</w:t>
            </w:r>
          </w:p>
        </w:tc>
      </w:tr>
      <w:tr w:rsidR="0014215F" w:rsidRPr="0014215F" w14:paraId="76F29E05"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ACF5BC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9</w:t>
            </w:r>
          </w:p>
        </w:tc>
        <w:tc>
          <w:tcPr>
            <w:tcW w:w="1352" w:type="pct"/>
            <w:tcBorders>
              <w:top w:val="nil"/>
              <w:left w:val="nil"/>
              <w:bottom w:val="single" w:sz="4" w:space="0" w:color="auto"/>
              <w:right w:val="single" w:sz="4" w:space="0" w:color="auto"/>
            </w:tcBorders>
            <w:shd w:val="clear" w:color="auto" w:fill="auto"/>
            <w:vAlign w:val="center"/>
            <w:hideMark/>
          </w:tcPr>
          <w:p w14:paraId="6BBC04A1"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Ремонт балконов, козырьков </w:t>
            </w:r>
          </w:p>
        </w:tc>
        <w:tc>
          <w:tcPr>
            <w:tcW w:w="352" w:type="pct"/>
            <w:tcBorders>
              <w:top w:val="nil"/>
              <w:left w:val="nil"/>
              <w:bottom w:val="single" w:sz="4" w:space="0" w:color="auto"/>
              <w:right w:val="single" w:sz="4" w:space="0" w:color="auto"/>
            </w:tcBorders>
            <w:shd w:val="clear" w:color="auto" w:fill="auto"/>
            <w:noWrap/>
            <w:vAlign w:val="bottom"/>
            <w:hideMark/>
          </w:tcPr>
          <w:p w14:paraId="35A64C6B"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23E4733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110</w:t>
            </w:r>
          </w:p>
        </w:tc>
        <w:tc>
          <w:tcPr>
            <w:tcW w:w="364" w:type="pct"/>
            <w:tcBorders>
              <w:top w:val="nil"/>
              <w:left w:val="nil"/>
              <w:bottom w:val="single" w:sz="4" w:space="0" w:color="auto"/>
              <w:right w:val="single" w:sz="4" w:space="0" w:color="auto"/>
            </w:tcBorders>
            <w:shd w:val="clear" w:color="auto" w:fill="auto"/>
            <w:noWrap/>
            <w:vAlign w:val="bottom"/>
            <w:hideMark/>
          </w:tcPr>
          <w:p w14:paraId="6D963A0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954</w:t>
            </w:r>
          </w:p>
        </w:tc>
        <w:tc>
          <w:tcPr>
            <w:tcW w:w="387" w:type="pct"/>
            <w:tcBorders>
              <w:top w:val="nil"/>
              <w:left w:val="nil"/>
              <w:bottom w:val="single" w:sz="4" w:space="0" w:color="auto"/>
              <w:right w:val="single" w:sz="4" w:space="0" w:color="auto"/>
            </w:tcBorders>
            <w:shd w:val="clear" w:color="auto" w:fill="auto"/>
            <w:noWrap/>
            <w:vAlign w:val="bottom"/>
            <w:hideMark/>
          </w:tcPr>
          <w:p w14:paraId="40179C5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720</w:t>
            </w:r>
          </w:p>
        </w:tc>
        <w:tc>
          <w:tcPr>
            <w:tcW w:w="456" w:type="pct"/>
            <w:tcBorders>
              <w:top w:val="nil"/>
              <w:left w:val="nil"/>
              <w:bottom w:val="single" w:sz="4" w:space="0" w:color="auto"/>
              <w:right w:val="single" w:sz="4" w:space="0" w:color="auto"/>
            </w:tcBorders>
            <w:shd w:val="clear" w:color="auto" w:fill="auto"/>
            <w:noWrap/>
            <w:vAlign w:val="bottom"/>
            <w:hideMark/>
          </w:tcPr>
          <w:p w14:paraId="55F4ECA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1 908</w:t>
            </w:r>
          </w:p>
        </w:tc>
        <w:tc>
          <w:tcPr>
            <w:tcW w:w="300" w:type="pct"/>
            <w:tcBorders>
              <w:top w:val="nil"/>
              <w:left w:val="nil"/>
              <w:bottom w:val="single" w:sz="4" w:space="0" w:color="auto"/>
              <w:right w:val="single" w:sz="4" w:space="0" w:color="auto"/>
            </w:tcBorders>
            <w:shd w:val="clear" w:color="auto" w:fill="auto"/>
            <w:noWrap/>
            <w:vAlign w:val="center"/>
            <w:hideMark/>
          </w:tcPr>
          <w:p w14:paraId="5B1E959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EFDBA4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69E0E66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4768547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47ADC03B" w14:textId="77777777" w:rsidTr="0014215F">
        <w:trPr>
          <w:trHeight w:val="315"/>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07637D5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10</w:t>
            </w:r>
          </w:p>
        </w:tc>
        <w:tc>
          <w:tcPr>
            <w:tcW w:w="1352" w:type="pct"/>
            <w:tcBorders>
              <w:top w:val="nil"/>
              <w:left w:val="nil"/>
              <w:bottom w:val="single" w:sz="4" w:space="0" w:color="auto"/>
              <w:right w:val="single" w:sz="4" w:space="0" w:color="auto"/>
            </w:tcBorders>
            <w:shd w:val="clear" w:color="auto" w:fill="auto"/>
            <w:vAlign w:val="bottom"/>
            <w:hideMark/>
          </w:tcPr>
          <w:p w14:paraId="5B9A6357"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Замена,</w:t>
            </w:r>
            <w:r>
              <w:rPr>
                <w:rFonts w:eastAsia="Times New Roman"/>
                <w:sz w:val="22"/>
                <w:lang w:eastAsia="ru-RU"/>
              </w:rPr>
              <w:t xml:space="preserve"> </w:t>
            </w:r>
            <w:r w:rsidRPr="0014215F">
              <w:rPr>
                <w:rFonts w:eastAsia="Times New Roman"/>
                <w:sz w:val="22"/>
                <w:lang w:eastAsia="ru-RU"/>
              </w:rPr>
              <w:t>ремонт частей водосточных труб</w:t>
            </w:r>
          </w:p>
        </w:tc>
        <w:tc>
          <w:tcPr>
            <w:tcW w:w="352" w:type="pct"/>
            <w:tcBorders>
              <w:top w:val="nil"/>
              <w:left w:val="nil"/>
              <w:bottom w:val="single" w:sz="4" w:space="0" w:color="auto"/>
              <w:right w:val="single" w:sz="4" w:space="0" w:color="auto"/>
            </w:tcBorders>
            <w:shd w:val="clear" w:color="auto" w:fill="auto"/>
            <w:noWrap/>
            <w:vAlign w:val="bottom"/>
            <w:hideMark/>
          </w:tcPr>
          <w:p w14:paraId="4EC1EAB7"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68C993E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904FF4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073A05F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210</w:t>
            </w:r>
          </w:p>
        </w:tc>
        <w:tc>
          <w:tcPr>
            <w:tcW w:w="456" w:type="pct"/>
            <w:tcBorders>
              <w:top w:val="nil"/>
              <w:left w:val="nil"/>
              <w:bottom w:val="single" w:sz="4" w:space="0" w:color="auto"/>
              <w:right w:val="single" w:sz="4" w:space="0" w:color="auto"/>
            </w:tcBorders>
            <w:shd w:val="clear" w:color="auto" w:fill="auto"/>
            <w:noWrap/>
            <w:vAlign w:val="bottom"/>
            <w:hideMark/>
          </w:tcPr>
          <w:p w14:paraId="7732BF5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242</w:t>
            </w:r>
          </w:p>
        </w:tc>
        <w:tc>
          <w:tcPr>
            <w:tcW w:w="300" w:type="pct"/>
            <w:tcBorders>
              <w:top w:val="nil"/>
              <w:left w:val="nil"/>
              <w:bottom w:val="single" w:sz="4" w:space="0" w:color="auto"/>
              <w:right w:val="single" w:sz="4" w:space="0" w:color="auto"/>
            </w:tcBorders>
            <w:shd w:val="clear" w:color="auto" w:fill="auto"/>
            <w:noWrap/>
            <w:vAlign w:val="center"/>
            <w:hideMark/>
          </w:tcPr>
          <w:p w14:paraId="329AC7F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408C42C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28B38B7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74</w:t>
            </w:r>
          </w:p>
        </w:tc>
        <w:tc>
          <w:tcPr>
            <w:tcW w:w="422" w:type="pct"/>
            <w:tcBorders>
              <w:top w:val="nil"/>
              <w:left w:val="nil"/>
              <w:bottom w:val="single" w:sz="4" w:space="0" w:color="auto"/>
              <w:right w:val="single" w:sz="4" w:space="0" w:color="auto"/>
            </w:tcBorders>
            <w:shd w:val="clear" w:color="auto" w:fill="auto"/>
            <w:noWrap/>
            <w:vAlign w:val="center"/>
            <w:hideMark/>
          </w:tcPr>
          <w:p w14:paraId="3A1C096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42</w:t>
            </w:r>
          </w:p>
        </w:tc>
      </w:tr>
      <w:tr w:rsidR="0014215F" w:rsidRPr="0014215F" w14:paraId="7A72B592" w14:textId="77777777" w:rsidTr="0014215F">
        <w:trPr>
          <w:trHeight w:val="331"/>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A92A7A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11</w:t>
            </w:r>
          </w:p>
        </w:tc>
        <w:tc>
          <w:tcPr>
            <w:tcW w:w="1352" w:type="pct"/>
            <w:tcBorders>
              <w:top w:val="nil"/>
              <w:left w:val="nil"/>
              <w:bottom w:val="single" w:sz="4" w:space="0" w:color="auto"/>
              <w:right w:val="single" w:sz="4" w:space="0" w:color="auto"/>
            </w:tcBorders>
            <w:shd w:val="clear" w:color="auto" w:fill="auto"/>
            <w:vAlign w:val="bottom"/>
            <w:hideMark/>
          </w:tcPr>
          <w:p w14:paraId="7DF6B91E"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Замена,</w:t>
            </w:r>
            <w:r>
              <w:rPr>
                <w:rFonts w:eastAsia="Times New Roman"/>
                <w:sz w:val="22"/>
                <w:lang w:eastAsia="ru-RU"/>
              </w:rPr>
              <w:t xml:space="preserve"> </w:t>
            </w:r>
            <w:r w:rsidRPr="0014215F">
              <w:rPr>
                <w:rFonts w:eastAsia="Times New Roman"/>
                <w:sz w:val="22"/>
                <w:lang w:eastAsia="ru-RU"/>
              </w:rPr>
              <w:t xml:space="preserve">ремонт частей водосточных труб на </w:t>
            </w:r>
            <w:proofErr w:type="gramStart"/>
            <w:r w:rsidRPr="0014215F">
              <w:rPr>
                <w:rFonts w:eastAsia="Times New Roman"/>
                <w:sz w:val="22"/>
                <w:lang w:eastAsia="ru-RU"/>
              </w:rPr>
              <w:t>антивандальные</w:t>
            </w:r>
            <w:proofErr w:type="gramEnd"/>
          </w:p>
        </w:tc>
        <w:tc>
          <w:tcPr>
            <w:tcW w:w="352" w:type="pct"/>
            <w:tcBorders>
              <w:top w:val="nil"/>
              <w:left w:val="nil"/>
              <w:bottom w:val="single" w:sz="4" w:space="0" w:color="auto"/>
              <w:right w:val="single" w:sz="4" w:space="0" w:color="auto"/>
            </w:tcBorders>
            <w:shd w:val="clear" w:color="auto" w:fill="auto"/>
            <w:noWrap/>
            <w:vAlign w:val="bottom"/>
            <w:hideMark/>
          </w:tcPr>
          <w:p w14:paraId="5C1D34E3"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1F94B86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43A67A2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78A4A1D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104</w:t>
            </w:r>
          </w:p>
        </w:tc>
        <w:tc>
          <w:tcPr>
            <w:tcW w:w="456" w:type="pct"/>
            <w:tcBorders>
              <w:top w:val="nil"/>
              <w:left w:val="nil"/>
              <w:bottom w:val="single" w:sz="4" w:space="0" w:color="auto"/>
              <w:right w:val="single" w:sz="4" w:space="0" w:color="auto"/>
            </w:tcBorders>
            <w:shd w:val="clear" w:color="auto" w:fill="auto"/>
            <w:noWrap/>
            <w:vAlign w:val="bottom"/>
            <w:hideMark/>
          </w:tcPr>
          <w:p w14:paraId="76083F7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220</w:t>
            </w:r>
          </w:p>
        </w:tc>
        <w:tc>
          <w:tcPr>
            <w:tcW w:w="300" w:type="pct"/>
            <w:tcBorders>
              <w:top w:val="nil"/>
              <w:left w:val="nil"/>
              <w:bottom w:val="single" w:sz="4" w:space="0" w:color="auto"/>
              <w:right w:val="single" w:sz="4" w:space="0" w:color="auto"/>
            </w:tcBorders>
            <w:shd w:val="clear" w:color="auto" w:fill="auto"/>
            <w:noWrap/>
            <w:vAlign w:val="center"/>
            <w:hideMark/>
          </w:tcPr>
          <w:p w14:paraId="101DF13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48DEFBE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58FC318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1AEE982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3117F811"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63ABE7A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12</w:t>
            </w:r>
          </w:p>
        </w:tc>
        <w:tc>
          <w:tcPr>
            <w:tcW w:w="1352" w:type="pct"/>
            <w:tcBorders>
              <w:top w:val="nil"/>
              <w:left w:val="nil"/>
              <w:bottom w:val="single" w:sz="4" w:space="0" w:color="auto"/>
              <w:right w:val="single" w:sz="4" w:space="0" w:color="auto"/>
            </w:tcBorders>
            <w:shd w:val="clear" w:color="auto" w:fill="auto"/>
            <w:noWrap/>
            <w:vAlign w:val="bottom"/>
            <w:hideMark/>
          </w:tcPr>
          <w:p w14:paraId="35EF4F71"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фасада</w:t>
            </w:r>
          </w:p>
        </w:tc>
        <w:tc>
          <w:tcPr>
            <w:tcW w:w="352" w:type="pct"/>
            <w:tcBorders>
              <w:top w:val="nil"/>
              <w:left w:val="nil"/>
              <w:bottom w:val="single" w:sz="4" w:space="0" w:color="auto"/>
              <w:right w:val="single" w:sz="4" w:space="0" w:color="auto"/>
            </w:tcBorders>
            <w:shd w:val="clear" w:color="auto" w:fill="auto"/>
            <w:noWrap/>
            <w:vAlign w:val="bottom"/>
            <w:hideMark/>
          </w:tcPr>
          <w:p w14:paraId="58130B5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27EFB84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1 457</w:t>
            </w:r>
          </w:p>
        </w:tc>
        <w:tc>
          <w:tcPr>
            <w:tcW w:w="364" w:type="pct"/>
            <w:tcBorders>
              <w:top w:val="nil"/>
              <w:left w:val="nil"/>
              <w:bottom w:val="single" w:sz="4" w:space="0" w:color="auto"/>
              <w:right w:val="single" w:sz="4" w:space="0" w:color="auto"/>
            </w:tcBorders>
            <w:shd w:val="clear" w:color="auto" w:fill="auto"/>
            <w:noWrap/>
            <w:vAlign w:val="bottom"/>
            <w:hideMark/>
          </w:tcPr>
          <w:p w14:paraId="5C1ED19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2 471</w:t>
            </w:r>
          </w:p>
        </w:tc>
        <w:tc>
          <w:tcPr>
            <w:tcW w:w="387" w:type="pct"/>
            <w:tcBorders>
              <w:top w:val="nil"/>
              <w:left w:val="nil"/>
              <w:bottom w:val="single" w:sz="4" w:space="0" w:color="auto"/>
              <w:right w:val="single" w:sz="4" w:space="0" w:color="auto"/>
            </w:tcBorders>
            <w:shd w:val="clear" w:color="auto" w:fill="auto"/>
            <w:noWrap/>
            <w:vAlign w:val="bottom"/>
            <w:hideMark/>
          </w:tcPr>
          <w:p w14:paraId="4C32600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8 776</w:t>
            </w:r>
          </w:p>
        </w:tc>
        <w:tc>
          <w:tcPr>
            <w:tcW w:w="456" w:type="pct"/>
            <w:tcBorders>
              <w:top w:val="nil"/>
              <w:left w:val="nil"/>
              <w:bottom w:val="single" w:sz="4" w:space="0" w:color="auto"/>
              <w:right w:val="single" w:sz="4" w:space="0" w:color="auto"/>
            </w:tcBorders>
            <w:shd w:val="clear" w:color="auto" w:fill="auto"/>
            <w:noWrap/>
            <w:vAlign w:val="bottom"/>
            <w:hideMark/>
          </w:tcPr>
          <w:p w14:paraId="4B088A5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4 286</w:t>
            </w:r>
          </w:p>
        </w:tc>
        <w:tc>
          <w:tcPr>
            <w:tcW w:w="300" w:type="pct"/>
            <w:tcBorders>
              <w:top w:val="nil"/>
              <w:left w:val="nil"/>
              <w:bottom w:val="single" w:sz="4" w:space="0" w:color="auto"/>
              <w:right w:val="single" w:sz="4" w:space="0" w:color="auto"/>
            </w:tcBorders>
            <w:shd w:val="clear" w:color="auto" w:fill="auto"/>
            <w:noWrap/>
            <w:vAlign w:val="center"/>
            <w:hideMark/>
          </w:tcPr>
          <w:p w14:paraId="7CA7E37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78E57E2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01BEB51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5A414AC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137CFEB4"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5B72C52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13</w:t>
            </w:r>
          </w:p>
        </w:tc>
        <w:tc>
          <w:tcPr>
            <w:tcW w:w="1352" w:type="pct"/>
            <w:tcBorders>
              <w:top w:val="nil"/>
              <w:left w:val="nil"/>
              <w:bottom w:val="single" w:sz="4" w:space="0" w:color="auto"/>
              <w:right w:val="single" w:sz="4" w:space="0" w:color="auto"/>
            </w:tcBorders>
            <w:shd w:val="clear" w:color="auto" w:fill="auto"/>
            <w:noWrap/>
            <w:vAlign w:val="bottom"/>
            <w:hideMark/>
          </w:tcPr>
          <w:p w14:paraId="79059E5D"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Ремонт </w:t>
            </w:r>
            <w:proofErr w:type="spellStart"/>
            <w:r w:rsidRPr="0014215F">
              <w:rPr>
                <w:rFonts w:eastAsia="Times New Roman"/>
                <w:sz w:val="22"/>
                <w:lang w:eastAsia="ru-RU"/>
              </w:rPr>
              <w:t>отмостки</w:t>
            </w:r>
            <w:proofErr w:type="spellEnd"/>
          </w:p>
        </w:tc>
        <w:tc>
          <w:tcPr>
            <w:tcW w:w="352" w:type="pct"/>
            <w:tcBorders>
              <w:top w:val="nil"/>
              <w:left w:val="nil"/>
              <w:bottom w:val="single" w:sz="4" w:space="0" w:color="auto"/>
              <w:right w:val="single" w:sz="4" w:space="0" w:color="auto"/>
            </w:tcBorders>
            <w:shd w:val="clear" w:color="auto" w:fill="auto"/>
            <w:noWrap/>
            <w:vAlign w:val="bottom"/>
            <w:hideMark/>
          </w:tcPr>
          <w:p w14:paraId="399EDABE"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п</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231F7CC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51CE7B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569CBCA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459</w:t>
            </w:r>
          </w:p>
        </w:tc>
        <w:tc>
          <w:tcPr>
            <w:tcW w:w="456" w:type="pct"/>
            <w:tcBorders>
              <w:top w:val="nil"/>
              <w:left w:val="nil"/>
              <w:bottom w:val="single" w:sz="4" w:space="0" w:color="auto"/>
              <w:right w:val="single" w:sz="4" w:space="0" w:color="auto"/>
            </w:tcBorders>
            <w:shd w:val="clear" w:color="auto" w:fill="auto"/>
            <w:noWrap/>
            <w:vAlign w:val="bottom"/>
            <w:hideMark/>
          </w:tcPr>
          <w:p w14:paraId="36665B3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329</w:t>
            </w:r>
          </w:p>
        </w:tc>
        <w:tc>
          <w:tcPr>
            <w:tcW w:w="300" w:type="pct"/>
            <w:tcBorders>
              <w:top w:val="nil"/>
              <w:left w:val="nil"/>
              <w:bottom w:val="single" w:sz="4" w:space="0" w:color="auto"/>
              <w:right w:val="single" w:sz="4" w:space="0" w:color="auto"/>
            </w:tcBorders>
            <w:shd w:val="clear" w:color="auto" w:fill="auto"/>
            <w:noWrap/>
            <w:vAlign w:val="center"/>
            <w:hideMark/>
          </w:tcPr>
          <w:p w14:paraId="721BD04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19FFB3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3B3396D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2951CB8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6F9F80EE" w14:textId="77777777" w:rsidTr="0014215F">
        <w:trPr>
          <w:trHeight w:val="361"/>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63FA677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14</w:t>
            </w:r>
          </w:p>
        </w:tc>
        <w:tc>
          <w:tcPr>
            <w:tcW w:w="1352" w:type="pct"/>
            <w:tcBorders>
              <w:top w:val="nil"/>
              <w:left w:val="nil"/>
              <w:bottom w:val="single" w:sz="4" w:space="0" w:color="auto"/>
              <w:right w:val="single" w:sz="4" w:space="0" w:color="auto"/>
            </w:tcBorders>
            <w:shd w:val="clear" w:color="auto" w:fill="auto"/>
            <w:vAlign w:val="bottom"/>
            <w:hideMark/>
          </w:tcPr>
          <w:p w14:paraId="36603441"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Ремонт разрушенных участков </w:t>
            </w:r>
            <w:proofErr w:type="spellStart"/>
            <w:r w:rsidRPr="0014215F">
              <w:rPr>
                <w:rFonts w:eastAsia="Times New Roman"/>
                <w:sz w:val="22"/>
                <w:lang w:eastAsia="ru-RU"/>
              </w:rPr>
              <w:t>тратуаров</w:t>
            </w:r>
            <w:proofErr w:type="spellEnd"/>
            <w:r w:rsidRPr="0014215F">
              <w:rPr>
                <w:rFonts w:eastAsia="Times New Roman"/>
                <w:sz w:val="22"/>
                <w:lang w:eastAsia="ru-RU"/>
              </w:rPr>
              <w:t>, проездов, дорожек</w:t>
            </w:r>
          </w:p>
        </w:tc>
        <w:tc>
          <w:tcPr>
            <w:tcW w:w="352" w:type="pct"/>
            <w:tcBorders>
              <w:top w:val="nil"/>
              <w:left w:val="nil"/>
              <w:bottom w:val="single" w:sz="4" w:space="0" w:color="auto"/>
              <w:right w:val="single" w:sz="4" w:space="0" w:color="auto"/>
            </w:tcBorders>
            <w:shd w:val="clear" w:color="auto" w:fill="auto"/>
            <w:noWrap/>
            <w:vAlign w:val="bottom"/>
            <w:hideMark/>
          </w:tcPr>
          <w:p w14:paraId="17781B77"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2</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4659187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3D8A6E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374A63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335</w:t>
            </w:r>
          </w:p>
        </w:tc>
        <w:tc>
          <w:tcPr>
            <w:tcW w:w="456" w:type="pct"/>
            <w:tcBorders>
              <w:top w:val="nil"/>
              <w:left w:val="nil"/>
              <w:bottom w:val="single" w:sz="4" w:space="0" w:color="auto"/>
              <w:right w:val="single" w:sz="4" w:space="0" w:color="auto"/>
            </w:tcBorders>
            <w:shd w:val="clear" w:color="auto" w:fill="auto"/>
            <w:noWrap/>
            <w:vAlign w:val="bottom"/>
            <w:hideMark/>
          </w:tcPr>
          <w:p w14:paraId="7ECEC45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503</w:t>
            </w:r>
          </w:p>
        </w:tc>
        <w:tc>
          <w:tcPr>
            <w:tcW w:w="300" w:type="pct"/>
            <w:tcBorders>
              <w:top w:val="nil"/>
              <w:left w:val="nil"/>
              <w:bottom w:val="single" w:sz="4" w:space="0" w:color="auto"/>
              <w:right w:val="single" w:sz="4" w:space="0" w:color="auto"/>
            </w:tcBorders>
            <w:shd w:val="clear" w:color="auto" w:fill="auto"/>
            <w:noWrap/>
            <w:vAlign w:val="center"/>
            <w:hideMark/>
          </w:tcPr>
          <w:p w14:paraId="2E674BC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40ABCB2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1DA9F2A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051DAC3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2315AFD6" w14:textId="77777777" w:rsidTr="0014215F">
        <w:trPr>
          <w:trHeight w:val="142"/>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2F26FAA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15</w:t>
            </w:r>
          </w:p>
        </w:tc>
        <w:tc>
          <w:tcPr>
            <w:tcW w:w="1352" w:type="pct"/>
            <w:tcBorders>
              <w:top w:val="nil"/>
              <w:left w:val="nil"/>
              <w:bottom w:val="single" w:sz="4" w:space="0" w:color="auto"/>
              <w:right w:val="single" w:sz="4" w:space="0" w:color="auto"/>
            </w:tcBorders>
            <w:shd w:val="clear" w:color="auto" w:fill="auto"/>
            <w:vAlign w:val="center"/>
            <w:hideMark/>
          </w:tcPr>
          <w:p w14:paraId="4F430714"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xml:space="preserve">Ремонт мусоропроводов </w:t>
            </w:r>
          </w:p>
        </w:tc>
        <w:tc>
          <w:tcPr>
            <w:tcW w:w="352" w:type="pct"/>
            <w:tcBorders>
              <w:top w:val="nil"/>
              <w:left w:val="nil"/>
              <w:bottom w:val="single" w:sz="4" w:space="0" w:color="auto"/>
              <w:right w:val="single" w:sz="4" w:space="0" w:color="auto"/>
            </w:tcBorders>
            <w:shd w:val="clear" w:color="auto" w:fill="auto"/>
            <w:noWrap/>
            <w:vAlign w:val="bottom"/>
            <w:hideMark/>
          </w:tcPr>
          <w:p w14:paraId="567BF659"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7459E2C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DAB011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3D7425F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502</w:t>
            </w:r>
          </w:p>
        </w:tc>
        <w:tc>
          <w:tcPr>
            <w:tcW w:w="456" w:type="pct"/>
            <w:tcBorders>
              <w:top w:val="nil"/>
              <w:left w:val="nil"/>
              <w:bottom w:val="single" w:sz="4" w:space="0" w:color="auto"/>
              <w:right w:val="single" w:sz="4" w:space="0" w:color="auto"/>
            </w:tcBorders>
            <w:shd w:val="clear" w:color="auto" w:fill="auto"/>
            <w:noWrap/>
            <w:vAlign w:val="bottom"/>
            <w:hideMark/>
          </w:tcPr>
          <w:p w14:paraId="018D376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778</w:t>
            </w:r>
          </w:p>
        </w:tc>
        <w:tc>
          <w:tcPr>
            <w:tcW w:w="300" w:type="pct"/>
            <w:tcBorders>
              <w:top w:val="nil"/>
              <w:left w:val="nil"/>
              <w:bottom w:val="single" w:sz="4" w:space="0" w:color="auto"/>
              <w:right w:val="single" w:sz="4" w:space="0" w:color="auto"/>
            </w:tcBorders>
            <w:shd w:val="clear" w:color="auto" w:fill="auto"/>
            <w:noWrap/>
            <w:vAlign w:val="center"/>
            <w:hideMark/>
          </w:tcPr>
          <w:p w14:paraId="78D3F29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23B56E4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48A0362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w:t>
            </w:r>
          </w:p>
        </w:tc>
        <w:tc>
          <w:tcPr>
            <w:tcW w:w="422" w:type="pct"/>
            <w:tcBorders>
              <w:top w:val="nil"/>
              <w:left w:val="nil"/>
              <w:bottom w:val="single" w:sz="4" w:space="0" w:color="auto"/>
              <w:right w:val="single" w:sz="4" w:space="0" w:color="auto"/>
            </w:tcBorders>
            <w:shd w:val="clear" w:color="auto" w:fill="auto"/>
            <w:noWrap/>
            <w:vAlign w:val="center"/>
            <w:hideMark/>
          </w:tcPr>
          <w:p w14:paraId="4421F34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13</w:t>
            </w:r>
          </w:p>
        </w:tc>
      </w:tr>
      <w:tr w:rsidR="0014215F" w:rsidRPr="0014215F" w14:paraId="4AA0DBC7" w14:textId="77777777" w:rsidTr="0014215F">
        <w:trPr>
          <w:trHeight w:val="330"/>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3F05C71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16</w:t>
            </w:r>
          </w:p>
        </w:tc>
        <w:tc>
          <w:tcPr>
            <w:tcW w:w="1352" w:type="pct"/>
            <w:tcBorders>
              <w:top w:val="nil"/>
              <w:left w:val="nil"/>
              <w:bottom w:val="single" w:sz="4" w:space="0" w:color="auto"/>
              <w:right w:val="single" w:sz="4" w:space="0" w:color="auto"/>
            </w:tcBorders>
            <w:shd w:val="clear" w:color="auto" w:fill="auto"/>
            <w:vAlign w:val="center"/>
            <w:hideMark/>
          </w:tcPr>
          <w:p w14:paraId="52E8C2B2"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Установка метал</w:t>
            </w:r>
            <w:r>
              <w:rPr>
                <w:rFonts w:eastAsia="Times New Roman"/>
                <w:sz w:val="22"/>
                <w:lang w:eastAsia="ru-RU"/>
              </w:rPr>
              <w:t>л</w:t>
            </w:r>
            <w:r w:rsidRPr="0014215F">
              <w:rPr>
                <w:rFonts w:eastAsia="Times New Roman"/>
                <w:sz w:val="22"/>
                <w:lang w:eastAsia="ru-RU"/>
              </w:rPr>
              <w:t>ических дверей, решеток</w:t>
            </w:r>
          </w:p>
        </w:tc>
        <w:tc>
          <w:tcPr>
            <w:tcW w:w="352" w:type="pct"/>
            <w:tcBorders>
              <w:top w:val="nil"/>
              <w:left w:val="nil"/>
              <w:bottom w:val="single" w:sz="4" w:space="0" w:color="auto"/>
              <w:right w:val="single" w:sz="4" w:space="0" w:color="auto"/>
            </w:tcBorders>
            <w:shd w:val="clear" w:color="auto" w:fill="auto"/>
            <w:noWrap/>
            <w:vAlign w:val="center"/>
            <w:hideMark/>
          </w:tcPr>
          <w:p w14:paraId="3B01097B"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center"/>
            <w:hideMark/>
          </w:tcPr>
          <w:p w14:paraId="72423F4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center"/>
            <w:hideMark/>
          </w:tcPr>
          <w:p w14:paraId="2295D64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14:paraId="28D2C7D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39</w:t>
            </w:r>
          </w:p>
        </w:tc>
        <w:tc>
          <w:tcPr>
            <w:tcW w:w="456" w:type="pct"/>
            <w:tcBorders>
              <w:top w:val="nil"/>
              <w:left w:val="nil"/>
              <w:bottom w:val="single" w:sz="4" w:space="0" w:color="auto"/>
              <w:right w:val="single" w:sz="4" w:space="0" w:color="auto"/>
            </w:tcBorders>
            <w:shd w:val="clear" w:color="auto" w:fill="auto"/>
            <w:noWrap/>
            <w:vAlign w:val="center"/>
            <w:hideMark/>
          </w:tcPr>
          <w:p w14:paraId="7F77FCD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190</w:t>
            </w:r>
          </w:p>
        </w:tc>
        <w:tc>
          <w:tcPr>
            <w:tcW w:w="300" w:type="pct"/>
            <w:tcBorders>
              <w:top w:val="nil"/>
              <w:left w:val="nil"/>
              <w:bottom w:val="single" w:sz="4" w:space="0" w:color="auto"/>
              <w:right w:val="single" w:sz="4" w:space="0" w:color="auto"/>
            </w:tcBorders>
            <w:shd w:val="clear" w:color="auto" w:fill="auto"/>
            <w:noWrap/>
            <w:vAlign w:val="center"/>
            <w:hideMark/>
          </w:tcPr>
          <w:p w14:paraId="287850C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0C9D83E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68738A6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13</w:t>
            </w:r>
          </w:p>
        </w:tc>
        <w:tc>
          <w:tcPr>
            <w:tcW w:w="422" w:type="pct"/>
            <w:tcBorders>
              <w:top w:val="nil"/>
              <w:left w:val="nil"/>
              <w:bottom w:val="single" w:sz="4" w:space="0" w:color="auto"/>
              <w:right w:val="single" w:sz="4" w:space="0" w:color="auto"/>
            </w:tcBorders>
            <w:shd w:val="clear" w:color="auto" w:fill="auto"/>
            <w:noWrap/>
            <w:vAlign w:val="center"/>
            <w:hideMark/>
          </w:tcPr>
          <w:p w14:paraId="43F550D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136</w:t>
            </w:r>
          </w:p>
        </w:tc>
      </w:tr>
      <w:tr w:rsidR="0014215F" w:rsidRPr="0014215F" w14:paraId="25BE9D58" w14:textId="77777777" w:rsidTr="0014215F">
        <w:trPr>
          <w:trHeight w:val="660"/>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34BA449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17</w:t>
            </w:r>
          </w:p>
        </w:tc>
        <w:tc>
          <w:tcPr>
            <w:tcW w:w="1352" w:type="pct"/>
            <w:tcBorders>
              <w:top w:val="nil"/>
              <w:left w:val="nil"/>
              <w:bottom w:val="single" w:sz="4" w:space="0" w:color="auto"/>
              <w:right w:val="single" w:sz="4" w:space="0" w:color="auto"/>
            </w:tcBorders>
            <w:shd w:val="clear" w:color="auto" w:fill="auto"/>
            <w:vAlign w:val="center"/>
            <w:hideMark/>
          </w:tcPr>
          <w:p w14:paraId="04AF71E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приямков, входов в подвалы, под</w:t>
            </w:r>
            <w:r w:rsidRPr="0014215F">
              <w:rPr>
                <w:rFonts w:eastAsia="Times New Roman"/>
                <w:sz w:val="22"/>
                <w:lang w:eastAsia="ru-RU"/>
              </w:rPr>
              <w:t>ъ</w:t>
            </w:r>
            <w:r w:rsidRPr="0014215F">
              <w:rPr>
                <w:rFonts w:eastAsia="Times New Roman"/>
                <w:sz w:val="22"/>
                <w:lang w:eastAsia="ru-RU"/>
              </w:rPr>
              <w:t xml:space="preserve">езды </w:t>
            </w:r>
          </w:p>
        </w:tc>
        <w:tc>
          <w:tcPr>
            <w:tcW w:w="352" w:type="pct"/>
            <w:tcBorders>
              <w:top w:val="nil"/>
              <w:left w:val="nil"/>
              <w:bottom w:val="single" w:sz="4" w:space="0" w:color="auto"/>
              <w:right w:val="single" w:sz="4" w:space="0" w:color="auto"/>
            </w:tcBorders>
            <w:shd w:val="clear" w:color="auto" w:fill="auto"/>
            <w:noWrap/>
            <w:vAlign w:val="center"/>
            <w:hideMark/>
          </w:tcPr>
          <w:p w14:paraId="08CF3C89"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center"/>
            <w:hideMark/>
          </w:tcPr>
          <w:p w14:paraId="419B1AD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center"/>
            <w:hideMark/>
          </w:tcPr>
          <w:p w14:paraId="02EFF0B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14:paraId="2BD9FF0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14</w:t>
            </w:r>
          </w:p>
        </w:tc>
        <w:tc>
          <w:tcPr>
            <w:tcW w:w="456" w:type="pct"/>
            <w:tcBorders>
              <w:top w:val="nil"/>
              <w:left w:val="nil"/>
              <w:bottom w:val="single" w:sz="4" w:space="0" w:color="auto"/>
              <w:right w:val="single" w:sz="4" w:space="0" w:color="auto"/>
            </w:tcBorders>
            <w:shd w:val="clear" w:color="auto" w:fill="auto"/>
            <w:noWrap/>
            <w:vAlign w:val="center"/>
            <w:hideMark/>
          </w:tcPr>
          <w:p w14:paraId="52D1338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382</w:t>
            </w:r>
          </w:p>
        </w:tc>
        <w:tc>
          <w:tcPr>
            <w:tcW w:w="300" w:type="pct"/>
            <w:tcBorders>
              <w:top w:val="nil"/>
              <w:left w:val="nil"/>
              <w:bottom w:val="single" w:sz="4" w:space="0" w:color="auto"/>
              <w:right w:val="single" w:sz="4" w:space="0" w:color="auto"/>
            </w:tcBorders>
            <w:shd w:val="clear" w:color="auto" w:fill="auto"/>
            <w:noWrap/>
            <w:vAlign w:val="center"/>
            <w:hideMark/>
          </w:tcPr>
          <w:p w14:paraId="3DC8D27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73E7F21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16892AE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73F8822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05D9E0A0"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0020C64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lastRenderedPageBreak/>
              <w:t> </w:t>
            </w:r>
          </w:p>
        </w:tc>
        <w:tc>
          <w:tcPr>
            <w:tcW w:w="1352" w:type="pct"/>
            <w:tcBorders>
              <w:top w:val="nil"/>
              <w:left w:val="nil"/>
              <w:bottom w:val="single" w:sz="4" w:space="0" w:color="auto"/>
              <w:right w:val="single" w:sz="4" w:space="0" w:color="auto"/>
            </w:tcBorders>
            <w:shd w:val="clear" w:color="auto" w:fill="auto"/>
            <w:noWrap/>
            <w:vAlign w:val="bottom"/>
            <w:hideMark/>
          </w:tcPr>
          <w:p w14:paraId="420C787A"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ИТОГО</w:t>
            </w:r>
          </w:p>
        </w:tc>
        <w:tc>
          <w:tcPr>
            <w:tcW w:w="352" w:type="pct"/>
            <w:tcBorders>
              <w:top w:val="nil"/>
              <w:left w:val="nil"/>
              <w:bottom w:val="single" w:sz="4" w:space="0" w:color="auto"/>
              <w:right w:val="single" w:sz="4" w:space="0" w:color="auto"/>
            </w:tcBorders>
            <w:shd w:val="clear" w:color="auto" w:fill="auto"/>
            <w:noWrap/>
            <w:vAlign w:val="bottom"/>
            <w:hideMark/>
          </w:tcPr>
          <w:p w14:paraId="1470CF2F"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bottom"/>
            <w:hideMark/>
          </w:tcPr>
          <w:p w14:paraId="742BD5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9A65F69"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10 909</w:t>
            </w:r>
          </w:p>
        </w:tc>
        <w:tc>
          <w:tcPr>
            <w:tcW w:w="387" w:type="pct"/>
            <w:tcBorders>
              <w:top w:val="nil"/>
              <w:left w:val="nil"/>
              <w:bottom w:val="single" w:sz="4" w:space="0" w:color="auto"/>
              <w:right w:val="single" w:sz="4" w:space="0" w:color="auto"/>
            </w:tcBorders>
            <w:shd w:val="clear" w:color="auto" w:fill="auto"/>
            <w:noWrap/>
            <w:vAlign w:val="bottom"/>
            <w:hideMark/>
          </w:tcPr>
          <w:p w14:paraId="307DD8F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14:paraId="4BEA129F"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44 409</w:t>
            </w:r>
          </w:p>
        </w:tc>
        <w:tc>
          <w:tcPr>
            <w:tcW w:w="300" w:type="pct"/>
            <w:tcBorders>
              <w:top w:val="nil"/>
              <w:left w:val="nil"/>
              <w:bottom w:val="single" w:sz="4" w:space="0" w:color="auto"/>
              <w:right w:val="single" w:sz="4" w:space="0" w:color="auto"/>
            </w:tcBorders>
            <w:shd w:val="clear" w:color="auto" w:fill="auto"/>
            <w:noWrap/>
            <w:vAlign w:val="center"/>
            <w:hideMark/>
          </w:tcPr>
          <w:p w14:paraId="1B5A314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723E40F6"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50</w:t>
            </w:r>
          </w:p>
        </w:tc>
        <w:tc>
          <w:tcPr>
            <w:tcW w:w="393" w:type="pct"/>
            <w:tcBorders>
              <w:top w:val="nil"/>
              <w:left w:val="nil"/>
              <w:bottom w:val="single" w:sz="4" w:space="0" w:color="auto"/>
              <w:right w:val="single" w:sz="4" w:space="0" w:color="auto"/>
            </w:tcBorders>
            <w:shd w:val="clear" w:color="auto" w:fill="auto"/>
            <w:noWrap/>
            <w:vAlign w:val="center"/>
            <w:hideMark/>
          </w:tcPr>
          <w:p w14:paraId="4CD73FA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07535162"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8 035</w:t>
            </w:r>
          </w:p>
        </w:tc>
      </w:tr>
      <w:tr w:rsidR="0014215F" w:rsidRPr="0014215F" w14:paraId="20EFE43C" w14:textId="77777777" w:rsidTr="0014215F">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4959C8"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САНИТАРНО-ТЕХНИЧЕСКИЕ РАБОТЫ</w:t>
            </w:r>
          </w:p>
        </w:tc>
      </w:tr>
      <w:tr w:rsidR="0014215F" w:rsidRPr="0014215F" w14:paraId="0C8C8519" w14:textId="77777777" w:rsidTr="0014215F">
        <w:trPr>
          <w:trHeight w:val="28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0BD1757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15</w:t>
            </w:r>
          </w:p>
        </w:tc>
        <w:tc>
          <w:tcPr>
            <w:tcW w:w="1352" w:type="pct"/>
            <w:tcBorders>
              <w:top w:val="nil"/>
              <w:left w:val="nil"/>
              <w:bottom w:val="single" w:sz="4" w:space="0" w:color="auto"/>
              <w:right w:val="single" w:sz="4" w:space="0" w:color="auto"/>
            </w:tcBorders>
            <w:shd w:val="clear" w:color="auto" w:fill="auto"/>
            <w:vAlign w:val="bottom"/>
            <w:hideMark/>
          </w:tcPr>
          <w:p w14:paraId="17D90351"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трубопроводов ХВС, ГВС, ЦО, водоотведения</w:t>
            </w:r>
          </w:p>
        </w:tc>
        <w:tc>
          <w:tcPr>
            <w:tcW w:w="352" w:type="pct"/>
            <w:tcBorders>
              <w:top w:val="nil"/>
              <w:left w:val="nil"/>
              <w:bottom w:val="single" w:sz="4" w:space="0" w:color="auto"/>
              <w:right w:val="single" w:sz="4" w:space="0" w:color="auto"/>
            </w:tcBorders>
            <w:shd w:val="clear" w:color="auto" w:fill="auto"/>
            <w:noWrap/>
            <w:vAlign w:val="bottom"/>
            <w:hideMark/>
          </w:tcPr>
          <w:p w14:paraId="1E31F5CC"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п</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5CA55B7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6782BE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46B3703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5 262</w:t>
            </w:r>
          </w:p>
        </w:tc>
        <w:tc>
          <w:tcPr>
            <w:tcW w:w="456" w:type="pct"/>
            <w:tcBorders>
              <w:top w:val="nil"/>
              <w:left w:val="nil"/>
              <w:bottom w:val="single" w:sz="4" w:space="0" w:color="auto"/>
              <w:right w:val="single" w:sz="4" w:space="0" w:color="auto"/>
            </w:tcBorders>
            <w:shd w:val="clear" w:color="auto" w:fill="auto"/>
            <w:noWrap/>
            <w:vAlign w:val="bottom"/>
            <w:hideMark/>
          </w:tcPr>
          <w:p w14:paraId="0B4DB64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6 621</w:t>
            </w:r>
          </w:p>
        </w:tc>
        <w:tc>
          <w:tcPr>
            <w:tcW w:w="300" w:type="pct"/>
            <w:tcBorders>
              <w:top w:val="nil"/>
              <w:left w:val="nil"/>
              <w:bottom w:val="single" w:sz="4" w:space="0" w:color="auto"/>
              <w:right w:val="single" w:sz="4" w:space="0" w:color="auto"/>
            </w:tcBorders>
            <w:shd w:val="clear" w:color="auto" w:fill="auto"/>
            <w:noWrap/>
            <w:vAlign w:val="center"/>
            <w:hideMark/>
          </w:tcPr>
          <w:p w14:paraId="30BD590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F9F9E2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58FB8F3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582</w:t>
            </w:r>
          </w:p>
        </w:tc>
        <w:tc>
          <w:tcPr>
            <w:tcW w:w="422" w:type="pct"/>
            <w:tcBorders>
              <w:top w:val="nil"/>
              <w:left w:val="nil"/>
              <w:bottom w:val="single" w:sz="4" w:space="0" w:color="auto"/>
              <w:right w:val="single" w:sz="4" w:space="0" w:color="auto"/>
            </w:tcBorders>
            <w:shd w:val="clear" w:color="auto" w:fill="auto"/>
            <w:noWrap/>
            <w:vAlign w:val="center"/>
            <w:hideMark/>
          </w:tcPr>
          <w:p w14:paraId="34A4E96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737</w:t>
            </w:r>
          </w:p>
        </w:tc>
      </w:tr>
      <w:tr w:rsidR="0014215F" w:rsidRPr="0014215F" w14:paraId="3FF21C8F" w14:textId="77777777" w:rsidTr="0014215F">
        <w:trPr>
          <w:trHeight w:val="525"/>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75E401D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16</w:t>
            </w:r>
          </w:p>
        </w:tc>
        <w:tc>
          <w:tcPr>
            <w:tcW w:w="1352" w:type="pct"/>
            <w:tcBorders>
              <w:top w:val="nil"/>
              <w:left w:val="nil"/>
              <w:bottom w:val="single" w:sz="4" w:space="0" w:color="auto"/>
              <w:right w:val="single" w:sz="4" w:space="0" w:color="auto"/>
            </w:tcBorders>
            <w:shd w:val="clear" w:color="auto" w:fill="auto"/>
            <w:vAlign w:val="bottom"/>
            <w:hideMark/>
          </w:tcPr>
          <w:p w14:paraId="77DB6F4B"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Замена запорной арматуры систем Ц/О,ГВС</w:t>
            </w:r>
            <w:proofErr w:type="gramStart"/>
            <w:r w:rsidRPr="0014215F">
              <w:rPr>
                <w:rFonts w:eastAsia="Times New Roman"/>
                <w:sz w:val="22"/>
                <w:lang w:eastAsia="ru-RU"/>
              </w:rPr>
              <w:t>.Х</w:t>
            </w:r>
            <w:proofErr w:type="gramEnd"/>
            <w:r w:rsidRPr="0014215F">
              <w:rPr>
                <w:rFonts w:eastAsia="Times New Roman"/>
                <w:sz w:val="22"/>
                <w:lang w:eastAsia="ru-RU"/>
              </w:rPr>
              <w:t>ВС</w:t>
            </w:r>
          </w:p>
        </w:tc>
        <w:tc>
          <w:tcPr>
            <w:tcW w:w="352" w:type="pct"/>
            <w:tcBorders>
              <w:top w:val="nil"/>
              <w:left w:val="nil"/>
              <w:bottom w:val="single" w:sz="4" w:space="0" w:color="auto"/>
              <w:right w:val="single" w:sz="4" w:space="0" w:color="auto"/>
            </w:tcBorders>
            <w:shd w:val="clear" w:color="auto" w:fill="auto"/>
            <w:noWrap/>
            <w:vAlign w:val="bottom"/>
            <w:hideMark/>
          </w:tcPr>
          <w:p w14:paraId="75CF02A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065920C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56B8E9A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287C9C2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1 592</w:t>
            </w:r>
          </w:p>
        </w:tc>
        <w:tc>
          <w:tcPr>
            <w:tcW w:w="456" w:type="pct"/>
            <w:tcBorders>
              <w:top w:val="nil"/>
              <w:left w:val="nil"/>
              <w:bottom w:val="single" w:sz="4" w:space="0" w:color="auto"/>
              <w:right w:val="single" w:sz="4" w:space="0" w:color="auto"/>
            </w:tcBorders>
            <w:shd w:val="clear" w:color="auto" w:fill="auto"/>
            <w:noWrap/>
            <w:vAlign w:val="bottom"/>
            <w:hideMark/>
          </w:tcPr>
          <w:p w14:paraId="5EF0409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2 437</w:t>
            </w:r>
          </w:p>
        </w:tc>
        <w:tc>
          <w:tcPr>
            <w:tcW w:w="300" w:type="pct"/>
            <w:tcBorders>
              <w:top w:val="nil"/>
              <w:left w:val="nil"/>
              <w:bottom w:val="single" w:sz="4" w:space="0" w:color="auto"/>
              <w:right w:val="single" w:sz="4" w:space="0" w:color="auto"/>
            </w:tcBorders>
            <w:shd w:val="clear" w:color="auto" w:fill="auto"/>
            <w:noWrap/>
            <w:vAlign w:val="center"/>
            <w:hideMark/>
          </w:tcPr>
          <w:p w14:paraId="352728D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722178F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60895DD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391</w:t>
            </w:r>
          </w:p>
        </w:tc>
        <w:tc>
          <w:tcPr>
            <w:tcW w:w="422" w:type="pct"/>
            <w:tcBorders>
              <w:top w:val="nil"/>
              <w:left w:val="nil"/>
              <w:bottom w:val="single" w:sz="4" w:space="0" w:color="auto"/>
              <w:right w:val="single" w:sz="4" w:space="0" w:color="auto"/>
            </w:tcBorders>
            <w:shd w:val="clear" w:color="auto" w:fill="auto"/>
            <w:noWrap/>
            <w:vAlign w:val="center"/>
            <w:hideMark/>
          </w:tcPr>
          <w:p w14:paraId="1461F8A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749</w:t>
            </w:r>
          </w:p>
        </w:tc>
      </w:tr>
      <w:tr w:rsidR="0014215F" w:rsidRPr="0014215F" w14:paraId="0B4C2795"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6ED1F16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17</w:t>
            </w:r>
          </w:p>
        </w:tc>
        <w:tc>
          <w:tcPr>
            <w:tcW w:w="1352" w:type="pct"/>
            <w:tcBorders>
              <w:top w:val="nil"/>
              <w:left w:val="nil"/>
              <w:bottom w:val="single" w:sz="4" w:space="0" w:color="auto"/>
              <w:right w:val="single" w:sz="4" w:space="0" w:color="auto"/>
            </w:tcBorders>
            <w:shd w:val="clear" w:color="auto" w:fill="auto"/>
            <w:noWrap/>
            <w:vAlign w:val="bottom"/>
            <w:hideMark/>
          </w:tcPr>
          <w:p w14:paraId="5C1FAAF9"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Замена радиаторов</w:t>
            </w:r>
          </w:p>
        </w:tc>
        <w:tc>
          <w:tcPr>
            <w:tcW w:w="352" w:type="pct"/>
            <w:tcBorders>
              <w:top w:val="nil"/>
              <w:left w:val="nil"/>
              <w:bottom w:val="single" w:sz="4" w:space="0" w:color="auto"/>
              <w:right w:val="single" w:sz="4" w:space="0" w:color="auto"/>
            </w:tcBorders>
            <w:shd w:val="clear" w:color="auto" w:fill="auto"/>
            <w:noWrap/>
            <w:vAlign w:val="bottom"/>
            <w:hideMark/>
          </w:tcPr>
          <w:p w14:paraId="1C8977C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289B1F8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3805C6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67E304E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157</w:t>
            </w:r>
          </w:p>
        </w:tc>
        <w:tc>
          <w:tcPr>
            <w:tcW w:w="456" w:type="pct"/>
            <w:tcBorders>
              <w:top w:val="nil"/>
              <w:left w:val="nil"/>
              <w:bottom w:val="single" w:sz="4" w:space="0" w:color="auto"/>
              <w:right w:val="single" w:sz="4" w:space="0" w:color="auto"/>
            </w:tcBorders>
            <w:shd w:val="clear" w:color="auto" w:fill="auto"/>
            <w:noWrap/>
            <w:vAlign w:val="bottom"/>
            <w:hideMark/>
          </w:tcPr>
          <w:p w14:paraId="7D5C208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852</w:t>
            </w:r>
          </w:p>
        </w:tc>
        <w:tc>
          <w:tcPr>
            <w:tcW w:w="300" w:type="pct"/>
            <w:tcBorders>
              <w:top w:val="nil"/>
              <w:left w:val="nil"/>
              <w:bottom w:val="single" w:sz="4" w:space="0" w:color="auto"/>
              <w:right w:val="single" w:sz="4" w:space="0" w:color="auto"/>
            </w:tcBorders>
            <w:shd w:val="clear" w:color="auto" w:fill="auto"/>
            <w:noWrap/>
            <w:vAlign w:val="center"/>
            <w:hideMark/>
          </w:tcPr>
          <w:p w14:paraId="67DF584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4551C11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76636BA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69</w:t>
            </w:r>
          </w:p>
        </w:tc>
        <w:tc>
          <w:tcPr>
            <w:tcW w:w="422" w:type="pct"/>
            <w:tcBorders>
              <w:top w:val="nil"/>
              <w:left w:val="nil"/>
              <w:bottom w:val="single" w:sz="4" w:space="0" w:color="auto"/>
              <w:right w:val="single" w:sz="4" w:space="0" w:color="auto"/>
            </w:tcBorders>
            <w:shd w:val="clear" w:color="auto" w:fill="auto"/>
            <w:noWrap/>
            <w:vAlign w:val="center"/>
            <w:hideMark/>
          </w:tcPr>
          <w:p w14:paraId="2008898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394</w:t>
            </w:r>
          </w:p>
        </w:tc>
      </w:tr>
      <w:tr w:rsidR="0014215F" w:rsidRPr="0014215F" w14:paraId="3AF83035"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1F96DCA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1352" w:type="pct"/>
            <w:tcBorders>
              <w:top w:val="nil"/>
              <w:left w:val="nil"/>
              <w:bottom w:val="single" w:sz="4" w:space="0" w:color="auto"/>
              <w:right w:val="single" w:sz="4" w:space="0" w:color="auto"/>
            </w:tcBorders>
            <w:shd w:val="clear" w:color="auto" w:fill="auto"/>
            <w:noWrap/>
            <w:vAlign w:val="bottom"/>
            <w:hideMark/>
          </w:tcPr>
          <w:p w14:paraId="174296AD"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ИТОГО</w:t>
            </w:r>
          </w:p>
        </w:tc>
        <w:tc>
          <w:tcPr>
            <w:tcW w:w="352" w:type="pct"/>
            <w:tcBorders>
              <w:top w:val="nil"/>
              <w:left w:val="nil"/>
              <w:bottom w:val="single" w:sz="4" w:space="0" w:color="auto"/>
              <w:right w:val="single" w:sz="4" w:space="0" w:color="auto"/>
            </w:tcBorders>
            <w:shd w:val="clear" w:color="auto" w:fill="auto"/>
            <w:noWrap/>
            <w:vAlign w:val="bottom"/>
            <w:hideMark/>
          </w:tcPr>
          <w:p w14:paraId="0010FEFC"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bottom"/>
            <w:hideMark/>
          </w:tcPr>
          <w:p w14:paraId="2D4511E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A8C2A5B"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0</w:t>
            </w:r>
          </w:p>
        </w:tc>
        <w:tc>
          <w:tcPr>
            <w:tcW w:w="387" w:type="pct"/>
            <w:tcBorders>
              <w:top w:val="nil"/>
              <w:left w:val="nil"/>
              <w:bottom w:val="single" w:sz="4" w:space="0" w:color="auto"/>
              <w:right w:val="single" w:sz="4" w:space="0" w:color="auto"/>
            </w:tcBorders>
            <w:shd w:val="clear" w:color="auto" w:fill="auto"/>
            <w:noWrap/>
            <w:vAlign w:val="bottom"/>
            <w:hideMark/>
          </w:tcPr>
          <w:p w14:paraId="4F636D4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14:paraId="026CDA4C"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9 910</w:t>
            </w:r>
          </w:p>
        </w:tc>
        <w:tc>
          <w:tcPr>
            <w:tcW w:w="300" w:type="pct"/>
            <w:tcBorders>
              <w:top w:val="nil"/>
              <w:left w:val="nil"/>
              <w:bottom w:val="single" w:sz="4" w:space="0" w:color="auto"/>
              <w:right w:val="single" w:sz="4" w:space="0" w:color="auto"/>
            </w:tcBorders>
            <w:shd w:val="clear" w:color="auto" w:fill="auto"/>
            <w:noWrap/>
            <w:vAlign w:val="center"/>
            <w:hideMark/>
          </w:tcPr>
          <w:p w14:paraId="3B753FF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F86EBD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79B442D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3A99D718"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1 880</w:t>
            </w:r>
          </w:p>
        </w:tc>
      </w:tr>
      <w:tr w:rsidR="0014215F" w:rsidRPr="0014215F" w14:paraId="540EA353" w14:textId="77777777" w:rsidTr="0014215F">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8B2EA0"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ЭЛЕКТРОМОНТАЖНЫЕ РАБОТЫ</w:t>
            </w:r>
          </w:p>
        </w:tc>
      </w:tr>
      <w:tr w:rsidR="0014215F" w:rsidRPr="0014215F" w14:paraId="6BE52027"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761E560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18</w:t>
            </w:r>
          </w:p>
        </w:tc>
        <w:tc>
          <w:tcPr>
            <w:tcW w:w="1352" w:type="pct"/>
            <w:tcBorders>
              <w:top w:val="nil"/>
              <w:left w:val="nil"/>
              <w:bottom w:val="single" w:sz="4" w:space="0" w:color="auto"/>
              <w:right w:val="single" w:sz="4" w:space="0" w:color="auto"/>
            </w:tcBorders>
            <w:shd w:val="clear" w:color="auto" w:fill="auto"/>
            <w:noWrap/>
            <w:vAlign w:val="bottom"/>
            <w:hideMark/>
          </w:tcPr>
          <w:p w14:paraId="5ED6B535"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электропроводки</w:t>
            </w:r>
          </w:p>
        </w:tc>
        <w:tc>
          <w:tcPr>
            <w:tcW w:w="352" w:type="pct"/>
            <w:tcBorders>
              <w:top w:val="nil"/>
              <w:left w:val="nil"/>
              <w:bottom w:val="single" w:sz="4" w:space="0" w:color="auto"/>
              <w:right w:val="single" w:sz="4" w:space="0" w:color="auto"/>
            </w:tcBorders>
            <w:shd w:val="clear" w:color="auto" w:fill="auto"/>
            <w:noWrap/>
            <w:vAlign w:val="bottom"/>
            <w:hideMark/>
          </w:tcPr>
          <w:p w14:paraId="41FFA3AA"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м/</w:t>
            </w:r>
            <w:proofErr w:type="gramStart"/>
            <w:r w:rsidRPr="0014215F">
              <w:rPr>
                <w:rFonts w:eastAsia="Times New Roman"/>
                <w:sz w:val="22"/>
                <w:lang w:eastAsia="ru-RU"/>
              </w:rPr>
              <w:t>п</w:t>
            </w:r>
            <w:proofErr w:type="gramEnd"/>
          </w:p>
        </w:tc>
        <w:tc>
          <w:tcPr>
            <w:tcW w:w="404" w:type="pct"/>
            <w:tcBorders>
              <w:top w:val="nil"/>
              <w:left w:val="nil"/>
              <w:bottom w:val="single" w:sz="4" w:space="0" w:color="auto"/>
              <w:right w:val="single" w:sz="4" w:space="0" w:color="auto"/>
            </w:tcBorders>
            <w:shd w:val="clear" w:color="auto" w:fill="auto"/>
            <w:noWrap/>
            <w:vAlign w:val="bottom"/>
            <w:hideMark/>
          </w:tcPr>
          <w:p w14:paraId="472230E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A6B0C1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2B4817A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10 350</w:t>
            </w:r>
          </w:p>
        </w:tc>
        <w:tc>
          <w:tcPr>
            <w:tcW w:w="456" w:type="pct"/>
            <w:tcBorders>
              <w:top w:val="nil"/>
              <w:left w:val="nil"/>
              <w:bottom w:val="single" w:sz="4" w:space="0" w:color="auto"/>
              <w:right w:val="single" w:sz="4" w:space="0" w:color="auto"/>
            </w:tcBorders>
            <w:shd w:val="clear" w:color="auto" w:fill="auto"/>
            <w:noWrap/>
            <w:vAlign w:val="bottom"/>
            <w:hideMark/>
          </w:tcPr>
          <w:p w14:paraId="03770AA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1 811</w:t>
            </w:r>
          </w:p>
        </w:tc>
        <w:tc>
          <w:tcPr>
            <w:tcW w:w="300" w:type="pct"/>
            <w:tcBorders>
              <w:top w:val="nil"/>
              <w:left w:val="nil"/>
              <w:bottom w:val="single" w:sz="4" w:space="0" w:color="auto"/>
              <w:right w:val="single" w:sz="4" w:space="0" w:color="auto"/>
            </w:tcBorders>
            <w:shd w:val="clear" w:color="auto" w:fill="auto"/>
            <w:noWrap/>
            <w:vAlign w:val="center"/>
            <w:hideMark/>
          </w:tcPr>
          <w:p w14:paraId="12E5CE3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6DD36A1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3A5880F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776</w:t>
            </w:r>
          </w:p>
        </w:tc>
        <w:tc>
          <w:tcPr>
            <w:tcW w:w="422" w:type="pct"/>
            <w:tcBorders>
              <w:top w:val="nil"/>
              <w:left w:val="nil"/>
              <w:bottom w:val="single" w:sz="4" w:space="0" w:color="auto"/>
              <w:right w:val="single" w:sz="4" w:space="0" w:color="auto"/>
            </w:tcBorders>
            <w:shd w:val="clear" w:color="auto" w:fill="auto"/>
            <w:noWrap/>
            <w:vAlign w:val="center"/>
            <w:hideMark/>
          </w:tcPr>
          <w:p w14:paraId="2A29F87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101</w:t>
            </w:r>
          </w:p>
        </w:tc>
      </w:tr>
      <w:tr w:rsidR="0014215F" w:rsidRPr="0014215F" w14:paraId="62B296BC"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D3CFC9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19</w:t>
            </w:r>
          </w:p>
        </w:tc>
        <w:tc>
          <w:tcPr>
            <w:tcW w:w="1352" w:type="pct"/>
            <w:tcBorders>
              <w:top w:val="nil"/>
              <w:left w:val="nil"/>
              <w:bottom w:val="single" w:sz="4" w:space="0" w:color="auto"/>
              <w:right w:val="single" w:sz="4" w:space="0" w:color="auto"/>
            </w:tcBorders>
            <w:shd w:val="clear" w:color="auto" w:fill="auto"/>
            <w:vAlign w:val="bottom"/>
            <w:hideMark/>
          </w:tcPr>
          <w:p w14:paraId="57BC994B"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Замена автоматов, установочной арматуры</w:t>
            </w:r>
          </w:p>
        </w:tc>
        <w:tc>
          <w:tcPr>
            <w:tcW w:w="352" w:type="pct"/>
            <w:tcBorders>
              <w:top w:val="nil"/>
              <w:left w:val="nil"/>
              <w:bottom w:val="single" w:sz="4" w:space="0" w:color="auto"/>
              <w:right w:val="single" w:sz="4" w:space="0" w:color="auto"/>
            </w:tcBorders>
            <w:shd w:val="clear" w:color="auto" w:fill="auto"/>
            <w:noWrap/>
            <w:vAlign w:val="bottom"/>
            <w:hideMark/>
          </w:tcPr>
          <w:p w14:paraId="5B9F6EB0"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4CC5911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AA05B7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7F80963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7 133</w:t>
            </w:r>
          </w:p>
        </w:tc>
        <w:tc>
          <w:tcPr>
            <w:tcW w:w="456" w:type="pct"/>
            <w:tcBorders>
              <w:top w:val="nil"/>
              <w:left w:val="nil"/>
              <w:bottom w:val="single" w:sz="4" w:space="0" w:color="auto"/>
              <w:right w:val="single" w:sz="4" w:space="0" w:color="auto"/>
            </w:tcBorders>
            <w:shd w:val="clear" w:color="auto" w:fill="auto"/>
            <w:noWrap/>
            <w:vAlign w:val="bottom"/>
            <w:hideMark/>
          </w:tcPr>
          <w:p w14:paraId="57D2E5C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6 583</w:t>
            </w:r>
          </w:p>
        </w:tc>
        <w:tc>
          <w:tcPr>
            <w:tcW w:w="300" w:type="pct"/>
            <w:tcBorders>
              <w:top w:val="nil"/>
              <w:left w:val="nil"/>
              <w:bottom w:val="single" w:sz="4" w:space="0" w:color="auto"/>
              <w:right w:val="single" w:sz="4" w:space="0" w:color="auto"/>
            </w:tcBorders>
            <w:shd w:val="clear" w:color="auto" w:fill="auto"/>
            <w:noWrap/>
            <w:vAlign w:val="center"/>
            <w:hideMark/>
          </w:tcPr>
          <w:p w14:paraId="3AD6D273"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66C2441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3F7652F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916</w:t>
            </w:r>
          </w:p>
        </w:tc>
        <w:tc>
          <w:tcPr>
            <w:tcW w:w="422" w:type="pct"/>
            <w:tcBorders>
              <w:top w:val="nil"/>
              <w:left w:val="nil"/>
              <w:bottom w:val="single" w:sz="4" w:space="0" w:color="auto"/>
              <w:right w:val="single" w:sz="4" w:space="0" w:color="auto"/>
            </w:tcBorders>
            <w:shd w:val="clear" w:color="auto" w:fill="auto"/>
            <w:noWrap/>
            <w:vAlign w:val="center"/>
            <w:hideMark/>
          </w:tcPr>
          <w:p w14:paraId="286B9D3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1 654</w:t>
            </w:r>
          </w:p>
        </w:tc>
      </w:tr>
      <w:tr w:rsidR="0014215F" w:rsidRPr="0014215F" w14:paraId="31AB2EAA"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3A9AFE7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20</w:t>
            </w:r>
          </w:p>
        </w:tc>
        <w:tc>
          <w:tcPr>
            <w:tcW w:w="1352" w:type="pct"/>
            <w:tcBorders>
              <w:top w:val="nil"/>
              <w:left w:val="nil"/>
              <w:bottom w:val="single" w:sz="4" w:space="0" w:color="auto"/>
              <w:right w:val="single" w:sz="4" w:space="0" w:color="auto"/>
            </w:tcBorders>
            <w:shd w:val="clear" w:color="auto" w:fill="auto"/>
            <w:noWrap/>
            <w:vAlign w:val="bottom"/>
            <w:hideMark/>
          </w:tcPr>
          <w:p w14:paraId="22BE0BB4"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Ремонт ГРЩ</w:t>
            </w:r>
          </w:p>
        </w:tc>
        <w:tc>
          <w:tcPr>
            <w:tcW w:w="352" w:type="pct"/>
            <w:tcBorders>
              <w:top w:val="nil"/>
              <w:left w:val="nil"/>
              <w:bottom w:val="single" w:sz="4" w:space="0" w:color="auto"/>
              <w:right w:val="single" w:sz="4" w:space="0" w:color="auto"/>
            </w:tcBorders>
            <w:shd w:val="clear" w:color="auto" w:fill="auto"/>
            <w:noWrap/>
            <w:vAlign w:val="bottom"/>
            <w:hideMark/>
          </w:tcPr>
          <w:p w14:paraId="5E1C838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шт.</w:t>
            </w:r>
          </w:p>
        </w:tc>
        <w:tc>
          <w:tcPr>
            <w:tcW w:w="404" w:type="pct"/>
            <w:tcBorders>
              <w:top w:val="nil"/>
              <w:left w:val="nil"/>
              <w:bottom w:val="single" w:sz="4" w:space="0" w:color="auto"/>
              <w:right w:val="single" w:sz="4" w:space="0" w:color="auto"/>
            </w:tcBorders>
            <w:shd w:val="clear" w:color="auto" w:fill="auto"/>
            <w:noWrap/>
            <w:vAlign w:val="bottom"/>
            <w:hideMark/>
          </w:tcPr>
          <w:p w14:paraId="58ECB8B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4BC53BB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87" w:type="pct"/>
            <w:tcBorders>
              <w:top w:val="nil"/>
              <w:left w:val="nil"/>
              <w:bottom w:val="single" w:sz="4" w:space="0" w:color="auto"/>
              <w:right w:val="single" w:sz="4" w:space="0" w:color="auto"/>
            </w:tcBorders>
            <w:shd w:val="clear" w:color="auto" w:fill="auto"/>
            <w:noWrap/>
            <w:vAlign w:val="bottom"/>
            <w:hideMark/>
          </w:tcPr>
          <w:p w14:paraId="751DAE8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113</w:t>
            </w:r>
          </w:p>
        </w:tc>
        <w:tc>
          <w:tcPr>
            <w:tcW w:w="456" w:type="pct"/>
            <w:tcBorders>
              <w:top w:val="nil"/>
              <w:left w:val="nil"/>
              <w:bottom w:val="single" w:sz="4" w:space="0" w:color="auto"/>
              <w:right w:val="single" w:sz="4" w:space="0" w:color="auto"/>
            </w:tcBorders>
            <w:shd w:val="clear" w:color="auto" w:fill="auto"/>
            <w:noWrap/>
            <w:vAlign w:val="bottom"/>
            <w:hideMark/>
          </w:tcPr>
          <w:p w14:paraId="2185D3E1"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661</w:t>
            </w:r>
          </w:p>
        </w:tc>
        <w:tc>
          <w:tcPr>
            <w:tcW w:w="300" w:type="pct"/>
            <w:tcBorders>
              <w:top w:val="nil"/>
              <w:left w:val="nil"/>
              <w:bottom w:val="single" w:sz="4" w:space="0" w:color="auto"/>
              <w:right w:val="single" w:sz="4" w:space="0" w:color="auto"/>
            </w:tcBorders>
            <w:shd w:val="clear" w:color="auto" w:fill="auto"/>
            <w:noWrap/>
            <w:vAlign w:val="center"/>
            <w:hideMark/>
          </w:tcPr>
          <w:p w14:paraId="487AD474"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030FF0E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479B3C3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71C4AEDA"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1E856B50" w14:textId="77777777" w:rsidTr="0014215F">
        <w:trPr>
          <w:trHeight w:val="276"/>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25DFB4A2"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1352" w:type="pct"/>
            <w:tcBorders>
              <w:top w:val="nil"/>
              <w:left w:val="nil"/>
              <w:bottom w:val="single" w:sz="4" w:space="0" w:color="auto"/>
              <w:right w:val="single" w:sz="4" w:space="0" w:color="auto"/>
            </w:tcBorders>
            <w:shd w:val="clear" w:color="auto" w:fill="auto"/>
            <w:noWrap/>
            <w:vAlign w:val="bottom"/>
            <w:hideMark/>
          </w:tcPr>
          <w:p w14:paraId="7E2F9028"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ИТОГО</w:t>
            </w:r>
          </w:p>
        </w:tc>
        <w:tc>
          <w:tcPr>
            <w:tcW w:w="352" w:type="pct"/>
            <w:tcBorders>
              <w:top w:val="nil"/>
              <w:left w:val="nil"/>
              <w:bottom w:val="single" w:sz="4" w:space="0" w:color="auto"/>
              <w:right w:val="single" w:sz="4" w:space="0" w:color="auto"/>
            </w:tcBorders>
            <w:shd w:val="clear" w:color="auto" w:fill="auto"/>
            <w:noWrap/>
            <w:vAlign w:val="bottom"/>
            <w:hideMark/>
          </w:tcPr>
          <w:p w14:paraId="5BF85F86"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bottom"/>
            <w:hideMark/>
          </w:tcPr>
          <w:p w14:paraId="74C071D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7812591"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0</w:t>
            </w:r>
          </w:p>
        </w:tc>
        <w:tc>
          <w:tcPr>
            <w:tcW w:w="387" w:type="pct"/>
            <w:tcBorders>
              <w:top w:val="nil"/>
              <w:left w:val="nil"/>
              <w:bottom w:val="single" w:sz="4" w:space="0" w:color="auto"/>
              <w:right w:val="single" w:sz="4" w:space="0" w:color="auto"/>
            </w:tcBorders>
            <w:shd w:val="clear" w:color="auto" w:fill="auto"/>
            <w:noWrap/>
            <w:vAlign w:val="bottom"/>
            <w:hideMark/>
          </w:tcPr>
          <w:p w14:paraId="0CB10E7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14:paraId="296F2C9C"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9 056</w:t>
            </w:r>
          </w:p>
        </w:tc>
        <w:tc>
          <w:tcPr>
            <w:tcW w:w="300" w:type="pct"/>
            <w:tcBorders>
              <w:top w:val="nil"/>
              <w:left w:val="nil"/>
              <w:bottom w:val="single" w:sz="4" w:space="0" w:color="auto"/>
              <w:right w:val="single" w:sz="4" w:space="0" w:color="auto"/>
            </w:tcBorders>
            <w:shd w:val="clear" w:color="auto" w:fill="auto"/>
            <w:noWrap/>
            <w:vAlign w:val="center"/>
            <w:hideMark/>
          </w:tcPr>
          <w:p w14:paraId="45B87E09"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031B197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17D9939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522670A5"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1 755</w:t>
            </w:r>
          </w:p>
        </w:tc>
      </w:tr>
      <w:tr w:rsidR="0014215F" w:rsidRPr="0014215F" w14:paraId="2AB04100" w14:textId="77777777" w:rsidTr="0014215F">
        <w:trPr>
          <w:trHeight w:val="415"/>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5FD5D14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18</w:t>
            </w:r>
          </w:p>
        </w:tc>
        <w:tc>
          <w:tcPr>
            <w:tcW w:w="1352" w:type="pct"/>
            <w:tcBorders>
              <w:top w:val="nil"/>
              <w:left w:val="nil"/>
              <w:bottom w:val="single" w:sz="4" w:space="0" w:color="auto"/>
              <w:right w:val="single" w:sz="4" w:space="0" w:color="auto"/>
            </w:tcBorders>
            <w:shd w:val="clear" w:color="auto" w:fill="auto"/>
            <w:vAlign w:val="bottom"/>
            <w:hideMark/>
          </w:tcPr>
          <w:p w14:paraId="72C15ABE" w14:textId="77777777" w:rsidR="0014215F" w:rsidRPr="0014215F" w:rsidRDefault="0014215F" w:rsidP="0014215F">
            <w:pPr>
              <w:spacing w:after="0" w:line="240" w:lineRule="auto"/>
              <w:rPr>
                <w:rFonts w:eastAsia="Times New Roman"/>
                <w:sz w:val="22"/>
                <w:lang w:eastAsia="ru-RU"/>
              </w:rPr>
            </w:pPr>
            <w:proofErr w:type="spellStart"/>
            <w:r w:rsidRPr="0014215F">
              <w:rPr>
                <w:rFonts w:eastAsia="Times New Roman"/>
                <w:sz w:val="22"/>
                <w:lang w:eastAsia="ru-RU"/>
              </w:rPr>
              <w:t>Антиперирование</w:t>
            </w:r>
            <w:proofErr w:type="spellEnd"/>
            <w:r w:rsidRPr="0014215F">
              <w:rPr>
                <w:rFonts w:eastAsia="Times New Roman"/>
                <w:sz w:val="22"/>
                <w:lang w:eastAsia="ru-RU"/>
              </w:rPr>
              <w:t xml:space="preserve"> деревянной стропил</w:t>
            </w:r>
            <w:r w:rsidRPr="0014215F">
              <w:rPr>
                <w:rFonts w:eastAsia="Times New Roman"/>
                <w:sz w:val="22"/>
                <w:lang w:eastAsia="ru-RU"/>
              </w:rPr>
              <w:t>ь</w:t>
            </w:r>
            <w:r w:rsidRPr="0014215F">
              <w:rPr>
                <w:rFonts w:eastAsia="Times New Roman"/>
                <w:sz w:val="22"/>
                <w:lang w:eastAsia="ru-RU"/>
              </w:rPr>
              <w:t>ной системы</w:t>
            </w:r>
          </w:p>
        </w:tc>
        <w:tc>
          <w:tcPr>
            <w:tcW w:w="352" w:type="pct"/>
            <w:tcBorders>
              <w:top w:val="nil"/>
              <w:left w:val="nil"/>
              <w:bottom w:val="single" w:sz="4" w:space="0" w:color="auto"/>
              <w:right w:val="single" w:sz="4" w:space="0" w:color="auto"/>
            </w:tcBorders>
            <w:shd w:val="clear" w:color="auto" w:fill="auto"/>
            <w:noWrap/>
            <w:vAlign w:val="bottom"/>
            <w:hideMark/>
          </w:tcPr>
          <w:p w14:paraId="7F13E760"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bottom"/>
            <w:hideMark/>
          </w:tcPr>
          <w:p w14:paraId="3B1940E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C3BBD8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366</w:t>
            </w:r>
          </w:p>
        </w:tc>
        <w:tc>
          <w:tcPr>
            <w:tcW w:w="387" w:type="pct"/>
            <w:tcBorders>
              <w:top w:val="nil"/>
              <w:left w:val="nil"/>
              <w:bottom w:val="single" w:sz="4" w:space="0" w:color="auto"/>
              <w:right w:val="single" w:sz="4" w:space="0" w:color="auto"/>
            </w:tcBorders>
            <w:shd w:val="clear" w:color="auto" w:fill="auto"/>
            <w:noWrap/>
            <w:vAlign w:val="bottom"/>
            <w:hideMark/>
          </w:tcPr>
          <w:p w14:paraId="6AB45C2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14:paraId="0522DC08"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366</w:t>
            </w:r>
          </w:p>
        </w:tc>
        <w:tc>
          <w:tcPr>
            <w:tcW w:w="300" w:type="pct"/>
            <w:tcBorders>
              <w:top w:val="nil"/>
              <w:left w:val="nil"/>
              <w:bottom w:val="single" w:sz="4" w:space="0" w:color="auto"/>
              <w:right w:val="single" w:sz="4" w:space="0" w:color="auto"/>
            </w:tcBorders>
            <w:shd w:val="clear" w:color="auto" w:fill="auto"/>
            <w:noWrap/>
            <w:vAlign w:val="center"/>
            <w:hideMark/>
          </w:tcPr>
          <w:p w14:paraId="36A8030D"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366B1805"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93" w:type="pct"/>
            <w:tcBorders>
              <w:top w:val="nil"/>
              <w:left w:val="nil"/>
              <w:bottom w:val="single" w:sz="4" w:space="0" w:color="auto"/>
              <w:right w:val="single" w:sz="4" w:space="0" w:color="auto"/>
            </w:tcBorders>
            <w:shd w:val="clear" w:color="auto" w:fill="auto"/>
            <w:noWrap/>
            <w:vAlign w:val="center"/>
            <w:hideMark/>
          </w:tcPr>
          <w:p w14:paraId="1054750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0C87326E"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r>
      <w:tr w:rsidR="0014215F" w:rsidRPr="0014215F" w14:paraId="77AD006A" w14:textId="77777777" w:rsidTr="0014215F">
        <w:trPr>
          <w:trHeight w:val="267"/>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4D2B941F"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22</w:t>
            </w:r>
          </w:p>
        </w:tc>
        <w:tc>
          <w:tcPr>
            <w:tcW w:w="1352" w:type="pct"/>
            <w:tcBorders>
              <w:top w:val="nil"/>
              <w:left w:val="nil"/>
              <w:bottom w:val="single" w:sz="4" w:space="0" w:color="auto"/>
              <w:right w:val="single" w:sz="4" w:space="0" w:color="auto"/>
            </w:tcBorders>
            <w:shd w:val="clear" w:color="auto" w:fill="auto"/>
            <w:vAlign w:val="center"/>
            <w:hideMark/>
          </w:tcPr>
          <w:p w14:paraId="2A8A51EF"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Аварийно-восстановительные работы</w:t>
            </w:r>
          </w:p>
        </w:tc>
        <w:tc>
          <w:tcPr>
            <w:tcW w:w="352" w:type="pct"/>
            <w:tcBorders>
              <w:top w:val="nil"/>
              <w:left w:val="nil"/>
              <w:bottom w:val="single" w:sz="4" w:space="0" w:color="auto"/>
              <w:right w:val="single" w:sz="4" w:space="0" w:color="auto"/>
            </w:tcBorders>
            <w:shd w:val="clear" w:color="auto" w:fill="auto"/>
            <w:noWrap/>
            <w:vAlign w:val="center"/>
            <w:hideMark/>
          </w:tcPr>
          <w:p w14:paraId="4720927D"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14:paraId="78B5BB88"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center"/>
            <w:hideMark/>
          </w:tcPr>
          <w:p w14:paraId="18D2AD11"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2 085</w:t>
            </w:r>
          </w:p>
        </w:tc>
        <w:tc>
          <w:tcPr>
            <w:tcW w:w="387" w:type="pct"/>
            <w:tcBorders>
              <w:top w:val="nil"/>
              <w:left w:val="nil"/>
              <w:bottom w:val="single" w:sz="4" w:space="0" w:color="auto"/>
              <w:right w:val="single" w:sz="4" w:space="0" w:color="auto"/>
            </w:tcBorders>
            <w:shd w:val="clear" w:color="auto" w:fill="auto"/>
            <w:noWrap/>
            <w:vAlign w:val="center"/>
            <w:hideMark/>
          </w:tcPr>
          <w:p w14:paraId="61AF23FC"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14:paraId="5FA2A5D5"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9 507</w:t>
            </w:r>
          </w:p>
        </w:tc>
        <w:tc>
          <w:tcPr>
            <w:tcW w:w="300" w:type="pct"/>
            <w:tcBorders>
              <w:top w:val="nil"/>
              <w:left w:val="nil"/>
              <w:bottom w:val="single" w:sz="4" w:space="0" w:color="auto"/>
              <w:right w:val="single" w:sz="4" w:space="0" w:color="auto"/>
            </w:tcBorders>
            <w:shd w:val="clear" w:color="auto" w:fill="auto"/>
            <w:noWrap/>
            <w:vAlign w:val="center"/>
            <w:hideMark/>
          </w:tcPr>
          <w:p w14:paraId="35A1C06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65F7EA70"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1 512</w:t>
            </w:r>
          </w:p>
        </w:tc>
        <w:tc>
          <w:tcPr>
            <w:tcW w:w="393" w:type="pct"/>
            <w:tcBorders>
              <w:top w:val="nil"/>
              <w:left w:val="nil"/>
              <w:bottom w:val="single" w:sz="4" w:space="0" w:color="auto"/>
              <w:right w:val="single" w:sz="4" w:space="0" w:color="auto"/>
            </w:tcBorders>
            <w:shd w:val="clear" w:color="auto" w:fill="auto"/>
            <w:noWrap/>
            <w:vAlign w:val="center"/>
            <w:hideMark/>
          </w:tcPr>
          <w:p w14:paraId="3D1A0360"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26E5DC7A"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3 877</w:t>
            </w:r>
          </w:p>
        </w:tc>
      </w:tr>
      <w:tr w:rsidR="0014215F" w:rsidRPr="0014215F" w14:paraId="7C70CB4F" w14:textId="77777777" w:rsidTr="0014215F">
        <w:trPr>
          <w:trHeight w:val="130"/>
        </w:trPr>
        <w:tc>
          <w:tcPr>
            <w:tcW w:w="153" w:type="pct"/>
            <w:tcBorders>
              <w:top w:val="nil"/>
              <w:left w:val="single" w:sz="4" w:space="0" w:color="auto"/>
              <w:bottom w:val="single" w:sz="4" w:space="0" w:color="auto"/>
              <w:right w:val="single" w:sz="4" w:space="0" w:color="auto"/>
            </w:tcBorders>
            <w:shd w:val="clear" w:color="auto" w:fill="auto"/>
            <w:noWrap/>
            <w:vAlign w:val="bottom"/>
            <w:hideMark/>
          </w:tcPr>
          <w:p w14:paraId="238836AB"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1352" w:type="pct"/>
            <w:tcBorders>
              <w:top w:val="nil"/>
              <w:left w:val="nil"/>
              <w:bottom w:val="single" w:sz="4" w:space="0" w:color="auto"/>
              <w:right w:val="single" w:sz="4" w:space="0" w:color="auto"/>
            </w:tcBorders>
            <w:shd w:val="clear" w:color="auto" w:fill="auto"/>
            <w:noWrap/>
            <w:vAlign w:val="bottom"/>
            <w:hideMark/>
          </w:tcPr>
          <w:p w14:paraId="631273E7" w14:textId="77777777" w:rsidR="0014215F" w:rsidRPr="0014215F" w:rsidRDefault="0014215F" w:rsidP="0014215F">
            <w:pPr>
              <w:spacing w:after="0" w:line="240" w:lineRule="auto"/>
              <w:rPr>
                <w:rFonts w:eastAsia="Times New Roman"/>
                <w:b/>
                <w:bCs/>
                <w:sz w:val="22"/>
                <w:lang w:eastAsia="ru-RU"/>
              </w:rPr>
            </w:pPr>
            <w:r w:rsidRPr="0014215F">
              <w:rPr>
                <w:rFonts w:eastAsia="Times New Roman"/>
                <w:b/>
                <w:bCs/>
                <w:sz w:val="22"/>
                <w:lang w:eastAsia="ru-RU"/>
              </w:rPr>
              <w:t>Итого по текущему ремонту</w:t>
            </w:r>
          </w:p>
        </w:tc>
        <w:tc>
          <w:tcPr>
            <w:tcW w:w="352" w:type="pct"/>
            <w:tcBorders>
              <w:top w:val="nil"/>
              <w:left w:val="nil"/>
              <w:bottom w:val="single" w:sz="4" w:space="0" w:color="auto"/>
              <w:right w:val="single" w:sz="4" w:space="0" w:color="auto"/>
            </w:tcBorders>
            <w:shd w:val="clear" w:color="auto" w:fill="auto"/>
            <w:noWrap/>
            <w:vAlign w:val="bottom"/>
            <w:hideMark/>
          </w:tcPr>
          <w:p w14:paraId="0355ACE2" w14:textId="77777777" w:rsidR="0014215F" w:rsidRPr="0014215F" w:rsidRDefault="0014215F" w:rsidP="0014215F">
            <w:pPr>
              <w:spacing w:after="0" w:line="240" w:lineRule="auto"/>
              <w:rPr>
                <w:rFonts w:eastAsia="Times New Roman"/>
                <w:sz w:val="22"/>
                <w:lang w:eastAsia="ru-RU"/>
              </w:rPr>
            </w:pPr>
            <w:r w:rsidRPr="0014215F">
              <w:rPr>
                <w:rFonts w:eastAsia="Times New Roman"/>
                <w:sz w:val="22"/>
                <w:lang w:eastAsia="ru-RU"/>
              </w:rPr>
              <w:t> </w:t>
            </w:r>
          </w:p>
        </w:tc>
        <w:tc>
          <w:tcPr>
            <w:tcW w:w="404" w:type="pct"/>
            <w:tcBorders>
              <w:top w:val="nil"/>
              <w:left w:val="nil"/>
              <w:bottom w:val="single" w:sz="4" w:space="0" w:color="auto"/>
              <w:right w:val="single" w:sz="4" w:space="0" w:color="auto"/>
            </w:tcBorders>
            <w:shd w:val="clear" w:color="auto" w:fill="auto"/>
            <w:noWrap/>
            <w:vAlign w:val="bottom"/>
            <w:hideMark/>
          </w:tcPr>
          <w:p w14:paraId="5A1135A7"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607265E"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13 360</w:t>
            </w:r>
          </w:p>
        </w:tc>
        <w:tc>
          <w:tcPr>
            <w:tcW w:w="387" w:type="pct"/>
            <w:tcBorders>
              <w:top w:val="nil"/>
              <w:left w:val="nil"/>
              <w:bottom w:val="single" w:sz="4" w:space="0" w:color="auto"/>
              <w:right w:val="single" w:sz="4" w:space="0" w:color="auto"/>
            </w:tcBorders>
            <w:shd w:val="clear" w:color="auto" w:fill="auto"/>
            <w:noWrap/>
            <w:vAlign w:val="bottom"/>
            <w:hideMark/>
          </w:tcPr>
          <w:p w14:paraId="62B31F26"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14:paraId="2E901534"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73 248</w:t>
            </w:r>
          </w:p>
        </w:tc>
        <w:tc>
          <w:tcPr>
            <w:tcW w:w="300" w:type="pct"/>
            <w:tcBorders>
              <w:top w:val="nil"/>
              <w:left w:val="nil"/>
              <w:bottom w:val="single" w:sz="4" w:space="0" w:color="auto"/>
              <w:right w:val="single" w:sz="4" w:space="0" w:color="auto"/>
            </w:tcBorders>
            <w:shd w:val="clear" w:color="auto" w:fill="auto"/>
            <w:noWrap/>
            <w:vAlign w:val="center"/>
            <w:hideMark/>
          </w:tcPr>
          <w:p w14:paraId="22C16AE0" w14:textId="77777777" w:rsidR="0014215F" w:rsidRPr="0014215F" w:rsidRDefault="0014215F" w:rsidP="0014215F">
            <w:pPr>
              <w:spacing w:after="0" w:line="240" w:lineRule="auto"/>
              <w:jc w:val="center"/>
              <w:rPr>
                <w:rFonts w:eastAsia="Times New Roman"/>
                <w:sz w:val="22"/>
                <w:lang w:eastAsia="ru-RU"/>
              </w:rPr>
            </w:pPr>
            <w:r w:rsidRPr="0014215F">
              <w:rPr>
                <w:rFonts w:eastAsia="Times New Roman"/>
                <w:sz w:val="22"/>
                <w:lang w:eastAsia="ru-RU"/>
              </w:rPr>
              <w:t> </w:t>
            </w:r>
          </w:p>
        </w:tc>
        <w:tc>
          <w:tcPr>
            <w:tcW w:w="416" w:type="pct"/>
            <w:tcBorders>
              <w:top w:val="nil"/>
              <w:left w:val="nil"/>
              <w:bottom w:val="single" w:sz="4" w:space="0" w:color="auto"/>
              <w:right w:val="single" w:sz="4" w:space="0" w:color="auto"/>
            </w:tcBorders>
            <w:shd w:val="clear" w:color="auto" w:fill="auto"/>
            <w:noWrap/>
            <w:vAlign w:val="center"/>
            <w:hideMark/>
          </w:tcPr>
          <w:p w14:paraId="50979B0E"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1 562</w:t>
            </w:r>
          </w:p>
        </w:tc>
        <w:tc>
          <w:tcPr>
            <w:tcW w:w="393" w:type="pct"/>
            <w:tcBorders>
              <w:top w:val="nil"/>
              <w:left w:val="nil"/>
              <w:bottom w:val="single" w:sz="4" w:space="0" w:color="auto"/>
              <w:right w:val="single" w:sz="4" w:space="0" w:color="auto"/>
            </w:tcBorders>
            <w:shd w:val="clear" w:color="auto" w:fill="auto"/>
            <w:noWrap/>
            <w:vAlign w:val="center"/>
            <w:hideMark/>
          </w:tcPr>
          <w:p w14:paraId="336C4288"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 </w:t>
            </w:r>
          </w:p>
        </w:tc>
        <w:tc>
          <w:tcPr>
            <w:tcW w:w="422" w:type="pct"/>
            <w:tcBorders>
              <w:top w:val="nil"/>
              <w:left w:val="nil"/>
              <w:bottom w:val="single" w:sz="4" w:space="0" w:color="auto"/>
              <w:right w:val="single" w:sz="4" w:space="0" w:color="auto"/>
            </w:tcBorders>
            <w:shd w:val="clear" w:color="auto" w:fill="auto"/>
            <w:noWrap/>
            <w:vAlign w:val="center"/>
            <w:hideMark/>
          </w:tcPr>
          <w:p w14:paraId="7916E76C" w14:textId="77777777" w:rsidR="0014215F" w:rsidRPr="0014215F" w:rsidRDefault="0014215F" w:rsidP="0014215F">
            <w:pPr>
              <w:spacing w:after="0" w:line="240" w:lineRule="auto"/>
              <w:jc w:val="center"/>
              <w:rPr>
                <w:rFonts w:eastAsia="Times New Roman"/>
                <w:b/>
                <w:bCs/>
                <w:sz w:val="22"/>
                <w:lang w:eastAsia="ru-RU"/>
              </w:rPr>
            </w:pPr>
            <w:r w:rsidRPr="0014215F">
              <w:rPr>
                <w:rFonts w:eastAsia="Times New Roman"/>
                <w:b/>
                <w:bCs/>
                <w:sz w:val="22"/>
                <w:lang w:eastAsia="ru-RU"/>
              </w:rPr>
              <w:t>15 547</w:t>
            </w:r>
          </w:p>
        </w:tc>
      </w:tr>
    </w:tbl>
    <w:p w14:paraId="5903E0FA" w14:textId="77777777" w:rsidR="00B50B0E" w:rsidRDefault="00B50B0E" w:rsidP="00BE71CC">
      <w:pPr>
        <w:suppressAutoHyphens/>
        <w:spacing w:after="0" w:line="271" w:lineRule="auto"/>
        <w:ind w:firstLine="709"/>
        <w:jc w:val="both"/>
        <w:rPr>
          <w:rFonts w:eastAsia="Times New Roman"/>
          <w:szCs w:val="28"/>
          <w:lang w:eastAsia="ar-SA"/>
        </w:rPr>
        <w:sectPr w:rsidR="00B50B0E" w:rsidSect="0014215F">
          <w:pgSz w:w="16838" w:h="11906" w:orient="landscape" w:code="9"/>
          <w:pgMar w:top="1134" w:right="567" w:bottom="851" w:left="567" w:header="709" w:footer="709" w:gutter="0"/>
          <w:cols w:space="708"/>
          <w:titlePg/>
          <w:docGrid w:linePitch="381"/>
        </w:sectPr>
      </w:pPr>
    </w:p>
    <w:p w14:paraId="7609C726" w14:textId="77777777" w:rsidR="001221A9" w:rsidRPr="001221A9" w:rsidRDefault="001221A9" w:rsidP="00F315E8">
      <w:pPr>
        <w:suppressAutoHyphens/>
        <w:spacing w:after="0" w:line="312" w:lineRule="auto"/>
        <w:ind w:firstLine="993"/>
        <w:jc w:val="both"/>
        <w:rPr>
          <w:rFonts w:eastAsia="Times New Roman"/>
          <w:sz w:val="24"/>
          <w:szCs w:val="20"/>
          <w:lang w:eastAsia="ar-SA"/>
        </w:rPr>
      </w:pPr>
    </w:p>
    <w:p w14:paraId="666C92FA" w14:textId="77777777" w:rsidR="00A06A6E" w:rsidRDefault="00E56909" w:rsidP="0086465A">
      <w:pPr>
        <w:pStyle w:val="3"/>
      </w:pPr>
      <w:r w:rsidRPr="00E74326">
        <w:t xml:space="preserve"> </w:t>
      </w:r>
      <w:bookmarkStart w:id="10" w:name="_Toc479851344"/>
      <w:r w:rsidRPr="00E74326">
        <w:t>Информация о выполнении плана закупок</w:t>
      </w:r>
      <w:bookmarkEnd w:id="10"/>
    </w:p>
    <w:p w14:paraId="4C3F16E6" w14:textId="77777777" w:rsidR="000D07FF" w:rsidRPr="000D07FF" w:rsidRDefault="000D07FF" w:rsidP="000D07FF">
      <w:pPr>
        <w:spacing w:before="240" w:after="120"/>
        <w:jc w:val="right"/>
        <w:rPr>
          <w:b/>
          <w:sz w:val="24"/>
          <w:szCs w:val="24"/>
        </w:rPr>
      </w:pPr>
      <w:r w:rsidRPr="000D07FF">
        <w:rPr>
          <w:b/>
          <w:sz w:val="24"/>
          <w:szCs w:val="24"/>
        </w:rPr>
        <w:t>Табл.12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652"/>
        <w:gridCol w:w="2268"/>
        <w:gridCol w:w="1843"/>
        <w:gridCol w:w="2126"/>
      </w:tblGrid>
      <w:tr w:rsidR="000D07FF" w:rsidRPr="000D07FF" w14:paraId="185B94BA" w14:textId="77777777" w:rsidTr="000B0067">
        <w:tc>
          <w:tcPr>
            <w:tcW w:w="3652" w:type="dxa"/>
            <w:shd w:val="clear" w:color="auto" w:fill="FFFFFF" w:themeFill="background1"/>
            <w:vAlign w:val="center"/>
          </w:tcPr>
          <w:p w14:paraId="42786031" w14:textId="77777777" w:rsidR="000D07FF" w:rsidRPr="000D07FF" w:rsidRDefault="000D07FF" w:rsidP="000D07FF">
            <w:pPr>
              <w:numPr>
                <w:ilvl w:val="0"/>
                <w:numId w:val="21"/>
              </w:numPr>
              <w:shd w:val="clear" w:color="auto" w:fill="FFFFFF" w:themeFill="background1"/>
              <w:spacing w:after="0" w:line="240" w:lineRule="auto"/>
              <w:contextualSpacing/>
              <w:jc w:val="center"/>
              <w:rPr>
                <w:sz w:val="24"/>
                <w:szCs w:val="24"/>
              </w:rPr>
            </w:pPr>
            <w:r w:rsidRPr="000D07FF">
              <w:rPr>
                <w:sz w:val="24"/>
                <w:szCs w:val="24"/>
              </w:rPr>
              <w:t>Показатель</w:t>
            </w:r>
          </w:p>
        </w:tc>
        <w:tc>
          <w:tcPr>
            <w:tcW w:w="2268" w:type="dxa"/>
            <w:shd w:val="clear" w:color="auto" w:fill="FFFFFF" w:themeFill="background1"/>
            <w:vAlign w:val="center"/>
          </w:tcPr>
          <w:p w14:paraId="3B1CABCD" w14:textId="77777777" w:rsidR="000D07FF" w:rsidRPr="000D07FF" w:rsidRDefault="000D07FF" w:rsidP="000D07FF">
            <w:pPr>
              <w:shd w:val="clear" w:color="auto" w:fill="FFFFFF" w:themeFill="background1"/>
              <w:spacing w:after="0" w:line="240" w:lineRule="auto"/>
              <w:jc w:val="center"/>
              <w:rPr>
                <w:sz w:val="24"/>
                <w:szCs w:val="24"/>
              </w:rPr>
            </w:pPr>
            <w:r>
              <w:rPr>
                <w:sz w:val="24"/>
                <w:szCs w:val="24"/>
              </w:rPr>
              <w:t>План на 2017</w:t>
            </w:r>
          </w:p>
        </w:tc>
        <w:tc>
          <w:tcPr>
            <w:tcW w:w="1843" w:type="dxa"/>
            <w:shd w:val="clear" w:color="auto" w:fill="FFFFFF" w:themeFill="background1"/>
            <w:vAlign w:val="center"/>
          </w:tcPr>
          <w:p w14:paraId="681A534A" w14:textId="77777777" w:rsidR="000D07FF" w:rsidRPr="000D07FF" w:rsidRDefault="000D07FF" w:rsidP="000D07FF">
            <w:pPr>
              <w:shd w:val="clear" w:color="auto" w:fill="FFFFFF" w:themeFill="background1"/>
              <w:spacing w:after="0" w:line="240" w:lineRule="auto"/>
              <w:jc w:val="center"/>
              <w:rPr>
                <w:sz w:val="24"/>
                <w:szCs w:val="24"/>
              </w:rPr>
            </w:pPr>
            <w:r w:rsidRPr="000D07FF">
              <w:rPr>
                <w:sz w:val="24"/>
                <w:szCs w:val="24"/>
              </w:rPr>
              <w:t>Факт</w:t>
            </w:r>
          </w:p>
          <w:p w14:paraId="158B3FA2" w14:textId="77777777" w:rsidR="000D07FF" w:rsidRPr="000D07FF" w:rsidRDefault="000D07FF" w:rsidP="000D07FF">
            <w:pPr>
              <w:shd w:val="clear" w:color="auto" w:fill="FFFFFF" w:themeFill="background1"/>
              <w:spacing w:after="0" w:line="240" w:lineRule="auto"/>
              <w:jc w:val="center"/>
              <w:rPr>
                <w:sz w:val="24"/>
                <w:szCs w:val="24"/>
              </w:rPr>
            </w:pPr>
            <w:r>
              <w:rPr>
                <w:sz w:val="24"/>
                <w:szCs w:val="24"/>
              </w:rPr>
              <w:t>1</w:t>
            </w:r>
            <w:r w:rsidRPr="000D07FF">
              <w:rPr>
                <w:sz w:val="24"/>
                <w:szCs w:val="24"/>
              </w:rPr>
              <w:t xml:space="preserve"> </w:t>
            </w:r>
            <w:r>
              <w:rPr>
                <w:sz w:val="24"/>
                <w:szCs w:val="24"/>
              </w:rPr>
              <w:t xml:space="preserve">квартал </w:t>
            </w:r>
            <w:r w:rsidRPr="000D07FF">
              <w:rPr>
                <w:sz w:val="24"/>
                <w:szCs w:val="24"/>
              </w:rPr>
              <w:t>201</w:t>
            </w:r>
            <w:r>
              <w:rPr>
                <w:sz w:val="24"/>
                <w:szCs w:val="24"/>
              </w:rPr>
              <w:t>7</w:t>
            </w:r>
          </w:p>
        </w:tc>
        <w:tc>
          <w:tcPr>
            <w:tcW w:w="2126" w:type="dxa"/>
            <w:shd w:val="clear" w:color="auto" w:fill="FFFFFF" w:themeFill="background1"/>
            <w:vAlign w:val="center"/>
          </w:tcPr>
          <w:p w14:paraId="71A85DBA" w14:textId="77777777" w:rsidR="000D07FF" w:rsidRPr="000D07FF" w:rsidRDefault="000D07FF" w:rsidP="000D07FF">
            <w:pPr>
              <w:shd w:val="clear" w:color="auto" w:fill="FFFFFF" w:themeFill="background1"/>
              <w:spacing w:after="0" w:line="240" w:lineRule="auto"/>
              <w:jc w:val="center"/>
              <w:rPr>
                <w:sz w:val="24"/>
                <w:szCs w:val="24"/>
              </w:rPr>
            </w:pPr>
            <w:r w:rsidRPr="000D07FF">
              <w:rPr>
                <w:sz w:val="24"/>
                <w:szCs w:val="24"/>
              </w:rPr>
              <w:t>% исполнения</w:t>
            </w:r>
          </w:p>
          <w:p w14:paraId="644B5F1B" w14:textId="77777777" w:rsidR="000D07FF" w:rsidRPr="000D07FF" w:rsidRDefault="000D07FF" w:rsidP="000B0067">
            <w:pPr>
              <w:shd w:val="clear" w:color="auto" w:fill="FFFFFF" w:themeFill="background1"/>
              <w:spacing w:after="0" w:line="240" w:lineRule="auto"/>
              <w:jc w:val="center"/>
              <w:rPr>
                <w:sz w:val="24"/>
                <w:szCs w:val="24"/>
              </w:rPr>
            </w:pPr>
            <w:r w:rsidRPr="000D07FF">
              <w:rPr>
                <w:sz w:val="24"/>
                <w:szCs w:val="24"/>
              </w:rPr>
              <w:t xml:space="preserve">на </w:t>
            </w:r>
            <w:r>
              <w:rPr>
                <w:sz w:val="24"/>
                <w:szCs w:val="24"/>
              </w:rPr>
              <w:t>1 квартал 2017г.</w:t>
            </w:r>
          </w:p>
        </w:tc>
      </w:tr>
      <w:tr w:rsidR="000D07FF" w:rsidRPr="000D07FF" w14:paraId="2794DDBE" w14:textId="77777777" w:rsidTr="000B0067">
        <w:tc>
          <w:tcPr>
            <w:tcW w:w="3652" w:type="dxa"/>
            <w:shd w:val="clear" w:color="auto" w:fill="FFFFFF" w:themeFill="background1"/>
            <w:vAlign w:val="center"/>
          </w:tcPr>
          <w:p w14:paraId="0CF6D3A2" w14:textId="77777777" w:rsidR="000D07FF" w:rsidRPr="000D07FF" w:rsidRDefault="000D07FF" w:rsidP="000D07FF">
            <w:pPr>
              <w:shd w:val="clear" w:color="auto" w:fill="FFFFFF" w:themeFill="background1"/>
              <w:spacing w:after="0" w:line="240" w:lineRule="auto"/>
              <w:rPr>
                <w:sz w:val="24"/>
                <w:szCs w:val="24"/>
              </w:rPr>
            </w:pPr>
            <w:r w:rsidRPr="000D07FF">
              <w:rPr>
                <w:sz w:val="24"/>
                <w:szCs w:val="24"/>
              </w:rPr>
              <w:t>Сумма закупок, тыс. руб.</w:t>
            </w:r>
          </w:p>
        </w:tc>
        <w:tc>
          <w:tcPr>
            <w:tcW w:w="2268" w:type="dxa"/>
            <w:shd w:val="clear" w:color="auto" w:fill="FFFFFF" w:themeFill="background1"/>
            <w:vAlign w:val="center"/>
          </w:tcPr>
          <w:p w14:paraId="45907BFA" w14:textId="77777777" w:rsidR="000D07FF" w:rsidRPr="000D07FF" w:rsidRDefault="000B0067" w:rsidP="000D07FF">
            <w:pPr>
              <w:shd w:val="clear" w:color="auto" w:fill="FFFFFF" w:themeFill="background1"/>
              <w:spacing w:after="0" w:line="240" w:lineRule="auto"/>
              <w:jc w:val="center"/>
              <w:rPr>
                <w:sz w:val="24"/>
                <w:szCs w:val="24"/>
              </w:rPr>
            </w:pPr>
            <w:r>
              <w:rPr>
                <w:sz w:val="24"/>
                <w:szCs w:val="24"/>
              </w:rPr>
              <w:t>74 000 000</w:t>
            </w:r>
          </w:p>
        </w:tc>
        <w:tc>
          <w:tcPr>
            <w:tcW w:w="1843" w:type="dxa"/>
            <w:shd w:val="clear" w:color="auto" w:fill="FFFFFF" w:themeFill="background1"/>
            <w:vAlign w:val="center"/>
          </w:tcPr>
          <w:p w14:paraId="30B97113" w14:textId="77777777" w:rsidR="000D07FF" w:rsidRPr="000D07FF" w:rsidRDefault="000B0067" w:rsidP="000D07FF">
            <w:pPr>
              <w:shd w:val="clear" w:color="auto" w:fill="FFFFFF" w:themeFill="background1"/>
              <w:spacing w:after="0" w:line="240" w:lineRule="auto"/>
              <w:jc w:val="center"/>
              <w:rPr>
                <w:sz w:val="24"/>
                <w:szCs w:val="24"/>
              </w:rPr>
            </w:pPr>
            <w:r>
              <w:rPr>
                <w:rFonts w:eastAsia="Times New Roman"/>
                <w:b/>
                <w:bCs/>
                <w:color w:val="000000"/>
                <w:sz w:val="24"/>
                <w:szCs w:val="24"/>
                <w:lang w:eastAsia="ru-RU"/>
              </w:rPr>
              <w:t>50 338 271</w:t>
            </w:r>
          </w:p>
        </w:tc>
        <w:tc>
          <w:tcPr>
            <w:tcW w:w="2126" w:type="dxa"/>
            <w:shd w:val="clear" w:color="auto" w:fill="FFFFFF" w:themeFill="background1"/>
            <w:vAlign w:val="center"/>
          </w:tcPr>
          <w:p w14:paraId="2CE5D0F8" w14:textId="77777777" w:rsidR="000D07FF" w:rsidRPr="000D07FF" w:rsidRDefault="000B0067" w:rsidP="000D07FF">
            <w:pPr>
              <w:shd w:val="clear" w:color="auto" w:fill="FFFFFF" w:themeFill="background1"/>
              <w:spacing w:after="0" w:line="240" w:lineRule="auto"/>
              <w:jc w:val="center"/>
              <w:rPr>
                <w:sz w:val="24"/>
                <w:szCs w:val="24"/>
              </w:rPr>
            </w:pPr>
            <w:r>
              <w:rPr>
                <w:sz w:val="24"/>
                <w:szCs w:val="24"/>
              </w:rPr>
              <w:t>68</w:t>
            </w:r>
          </w:p>
        </w:tc>
      </w:tr>
      <w:tr w:rsidR="000D07FF" w:rsidRPr="000D07FF" w14:paraId="216BF579" w14:textId="77777777" w:rsidTr="000B0067">
        <w:tc>
          <w:tcPr>
            <w:tcW w:w="3652" w:type="dxa"/>
            <w:shd w:val="clear" w:color="auto" w:fill="FFFFFF" w:themeFill="background1"/>
            <w:vAlign w:val="center"/>
          </w:tcPr>
          <w:p w14:paraId="3836EDC9" w14:textId="77777777" w:rsidR="000D07FF" w:rsidRPr="000D07FF" w:rsidRDefault="000D07FF" w:rsidP="000D07FF">
            <w:pPr>
              <w:shd w:val="clear" w:color="auto" w:fill="FFFFFF" w:themeFill="background1"/>
              <w:spacing w:after="0" w:line="240" w:lineRule="auto"/>
              <w:rPr>
                <w:sz w:val="24"/>
                <w:szCs w:val="24"/>
              </w:rPr>
            </w:pPr>
            <w:r w:rsidRPr="000D07FF">
              <w:rPr>
                <w:sz w:val="24"/>
                <w:szCs w:val="24"/>
              </w:rPr>
              <w:t>Сумма экономии, тыс. руб.</w:t>
            </w:r>
          </w:p>
        </w:tc>
        <w:tc>
          <w:tcPr>
            <w:tcW w:w="2268" w:type="dxa"/>
            <w:shd w:val="clear" w:color="auto" w:fill="FFFFFF" w:themeFill="background1"/>
            <w:vAlign w:val="center"/>
          </w:tcPr>
          <w:p w14:paraId="1C84B03F" w14:textId="77777777" w:rsidR="000D07FF" w:rsidRPr="000D07FF" w:rsidRDefault="000D07FF" w:rsidP="000B0067">
            <w:pPr>
              <w:shd w:val="clear" w:color="auto" w:fill="FFFFFF" w:themeFill="background1"/>
              <w:spacing w:after="0" w:line="240" w:lineRule="auto"/>
              <w:jc w:val="center"/>
              <w:rPr>
                <w:sz w:val="24"/>
                <w:szCs w:val="24"/>
              </w:rPr>
            </w:pPr>
            <w:r w:rsidRPr="000D07FF">
              <w:rPr>
                <w:sz w:val="24"/>
                <w:szCs w:val="24"/>
              </w:rPr>
              <w:t>3 </w:t>
            </w:r>
            <w:r w:rsidR="000B0067">
              <w:rPr>
                <w:sz w:val="24"/>
                <w:szCs w:val="24"/>
              </w:rPr>
              <w:t>5</w:t>
            </w:r>
            <w:r w:rsidRPr="000D07FF">
              <w:rPr>
                <w:sz w:val="24"/>
                <w:szCs w:val="24"/>
              </w:rPr>
              <w:t>00 000</w:t>
            </w:r>
          </w:p>
        </w:tc>
        <w:tc>
          <w:tcPr>
            <w:tcW w:w="1843" w:type="dxa"/>
            <w:shd w:val="clear" w:color="auto" w:fill="FFFFFF" w:themeFill="background1"/>
            <w:vAlign w:val="center"/>
          </w:tcPr>
          <w:p w14:paraId="44B8568F" w14:textId="77777777" w:rsidR="000D07FF" w:rsidRPr="000D07FF" w:rsidRDefault="000B0067" w:rsidP="000D07FF">
            <w:pPr>
              <w:shd w:val="clear" w:color="auto" w:fill="FFFFFF" w:themeFill="background1"/>
              <w:spacing w:after="0" w:line="240" w:lineRule="auto"/>
              <w:jc w:val="center"/>
              <w:rPr>
                <w:sz w:val="24"/>
                <w:szCs w:val="24"/>
              </w:rPr>
            </w:pPr>
            <w:r>
              <w:rPr>
                <w:rFonts w:eastAsia="Times New Roman"/>
                <w:b/>
                <w:bCs/>
                <w:color w:val="000000"/>
                <w:sz w:val="24"/>
                <w:szCs w:val="24"/>
                <w:lang w:eastAsia="ru-RU"/>
              </w:rPr>
              <w:t>2 401 693</w:t>
            </w:r>
          </w:p>
        </w:tc>
        <w:tc>
          <w:tcPr>
            <w:tcW w:w="2126" w:type="dxa"/>
            <w:shd w:val="clear" w:color="auto" w:fill="FFFFFF" w:themeFill="background1"/>
            <w:vAlign w:val="center"/>
          </w:tcPr>
          <w:p w14:paraId="22BBCDE7" w14:textId="77777777" w:rsidR="000D07FF" w:rsidRPr="000D07FF" w:rsidRDefault="000B0067" w:rsidP="000D07FF">
            <w:pPr>
              <w:shd w:val="clear" w:color="auto" w:fill="FFFFFF" w:themeFill="background1"/>
              <w:spacing w:after="0" w:line="240" w:lineRule="auto"/>
              <w:jc w:val="center"/>
              <w:rPr>
                <w:sz w:val="24"/>
                <w:szCs w:val="24"/>
              </w:rPr>
            </w:pPr>
            <w:r>
              <w:rPr>
                <w:sz w:val="24"/>
                <w:szCs w:val="24"/>
              </w:rPr>
              <w:t>69</w:t>
            </w:r>
          </w:p>
        </w:tc>
      </w:tr>
    </w:tbl>
    <w:p w14:paraId="4BDB7E44" w14:textId="77777777" w:rsidR="008872DD" w:rsidRDefault="008872DD" w:rsidP="000D07FF">
      <w:pPr>
        <w:shd w:val="clear" w:color="auto" w:fill="FFFFFF" w:themeFill="background1"/>
        <w:spacing w:after="0" w:line="271" w:lineRule="auto"/>
        <w:ind w:firstLine="709"/>
        <w:jc w:val="both"/>
        <w:rPr>
          <w:sz w:val="24"/>
          <w:szCs w:val="24"/>
        </w:rPr>
      </w:pPr>
    </w:p>
    <w:p w14:paraId="02A31C11" w14:textId="77777777" w:rsidR="000D07FF" w:rsidRPr="000D07FF" w:rsidRDefault="000D07FF" w:rsidP="000D07FF">
      <w:pPr>
        <w:shd w:val="clear" w:color="auto" w:fill="FFFFFF" w:themeFill="background1"/>
        <w:spacing w:after="0" w:line="271" w:lineRule="auto"/>
        <w:ind w:firstLine="709"/>
        <w:jc w:val="both"/>
        <w:rPr>
          <w:sz w:val="24"/>
          <w:szCs w:val="24"/>
        </w:rPr>
      </w:pPr>
      <w:r w:rsidRPr="000D07FF">
        <w:rPr>
          <w:sz w:val="24"/>
          <w:szCs w:val="24"/>
        </w:rPr>
        <w:t>Предложения по расходованию экономии: Экономию от закупочной деятельности в ра</w:t>
      </w:r>
      <w:r w:rsidRPr="000D07FF">
        <w:rPr>
          <w:sz w:val="24"/>
          <w:szCs w:val="24"/>
        </w:rPr>
        <w:t>з</w:t>
      </w:r>
      <w:r w:rsidRPr="000D07FF">
        <w:rPr>
          <w:sz w:val="24"/>
          <w:szCs w:val="24"/>
        </w:rPr>
        <w:t xml:space="preserve">мере </w:t>
      </w:r>
      <w:r w:rsidRPr="000D07FF">
        <w:rPr>
          <w:rFonts w:eastAsia="Times New Roman"/>
          <w:bCs/>
          <w:color w:val="000000"/>
          <w:sz w:val="24"/>
          <w:szCs w:val="24"/>
          <w:lang w:eastAsia="ru-RU"/>
        </w:rPr>
        <w:t>2</w:t>
      </w:r>
      <w:r w:rsidR="000B0067">
        <w:rPr>
          <w:rFonts w:eastAsia="Times New Roman"/>
          <w:bCs/>
          <w:color w:val="000000"/>
          <w:sz w:val="24"/>
          <w:szCs w:val="24"/>
          <w:lang w:eastAsia="ru-RU"/>
        </w:rPr>
        <w:t> 401 693</w:t>
      </w:r>
      <w:r w:rsidRPr="000D07FF">
        <w:rPr>
          <w:rFonts w:eastAsia="Times New Roman"/>
          <w:bCs/>
          <w:color w:val="000000"/>
          <w:sz w:val="24"/>
          <w:szCs w:val="24"/>
          <w:lang w:eastAsia="ru-RU"/>
        </w:rPr>
        <w:t xml:space="preserve"> направить на погашение кредиторской задолженности в ГУП «Водоканал»</w:t>
      </w:r>
    </w:p>
    <w:p w14:paraId="17910A3B" w14:textId="77777777" w:rsidR="000D07FF" w:rsidRDefault="000D07FF" w:rsidP="000D07FF">
      <w:pPr>
        <w:shd w:val="clear" w:color="auto" w:fill="FFFFFF" w:themeFill="background1"/>
        <w:tabs>
          <w:tab w:val="left" w:pos="9355"/>
        </w:tabs>
        <w:spacing w:after="0" w:line="271" w:lineRule="auto"/>
        <w:ind w:firstLine="709"/>
        <w:jc w:val="both"/>
        <w:rPr>
          <w:rFonts w:eastAsia="Times New Roman"/>
          <w:color w:val="000000"/>
          <w:sz w:val="24"/>
          <w:szCs w:val="18"/>
          <w:lang w:eastAsia="ru-RU"/>
        </w:rPr>
      </w:pPr>
      <w:r w:rsidRPr="000D07FF">
        <w:rPr>
          <w:sz w:val="24"/>
          <w:szCs w:val="24"/>
        </w:rPr>
        <w:t xml:space="preserve">Информация о размещении на официальных сайтах </w:t>
      </w:r>
      <w:r w:rsidRPr="000D07FF">
        <w:rPr>
          <w:rFonts w:eastAsia="Times New Roman"/>
          <w:color w:val="000000"/>
          <w:sz w:val="24"/>
          <w:szCs w:val="18"/>
          <w:lang w:eastAsia="ru-RU"/>
        </w:rPr>
        <w:t>zakupki.gov.ru</w:t>
      </w:r>
    </w:p>
    <w:p w14:paraId="192949A6" w14:textId="77777777" w:rsidR="008872DD" w:rsidRPr="000D07FF" w:rsidRDefault="008872DD" w:rsidP="000D07FF">
      <w:pPr>
        <w:shd w:val="clear" w:color="auto" w:fill="FFFFFF" w:themeFill="background1"/>
        <w:tabs>
          <w:tab w:val="left" w:pos="9355"/>
        </w:tabs>
        <w:spacing w:after="0" w:line="271" w:lineRule="auto"/>
        <w:ind w:firstLine="709"/>
        <w:jc w:val="both"/>
        <w:rPr>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083"/>
        <w:gridCol w:w="5840"/>
      </w:tblGrid>
      <w:tr w:rsidR="00EE72A1" w:rsidRPr="003122D7" w14:paraId="675EAF4A" w14:textId="77777777" w:rsidTr="00EE72A1">
        <w:trPr>
          <w:trHeight w:hRule="exact" w:val="1021"/>
        </w:trPr>
        <w:tc>
          <w:tcPr>
            <w:tcW w:w="4083" w:type="dxa"/>
            <w:shd w:val="clear" w:color="auto" w:fill="FFFFFF" w:themeFill="background1"/>
          </w:tcPr>
          <w:p w14:paraId="2B11A660" w14:textId="77777777" w:rsidR="00EE72A1" w:rsidRPr="003122D7" w:rsidRDefault="00EE72A1" w:rsidP="00EE72A1">
            <w:proofErr w:type="gramStart"/>
            <w:r w:rsidRPr="00EE72A1">
              <w:rPr>
                <w:sz w:val="24"/>
                <w:szCs w:val="24"/>
              </w:rPr>
              <w:t>Анализ закупочной деятельности по товарам, происходящих из ин</w:t>
            </w:r>
            <w:r w:rsidRPr="00EE72A1">
              <w:rPr>
                <w:sz w:val="24"/>
                <w:szCs w:val="24"/>
              </w:rPr>
              <w:t>о</w:t>
            </w:r>
            <w:r w:rsidRPr="00EE72A1">
              <w:rPr>
                <w:sz w:val="24"/>
                <w:szCs w:val="24"/>
              </w:rPr>
              <w:t>странных государств</w:t>
            </w:r>
            <w:proofErr w:type="gramEnd"/>
          </w:p>
        </w:tc>
        <w:tc>
          <w:tcPr>
            <w:tcW w:w="5840" w:type="dxa"/>
            <w:shd w:val="clear" w:color="auto" w:fill="FFFFFF" w:themeFill="background1"/>
          </w:tcPr>
          <w:p w14:paraId="20A0DCAF" w14:textId="77777777" w:rsidR="00EE72A1" w:rsidRPr="003122D7" w:rsidRDefault="00EE72A1" w:rsidP="00785CED">
            <w:pPr>
              <w:spacing w:after="0"/>
              <w:jc w:val="center"/>
              <w:rPr>
                <w:b/>
                <w:sz w:val="24"/>
                <w:szCs w:val="24"/>
              </w:rPr>
            </w:pPr>
            <w:r w:rsidRPr="003122D7">
              <w:rPr>
                <w:b/>
                <w:sz w:val="24"/>
                <w:szCs w:val="24"/>
              </w:rPr>
              <w:t xml:space="preserve">Стоимость </w:t>
            </w:r>
            <w:proofErr w:type="gramStart"/>
            <w:r w:rsidRPr="003122D7">
              <w:rPr>
                <w:b/>
                <w:sz w:val="24"/>
                <w:szCs w:val="24"/>
              </w:rPr>
              <w:t>закупленных</w:t>
            </w:r>
            <w:proofErr w:type="gramEnd"/>
            <w:r w:rsidRPr="003122D7">
              <w:rPr>
                <w:b/>
                <w:sz w:val="24"/>
                <w:szCs w:val="24"/>
              </w:rPr>
              <w:t xml:space="preserve"> в 2017 году</w:t>
            </w:r>
          </w:p>
          <w:p w14:paraId="53B7F8DE" w14:textId="77777777" w:rsidR="00EE72A1" w:rsidRPr="003122D7" w:rsidRDefault="00EE72A1" w:rsidP="00785CED">
            <w:pPr>
              <w:spacing w:after="0"/>
              <w:jc w:val="center"/>
              <w:rPr>
                <w:b/>
                <w:sz w:val="24"/>
                <w:szCs w:val="24"/>
              </w:rPr>
            </w:pPr>
            <w:r w:rsidRPr="003122D7">
              <w:rPr>
                <w:b/>
                <w:sz w:val="24"/>
                <w:szCs w:val="24"/>
              </w:rPr>
              <w:t>товаров, Всего</w:t>
            </w:r>
          </w:p>
        </w:tc>
      </w:tr>
      <w:tr w:rsidR="00EE72A1" w:rsidRPr="003122D7" w14:paraId="61C45FCB" w14:textId="77777777" w:rsidTr="00785CED">
        <w:trPr>
          <w:trHeight w:val="452"/>
        </w:trPr>
        <w:tc>
          <w:tcPr>
            <w:tcW w:w="4083" w:type="dxa"/>
            <w:shd w:val="clear" w:color="auto" w:fill="FFFFFF" w:themeFill="background1"/>
          </w:tcPr>
          <w:p w14:paraId="69C5C78D" w14:textId="77777777" w:rsidR="00AC057D" w:rsidRDefault="00FF1611" w:rsidP="00FF1611">
            <w:pPr>
              <w:spacing w:after="0"/>
              <w:rPr>
                <w:sz w:val="24"/>
                <w:szCs w:val="24"/>
              </w:rPr>
            </w:pPr>
            <w:r>
              <w:rPr>
                <w:sz w:val="24"/>
                <w:szCs w:val="24"/>
              </w:rPr>
              <w:t xml:space="preserve">Всего заключено договоров </w:t>
            </w:r>
            <w:proofErr w:type="gramStart"/>
            <w:r>
              <w:rPr>
                <w:sz w:val="24"/>
                <w:szCs w:val="24"/>
              </w:rPr>
              <w:t>за</w:t>
            </w:r>
            <w:proofErr w:type="gramEnd"/>
            <w:r w:rsidR="00EE72A1" w:rsidRPr="003122D7">
              <w:rPr>
                <w:sz w:val="24"/>
                <w:szCs w:val="24"/>
              </w:rPr>
              <w:t xml:space="preserve"> </w:t>
            </w:r>
          </w:p>
          <w:p w14:paraId="2715655C" w14:textId="77777777" w:rsidR="00EE72A1" w:rsidRPr="003122D7" w:rsidRDefault="00FF1611" w:rsidP="00FF1611">
            <w:pPr>
              <w:spacing w:after="0"/>
              <w:rPr>
                <w:sz w:val="24"/>
                <w:szCs w:val="24"/>
              </w:rPr>
            </w:pPr>
            <w:r>
              <w:rPr>
                <w:sz w:val="24"/>
                <w:szCs w:val="24"/>
              </w:rPr>
              <w:t xml:space="preserve">1 квартал </w:t>
            </w:r>
            <w:r w:rsidR="00EE72A1" w:rsidRPr="003122D7">
              <w:rPr>
                <w:sz w:val="24"/>
                <w:szCs w:val="24"/>
              </w:rPr>
              <w:t>2017 г</w:t>
            </w:r>
            <w:r>
              <w:rPr>
                <w:sz w:val="24"/>
                <w:szCs w:val="24"/>
              </w:rPr>
              <w:t>.</w:t>
            </w:r>
            <w:r w:rsidR="00EE72A1" w:rsidRPr="003122D7">
              <w:rPr>
                <w:sz w:val="24"/>
                <w:szCs w:val="24"/>
              </w:rPr>
              <w:t>, руб.</w:t>
            </w:r>
          </w:p>
        </w:tc>
        <w:tc>
          <w:tcPr>
            <w:tcW w:w="5840" w:type="dxa"/>
            <w:shd w:val="clear" w:color="auto" w:fill="FFFFFF" w:themeFill="background1"/>
            <w:vAlign w:val="center"/>
          </w:tcPr>
          <w:p w14:paraId="19BF5197" w14:textId="77777777" w:rsidR="00EE72A1" w:rsidRPr="003122D7" w:rsidRDefault="00EE72A1" w:rsidP="00785CED">
            <w:pPr>
              <w:spacing w:after="0"/>
              <w:jc w:val="center"/>
              <w:rPr>
                <w:sz w:val="24"/>
                <w:szCs w:val="24"/>
              </w:rPr>
            </w:pPr>
            <w:r w:rsidRPr="003122D7">
              <w:rPr>
                <w:sz w:val="24"/>
                <w:szCs w:val="24"/>
              </w:rPr>
              <w:t>4</w:t>
            </w:r>
          </w:p>
        </w:tc>
      </w:tr>
      <w:tr w:rsidR="00EE72A1" w:rsidRPr="003122D7" w14:paraId="31736A82" w14:textId="77777777" w:rsidTr="00785CED">
        <w:tc>
          <w:tcPr>
            <w:tcW w:w="4083" w:type="dxa"/>
            <w:shd w:val="clear" w:color="auto" w:fill="FFFFFF" w:themeFill="background1"/>
          </w:tcPr>
          <w:p w14:paraId="6E1CB182" w14:textId="77777777" w:rsidR="00EE72A1" w:rsidRPr="003122D7" w:rsidRDefault="00EE72A1" w:rsidP="00785CED">
            <w:pPr>
              <w:spacing w:after="0"/>
              <w:rPr>
                <w:sz w:val="24"/>
                <w:szCs w:val="24"/>
              </w:rPr>
            </w:pPr>
            <w:r w:rsidRPr="003122D7">
              <w:rPr>
                <w:sz w:val="24"/>
                <w:szCs w:val="24"/>
              </w:rPr>
              <w:t>Всего объем в стоимостном выраж</w:t>
            </w:r>
            <w:r w:rsidRPr="003122D7">
              <w:rPr>
                <w:sz w:val="24"/>
                <w:szCs w:val="24"/>
              </w:rPr>
              <w:t>е</w:t>
            </w:r>
            <w:r w:rsidRPr="003122D7">
              <w:rPr>
                <w:sz w:val="24"/>
                <w:szCs w:val="24"/>
              </w:rPr>
              <w:t>нии по товарам, происходящих из иностранных государств, руб.</w:t>
            </w:r>
          </w:p>
        </w:tc>
        <w:tc>
          <w:tcPr>
            <w:tcW w:w="5840" w:type="dxa"/>
            <w:shd w:val="clear" w:color="auto" w:fill="FFFFFF" w:themeFill="background1"/>
            <w:vAlign w:val="center"/>
          </w:tcPr>
          <w:p w14:paraId="02ABF462" w14:textId="77777777" w:rsidR="00EE72A1" w:rsidRPr="003122D7" w:rsidRDefault="00EE72A1" w:rsidP="00785CED">
            <w:pPr>
              <w:spacing w:after="0"/>
              <w:jc w:val="center"/>
              <w:rPr>
                <w:sz w:val="24"/>
                <w:szCs w:val="24"/>
              </w:rPr>
            </w:pPr>
            <w:r w:rsidRPr="003122D7">
              <w:rPr>
                <w:sz w:val="24"/>
                <w:szCs w:val="24"/>
              </w:rPr>
              <w:t>730 989</w:t>
            </w:r>
          </w:p>
        </w:tc>
      </w:tr>
      <w:tr w:rsidR="00EE72A1" w:rsidRPr="003122D7" w14:paraId="32661A16" w14:textId="77777777" w:rsidTr="00785CED">
        <w:tc>
          <w:tcPr>
            <w:tcW w:w="4083" w:type="dxa"/>
            <w:shd w:val="clear" w:color="auto" w:fill="FFFFFF" w:themeFill="background1"/>
          </w:tcPr>
          <w:p w14:paraId="15700D16" w14:textId="77777777" w:rsidR="00EE72A1" w:rsidRPr="003122D7" w:rsidRDefault="00EE72A1" w:rsidP="00785CED">
            <w:pPr>
              <w:spacing w:after="0"/>
              <w:rPr>
                <w:sz w:val="24"/>
                <w:szCs w:val="24"/>
              </w:rPr>
            </w:pPr>
            <w:r w:rsidRPr="003122D7">
              <w:rPr>
                <w:sz w:val="24"/>
                <w:szCs w:val="24"/>
              </w:rPr>
              <w:t>Доля заключенных договоров, пре</w:t>
            </w:r>
            <w:r w:rsidRPr="003122D7">
              <w:rPr>
                <w:sz w:val="24"/>
                <w:szCs w:val="24"/>
              </w:rPr>
              <w:t>д</w:t>
            </w:r>
            <w:r w:rsidRPr="003122D7">
              <w:rPr>
                <w:sz w:val="24"/>
                <w:szCs w:val="24"/>
              </w:rPr>
              <w:t>метом которых является товар, пр</w:t>
            </w:r>
            <w:r w:rsidRPr="003122D7">
              <w:rPr>
                <w:sz w:val="24"/>
                <w:szCs w:val="24"/>
              </w:rPr>
              <w:t>о</w:t>
            </w:r>
            <w:r w:rsidRPr="003122D7">
              <w:rPr>
                <w:sz w:val="24"/>
                <w:szCs w:val="24"/>
              </w:rPr>
              <w:t>исходящих из иностранных гос</w:t>
            </w:r>
            <w:r w:rsidRPr="003122D7">
              <w:rPr>
                <w:sz w:val="24"/>
                <w:szCs w:val="24"/>
              </w:rPr>
              <w:t>у</w:t>
            </w:r>
            <w:r w:rsidRPr="003122D7">
              <w:rPr>
                <w:sz w:val="24"/>
                <w:szCs w:val="24"/>
              </w:rPr>
              <w:t xml:space="preserve">дарств, занимаемая </w:t>
            </w:r>
            <w:r>
              <w:rPr>
                <w:sz w:val="24"/>
                <w:szCs w:val="24"/>
              </w:rPr>
              <w:t xml:space="preserve"> </w:t>
            </w:r>
            <w:r w:rsidRPr="003122D7">
              <w:rPr>
                <w:sz w:val="24"/>
                <w:szCs w:val="24"/>
              </w:rPr>
              <w:t>в общем объеме заключенных договоров, %</w:t>
            </w:r>
          </w:p>
        </w:tc>
        <w:tc>
          <w:tcPr>
            <w:tcW w:w="5840" w:type="dxa"/>
            <w:shd w:val="clear" w:color="auto" w:fill="FFFFFF" w:themeFill="background1"/>
            <w:vAlign w:val="center"/>
          </w:tcPr>
          <w:p w14:paraId="4747111B" w14:textId="77777777" w:rsidR="00EE72A1" w:rsidRPr="003122D7" w:rsidRDefault="00EE72A1" w:rsidP="00785CED">
            <w:pPr>
              <w:spacing w:after="0"/>
              <w:jc w:val="center"/>
              <w:rPr>
                <w:sz w:val="24"/>
                <w:szCs w:val="24"/>
              </w:rPr>
            </w:pPr>
            <w:r w:rsidRPr="003122D7">
              <w:rPr>
                <w:sz w:val="24"/>
                <w:szCs w:val="24"/>
              </w:rPr>
              <w:t>30,8 %</w:t>
            </w:r>
          </w:p>
        </w:tc>
      </w:tr>
      <w:tr w:rsidR="00EE72A1" w:rsidRPr="003122D7" w14:paraId="73296034" w14:textId="77777777" w:rsidTr="00785CED">
        <w:trPr>
          <w:trHeight w:val="452"/>
        </w:trPr>
        <w:tc>
          <w:tcPr>
            <w:tcW w:w="4083" w:type="dxa"/>
            <w:shd w:val="clear" w:color="auto" w:fill="FFFFFF" w:themeFill="background1"/>
          </w:tcPr>
          <w:p w14:paraId="2ADB3EA3" w14:textId="77777777" w:rsidR="00EE72A1" w:rsidRPr="003122D7" w:rsidRDefault="00EE72A1" w:rsidP="008872DD">
            <w:pPr>
              <w:spacing w:after="0"/>
              <w:rPr>
                <w:b/>
                <w:sz w:val="24"/>
                <w:szCs w:val="24"/>
              </w:rPr>
            </w:pPr>
            <w:r w:rsidRPr="003122D7">
              <w:rPr>
                <w:b/>
                <w:sz w:val="24"/>
                <w:szCs w:val="24"/>
              </w:rPr>
              <w:t>Наименование товаров,</w:t>
            </w:r>
          </w:p>
          <w:p w14:paraId="54FFB015" w14:textId="77777777" w:rsidR="00EE72A1" w:rsidRPr="003122D7" w:rsidRDefault="00EE72A1" w:rsidP="008872DD">
            <w:pPr>
              <w:spacing w:after="0"/>
              <w:rPr>
                <w:b/>
                <w:sz w:val="24"/>
                <w:szCs w:val="24"/>
              </w:rPr>
            </w:pPr>
            <w:r w:rsidRPr="003122D7">
              <w:rPr>
                <w:b/>
                <w:sz w:val="24"/>
                <w:szCs w:val="24"/>
              </w:rPr>
              <w:t>происходящих из иностранных государств, закупленных гос</w:t>
            </w:r>
            <w:r w:rsidRPr="003122D7">
              <w:rPr>
                <w:b/>
                <w:sz w:val="24"/>
                <w:szCs w:val="24"/>
              </w:rPr>
              <w:t>у</w:t>
            </w:r>
            <w:r w:rsidRPr="003122D7">
              <w:rPr>
                <w:b/>
                <w:sz w:val="24"/>
                <w:szCs w:val="24"/>
              </w:rPr>
              <w:t>дарств, закупленных в 2017 году</w:t>
            </w:r>
          </w:p>
        </w:tc>
        <w:tc>
          <w:tcPr>
            <w:tcW w:w="5840" w:type="dxa"/>
            <w:shd w:val="clear" w:color="auto" w:fill="FFFFFF" w:themeFill="background1"/>
          </w:tcPr>
          <w:p w14:paraId="115A9CD8" w14:textId="77777777" w:rsidR="00EE72A1" w:rsidRPr="003122D7" w:rsidRDefault="00EE72A1" w:rsidP="00785CED">
            <w:pPr>
              <w:spacing w:after="0"/>
              <w:jc w:val="center"/>
              <w:rPr>
                <w:b/>
                <w:sz w:val="24"/>
                <w:szCs w:val="24"/>
              </w:rPr>
            </w:pPr>
            <w:r w:rsidRPr="003122D7">
              <w:rPr>
                <w:b/>
                <w:sz w:val="24"/>
                <w:szCs w:val="24"/>
              </w:rPr>
              <w:t xml:space="preserve">Стоимость </w:t>
            </w:r>
            <w:proofErr w:type="gramStart"/>
            <w:r w:rsidRPr="003122D7">
              <w:rPr>
                <w:b/>
                <w:sz w:val="24"/>
                <w:szCs w:val="24"/>
              </w:rPr>
              <w:t>закупленных</w:t>
            </w:r>
            <w:proofErr w:type="gramEnd"/>
            <w:r w:rsidRPr="003122D7">
              <w:rPr>
                <w:b/>
                <w:sz w:val="24"/>
                <w:szCs w:val="24"/>
              </w:rPr>
              <w:t xml:space="preserve"> в 2017 году</w:t>
            </w:r>
          </w:p>
          <w:p w14:paraId="0AC86D95" w14:textId="77777777" w:rsidR="00EE72A1" w:rsidRPr="003122D7" w:rsidRDefault="00EE72A1" w:rsidP="00785CED">
            <w:pPr>
              <w:spacing w:after="0"/>
              <w:jc w:val="center"/>
              <w:rPr>
                <w:b/>
                <w:sz w:val="24"/>
                <w:szCs w:val="24"/>
              </w:rPr>
            </w:pPr>
            <w:r w:rsidRPr="003122D7">
              <w:rPr>
                <w:b/>
                <w:sz w:val="24"/>
                <w:szCs w:val="24"/>
              </w:rPr>
              <w:t>товаров, происходящих из иностранных гос</w:t>
            </w:r>
            <w:r w:rsidRPr="003122D7">
              <w:rPr>
                <w:b/>
                <w:sz w:val="24"/>
                <w:szCs w:val="24"/>
              </w:rPr>
              <w:t>у</w:t>
            </w:r>
            <w:r w:rsidRPr="003122D7">
              <w:rPr>
                <w:b/>
                <w:sz w:val="24"/>
                <w:szCs w:val="24"/>
              </w:rPr>
              <w:t>дарств</w:t>
            </w:r>
          </w:p>
        </w:tc>
      </w:tr>
    </w:tbl>
    <w:tbl>
      <w:tblPr>
        <w:tblStyle w:val="aa"/>
        <w:tblW w:w="9923" w:type="dxa"/>
        <w:tblInd w:w="108" w:type="dxa"/>
        <w:tblLayout w:type="fixed"/>
        <w:tblLook w:val="04A0" w:firstRow="1" w:lastRow="0" w:firstColumn="1" w:lastColumn="0" w:noHBand="0" w:noVBand="1"/>
      </w:tblPr>
      <w:tblGrid>
        <w:gridCol w:w="4111"/>
        <w:gridCol w:w="3544"/>
        <w:gridCol w:w="2268"/>
      </w:tblGrid>
      <w:tr w:rsidR="00EE72A1" w:rsidRPr="003122D7" w14:paraId="3F3CD78F" w14:textId="77777777" w:rsidTr="00EE72A1">
        <w:trPr>
          <w:trHeight w:hRule="exact" w:val="312"/>
        </w:trPr>
        <w:tc>
          <w:tcPr>
            <w:tcW w:w="4111" w:type="dxa"/>
            <w:tcBorders>
              <w:top w:val="single" w:sz="4" w:space="0" w:color="auto"/>
              <w:left w:val="single" w:sz="4" w:space="0" w:color="auto"/>
              <w:bottom w:val="single" w:sz="4" w:space="0" w:color="auto"/>
              <w:right w:val="single" w:sz="4" w:space="0" w:color="auto"/>
            </w:tcBorders>
            <w:vAlign w:val="center"/>
            <w:hideMark/>
          </w:tcPr>
          <w:p w14:paraId="3B7D9629" w14:textId="77777777" w:rsidR="00EE72A1" w:rsidRPr="003122D7" w:rsidRDefault="00EE72A1" w:rsidP="00785CED">
            <w:pPr>
              <w:rPr>
                <w:sz w:val="24"/>
                <w:szCs w:val="24"/>
              </w:rPr>
            </w:pPr>
            <w:r w:rsidRPr="003122D7">
              <w:rPr>
                <w:sz w:val="24"/>
                <w:szCs w:val="24"/>
              </w:rPr>
              <w:t>Бур 6/160</w:t>
            </w:r>
          </w:p>
        </w:tc>
        <w:tc>
          <w:tcPr>
            <w:tcW w:w="3544" w:type="dxa"/>
            <w:tcBorders>
              <w:top w:val="single" w:sz="4" w:space="0" w:color="auto"/>
              <w:left w:val="single" w:sz="4" w:space="0" w:color="auto"/>
              <w:bottom w:val="single" w:sz="4" w:space="0" w:color="auto"/>
              <w:right w:val="single" w:sz="4" w:space="0" w:color="auto"/>
            </w:tcBorders>
            <w:vAlign w:val="center"/>
          </w:tcPr>
          <w:p w14:paraId="765ED93F" w14:textId="77777777" w:rsidR="00EE72A1" w:rsidRPr="003122D7" w:rsidRDefault="00EE72A1" w:rsidP="00785CED">
            <w:pPr>
              <w:jc w:val="right"/>
              <w:rPr>
                <w:sz w:val="24"/>
                <w:szCs w:val="24"/>
              </w:rPr>
            </w:pPr>
            <w:r w:rsidRPr="003122D7">
              <w:rPr>
                <w:sz w:val="24"/>
                <w:szCs w:val="24"/>
              </w:rPr>
              <w:t>477</w:t>
            </w:r>
          </w:p>
        </w:tc>
        <w:tc>
          <w:tcPr>
            <w:tcW w:w="2268" w:type="dxa"/>
            <w:tcBorders>
              <w:top w:val="single" w:sz="4" w:space="0" w:color="auto"/>
              <w:left w:val="single" w:sz="4" w:space="0" w:color="auto"/>
              <w:bottom w:val="single" w:sz="4" w:space="0" w:color="auto"/>
              <w:right w:val="single" w:sz="4" w:space="0" w:color="auto"/>
            </w:tcBorders>
            <w:vAlign w:val="center"/>
          </w:tcPr>
          <w:p w14:paraId="1480B9AD" w14:textId="77777777" w:rsidR="00EE72A1" w:rsidRPr="003122D7" w:rsidRDefault="00EE72A1" w:rsidP="00785CED">
            <w:pPr>
              <w:jc w:val="right"/>
              <w:rPr>
                <w:sz w:val="24"/>
                <w:szCs w:val="24"/>
              </w:rPr>
            </w:pPr>
            <w:r w:rsidRPr="003122D7">
              <w:rPr>
                <w:sz w:val="24"/>
                <w:szCs w:val="24"/>
              </w:rPr>
              <w:t>Китай</w:t>
            </w:r>
          </w:p>
        </w:tc>
      </w:tr>
      <w:tr w:rsidR="00EE72A1" w:rsidRPr="003122D7" w14:paraId="654DB54A" w14:textId="77777777" w:rsidTr="00EE72A1">
        <w:trPr>
          <w:trHeight w:hRule="exact" w:val="624"/>
        </w:trPr>
        <w:tc>
          <w:tcPr>
            <w:tcW w:w="4111" w:type="dxa"/>
            <w:tcBorders>
              <w:top w:val="single" w:sz="4" w:space="0" w:color="auto"/>
              <w:left w:val="single" w:sz="4" w:space="0" w:color="auto"/>
              <w:bottom w:val="single" w:sz="4" w:space="0" w:color="auto"/>
              <w:right w:val="single" w:sz="4" w:space="0" w:color="auto"/>
            </w:tcBorders>
            <w:vAlign w:val="center"/>
            <w:hideMark/>
          </w:tcPr>
          <w:p w14:paraId="35CD4E2E" w14:textId="77777777" w:rsidR="00EE72A1" w:rsidRPr="003122D7" w:rsidRDefault="00EE72A1" w:rsidP="00785CED">
            <w:pPr>
              <w:rPr>
                <w:sz w:val="24"/>
                <w:szCs w:val="24"/>
              </w:rPr>
            </w:pPr>
            <w:proofErr w:type="spellStart"/>
            <w:r w:rsidRPr="003122D7">
              <w:rPr>
                <w:sz w:val="24"/>
                <w:szCs w:val="24"/>
              </w:rPr>
              <w:t>Виброплита</w:t>
            </w:r>
            <w:proofErr w:type="spellEnd"/>
            <w:r w:rsidRPr="003122D7">
              <w:rPr>
                <w:sz w:val="24"/>
                <w:szCs w:val="24"/>
              </w:rPr>
              <w:t xml:space="preserve"> бензиновая </w:t>
            </w:r>
            <w:r w:rsidRPr="003122D7">
              <w:rPr>
                <w:sz w:val="24"/>
                <w:szCs w:val="24"/>
                <w:lang w:val="en-US"/>
              </w:rPr>
              <w:t>Atlas</w:t>
            </w:r>
            <w:r w:rsidRPr="003122D7">
              <w:rPr>
                <w:sz w:val="24"/>
                <w:szCs w:val="24"/>
              </w:rPr>
              <w:t xml:space="preserve"> </w:t>
            </w:r>
            <w:proofErr w:type="spellStart"/>
            <w:r w:rsidRPr="003122D7">
              <w:rPr>
                <w:sz w:val="24"/>
                <w:szCs w:val="24"/>
                <w:lang w:val="en-US"/>
              </w:rPr>
              <w:t>Copco</w:t>
            </w:r>
            <w:proofErr w:type="spellEnd"/>
            <w:r w:rsidRPr="003122D7">
              <w:rPr>
                <w:sz w:val="24"/>
                <w:szCs w:val="24"/>
              </w:rPr>
              <w:t xml:space="preserve"> </w:t>
            </w:r>
            <w:r w:rsidRPr="003122D7">
              <w:rPr>
                <w:sz w:val="24"/>
                <w:szCs w:val="24"/>
                <w:lang w:val="en-US"/>
              </w:rPr>
              <w:t>LF</w:t>
            </w:r>
            <w:r w:rsidRPr="003122D7">
              <w:rPr>
                <w:sz w:val="24"/>
                <w:szCs w:val="24"/>
              </w:rPr>
              <w:t>50</w:t>
            </w:r>
            <w:r w:rsidRPr="003122D7">
              <w:rPr>
                <w:sz w:val="24"/>
                <w:szCs w:val="24"/>
                <w:lang w:val="en-US"/>
              </w:rPr>
              <w:t>L</w:t>
            </w:r>
          </w:p>
        </w:tc>
        <w:tc>
          <w:tcPr>
            <w:tcW w:w="3544" w:type="dxa"/>
            <w:tcBorders>
              <w:top w:val="single" w:sz="4" w:space="0" w:color="auto"/>
              <w:left w:val="single" w:sz="4" w:space="0" w:color="auto"/>
              <w:bottom w:val="single" w:sz="4" w:space="0" w:color="auto"/>
              <w:right w:val="single" w:sz="4" w:space="0" w:color="auto"/>
            </w:tcBorders>
            <w:vAlign w:val="center"/>
          </w:tcPr>
          <w:p w14:paraId="0D241FBB" w14:textId="77777777" w:rsidR="00EE72A1" w:rsidRPr="003122D7" w:rsidRDefault="00EE72A1" w:rsidP="00785CED">
            <w:pPr>
              <w:jc w:val="right"/>
              <w:rPr>
                <w:sz w:val="24"/>
                <w:szCs w:val="24"/>
              </w:rPr>
            </w:pPr>
            <w:r w:rsidRPr="003122D7">
              <w:rPr>
                <w:sz w:val="24"/>
                <w:szCs w:val="24"/>
              </w:rPr>
              <w:t>166 300</w:t>
            </w:r>
          </w:p>
        </w:tc>
        <w:tc>
          <w:tcPr>
            <w:tcW w:w="2268" w:type="dxa"/>
            <w:tcBorders>
              <w:top w:val="single" w:sz="4" w:space="0" w:color="auto"/>
              <w:left w:val="single" w:sz="4" w:space="0" w:color="auto"/>
              <w:bottom w:val="single" w:sz="4" w:space="0" w:color="auto"/>
              <w:right w:val="single" w:sz="4" w:space="0" w:color="auto"/>
            </w:tcBorders>
            <w:vAlign w:val="center"/>
          </w:tcPr>
          <w:p w14:paraId="6A8A7D16" w14:textId="77777777" w:rsidR="00EE72A1" w:rsidRPr="003122D7" w:rsidRDefault="00EE72A1" w:rsidP="00785CED">
            <w:pPr>
              <w:jc w:val="right"/>
              <w:rPr>
                <w:sz w:val="24"/>
                <w:szCs w:val="24"/>
              </w:rPr>
            </w:pPr>
            <w:r w:rsidRPr="003122D7">
              <w:rPr>
                <w:sz w:val="24"/>
                <w:szCs w:val="24"/>
              </w:rPr>
              <w:t>Швеция</w:t>
            </w:r>
          </w:p>
        </w:tc>
      </w:tr>
      <w:tr w:rsidR="00EE72A1" w:rsidRPr="003122D7" w14:paraId="3412EACF" w14:textId="77777777" w:rsidTr="00EE72A1">
        <w:trPr>
          <w:trHeight w:hRule="exact" w:val="312"/>
        </w:trPr>
        <w:tc>
          <w:tcPr>
            <w:tcW w:w="4111" w:type="dxa"/>
            <w:tcBorders>
              <w:top w:val="single" w:sz="4" w:space="0" w:color="auto"/>
              <w:left w:val="single" w:sz="4" w:space="0" w:color="auto"/>
              <w:bottom w:val="single" w:sz="4" w:space="0" w:color="auto"/>
              <w:right w:val="single" w:sz="4" w:space="0" w:color="auto"/>
            </w:tcBorders>
            <w:vAlign w:val="center"/>
            <w:hideMark/>
          </w:tcPr>
          <w:p w14:paraId="6EB3EBF8" w14:textId="77777777" w:rsidR="00EE72A1" w:rsidRPr="003122D7" w:rsidRDefault="00EE72A1" w:rsidP="00785CED">
            <w:pPr>
              <w:rPr>
                <w:sz w:val="24"/>
                <w:szCs w:val="24"/>
              </w:rPr>
            </w:pPr>
            <w:r w:rsidRPr="003122D7">
              <w:rPr>
                <w:sz w:val="24"/>
                <w:szCs w:val="24"/>
              </w:rPr>
              <w:t>Набор стамесок</w:t>
            </w:r>
          </w:p>
        </w:tc>
        <w:tc>
          <w:tcPr>
            <w:tcW w:w="3544" w:type="dxa"/>
            <w:tcBorders>
              <w:top w:val="single" w:sz="4" w:space="0" w:color="auto"/>
              <w:left w:val="single" w:sz="4" w:space="0" w:color="auto"/>
              <w:bottom w:val="single" w:sz="4" w:space="0" w:color="auto"/>
              <w:right w:val="single" w:sz="4" w:space="0" w:color="auto"/>
            </w:tcBorders>
            <w:vAlign w:val="center"/>
          </w:tcPr>
          <w:p w14:paraId="565B1985" w14:textId="77777777" w:rsidR="00EE72A1" w:rsidRPr="003122D7" w:rsidRDefault="00EE72A1" w:rsidP="00785CED">
            <w:pPr>
              <w:jc w:val="right"/>
              <w:rPr>
                <w:sz w:val="24"/>
                <w:szCs w:val="24"/>
              </w:rPr>
            </w:pPr>
            <w:r w:rsidRPr="003122D7">
              <w:rPr>
                <w:sz w:val="24"/>
                <w:szCs w:val="24"/>
              </w:rPr>
              <w:t>555</w:t>
            </w:r>
          </w:p>
        </w:tc>
        <w:tc>
          <w:tcPr>
            <w:tcW w:w="2268" w:type="dxa"/>
            <w:tcBorders>
              <w:top w:val="single" w:sz="4" w:space="0" w:color="auto"/>
              <w:left w:val="single" w:sz="4" w:space="0" w:color="auto"/>
              <w:bottom w:val="single" w:sz="4" w:space="0" w:color="auto"/>
              <w:right w:val="single" w:sz="4" w:space="0" w:color="auto"/>
            </w:tcBorders>
            <w:vAlign w:val="center"/>
          </w:tcPr>
          <w:p w14:paraId="0D2862B6" w14:textId="77777777" w:rsidR="00EE72A1" w:rsidRPr="003122D7" w:rsidRDefault="00EE72A1" w:rsidP="00785CED">
            <w:pPr>
              <w:jc w:val="right"/>
              <w:rPr>
                <w:sz w:val="24"/>
                <w:szCs w:val="24"/>
              </w:rPr>
            </w:pPr>
            <w:r w:rsidRPr="003122D7">
              <w:rPr>
                <w:sz w:val="24"/>
                <w:szCs w:val="24"/>
              </w:rPr>
              <w:t>Польша</w:t>
            </w:r>
          </w:p>
        </w:tc>
      </w:tr>
      <w:tr w:rsidR="00EE72A1" w:rsidRPr="003122D7" w14:paraId="7366AB15" w14:textId="77777777" w:rsidTr="00EE72A1">
        <w:trPr>
          <w:trHeight w:hRule="exact" w:val="624"/>
        </w:trPr>
        <w:tc>
          <w:tcPr>
            <w:tcW w:w="4111" w:type="dxa"/>
            <w:tcBorders>
              <w:top w:val="single" w:sz="4" w:space="0" w:color="auto"/>
              <w:left w:val="single" w:sz="4" w:space="0" w:color="auto"/>
              <w:bottom w:val="single" w:sz="4" w:space="0" w:color="auto"/>
              <w:right w:val="single" w:sz="4" w:space="0" w:color="auto"/>
            </w:tcBorders>
            <w:vAlign w:val="center"/>
            <w:hideMark/>
          </w:tcPr>
          <w:p w14:paraId="4EDB88BF" w14:textId="77777777" w:rsidR="00EE72A1" w:rsidRPr="003122D7" w:rsidRDefault="00EE72A1" w:rsidP="00785CED">
            <w:pPr>
              <w:rPr>
                <w:sz w:val="24"/>
                <w:szCs w:val="24"/>
              </w:rPr>
            </w:pPr>
            <w:r w:rsidRPr="003122D7">
              <w:rPr>
                <w:sz w:val="24"/>
                <w:szCs w:val="24"/>
              </w:rPr>
              <w:t xml:space="preserve">Направляющая тележка с баком для воды (для бензореза Штиль </w:t>
            </w:r>
            <w:r w:rsidRPr="003122D7">
              <w:rPr>
                <w:sz w:val="24"/>
                <w:szCs w:val="24"/>
                <w:lang w:val="en-US"/>
              </w:rPr>
              <w:t>TS</w:t>
            </w:r>
            <w:r w:rsidRPr="003122D7">
              <w:rPr>
                <w:sz w:val="24"/>
                <w:szCs w:val="24"/>
              </w:rPr>
              <w:t>-420)</w:t>
            </w:r>
          </w:p>
        </w:tc>
        <w:tc>
          <w:tcPr>
            <w:tcW w:w="3544" w:type="dxa"/>
            <w:tcBorders>
              <w:top w:val="single" w:sz="4" w:space="0" w:color="auto"/>
              <w:left w:val="single" w:sz="4" w:space="0" w:color="auto"/>
              <w:bottom w:val="single" w:sz="4" w:space="0" w:color="auto"/>
              <w:right w:val="single" w:sz="4" w:space="0" w:color="auto"/>
            </w:tcBorders>
            <w:vAlign w:val="center"/>
          </w:tcPr>
          <w:p w14:paraId="3315CD40" w14:textId="77777777" w:rsidR="00EE72A1" w:rsidRPr="003122D7" w:rsidRDefault="00EE72A1" w:rsidP="00785CED">
            <w:pPr>
              <w:jc w:val="right"/>
              <w:rPr>
                <w:sz w:val="24"/>
                <w:szCs w:val="24"/>
              </w:rPr>
            </w:pPr>
            <w:r w:rsidRPr="003122D7">
              <w:rPr>
                <w:sz w:val="24"/>
                <w:szCs w:val="24"/>
              </w:rPr>
              <w:t>65 955</w:t>
            </w:r>
          </w:p>
        </w:tc>
        <w:tc>
          <w:tcPr>
            <w:tcW w:w="2268" w:type="dxa"/>
            <w:tcBorders>
              <w:top w:val="single" w:sz="4" w:space="0" w:color="auto"/>
              <w:left w:val="single" w:sz="4" w:space="0" w:color="auto"/>
              <w:bottom w:val="single" w:sz="4" w:space="0" w:color="auto"/>
              <w:right w:val="single" w:sz="4" w:space="0" w:color="auto"/>
            </w:tcBorders>
            <w:vAlign w:val="center"/>
          </w:tcPr>
          <w:p w14:paraId="30FCE56F" w14:textId="77777777" w:rsidR="00EE72A1" w:rsidRPr="003122D7" w:rsidRDefault="00EE72A1" w:rsidP="00785CED">
            <w:pPr>
              <w:jc w:val="right"/>
              <w:rPr>
                <w:sz w:val="24"/>
                <w:szCs w:val="24"/>
              </w:rPr>
            </w:pPr>
            <w:r w:rsidRPr="003122D7">
              <w:rPr>
                <w:sz w:val="24"/>
                <w:szCs w:val="24"/>
              </w:rPr>
              <w:t>Германия</w:t>
            </w:r>
          </w:p>
        </w:tc>
      </w:tr>
      <w:tr w:rsidR="00EE72A1" w:rsidRPr="003122D7" w14:paraId="1766B9D1" w14:textId="77777777" w:rsidTr="00EE72A1">
        <w:trPr>
          <w:trHeight w:hRule="exact" w:val="312"/>
        </w:trPr>
        <w:tc>
          <w:tcPr>
            <w:tcW w:w="4111" w:type="dxa"/>
          </w:tcPr>
          <w:p w14:paraId="1A7BCF1E" w14:textId="77777777" w:rsidR="00EE72A1" w:rsidRPr="003122D7" w:rsidRDefault="00EE72A1" w:rsidP="00785CED">
            <w:pPr>
              <w:pStyle w:val="13"/>
              <w:spacing w:line="276" w:lineRule="auto"/>
            </w:pPr>
            <w:r w:rsidRPr="003122D7">
              <w:rPr>
                <w:color w:val="000000"/>
                <w:shd w:val="clear" w:color="auto" w:fill="FFFFFF"/>
              </w:rPr>
              <w:t xml:space="preserve">Ноутбук </w:t>
            </w:r>
            <w:r w:rsidRPr="003122D7">
              <w:t xml:space="preserve"> ASUS N752VX-GC276T</w:t>
            </w:r>
          </w:p>
        </w:tc>
        <w:tc>
          <w:tcPr>
            <w:tcW w:w="3544" w:type="dxa"/>
          </w:tcPr>
          <w:p w14:paraId="14625A6C" w14:textId="77777777" w:rsidR="00EE72A1" w:rsidRPr="003122D7" w:rsidRDefault="00EE72A1" w:rsidP="00785CED">
            <w:pPr>
              <w:jc w:val="right"/>
              <w:rPr>
                <w:color w:val="000000"/>
                <w:sz w:val="24"/>
                <w:szCs w:val="24"/>
              </w:rPr>
            </w:pPr>
            <w:r w:rsidRPr="003122D7">
              <w:rPr>
                <w:color w:val="000000"/>
                <w:sz w:val="24"/>
                <w:szCs w:val="24"/>
              </w:rPr>
              <w:t>113 148</w:t>
            </w:r>
          </w:p>
        </w:tc>
        <w:tc>
          <w:tcPr>
            <w:tcW w:w="2268" w:type="dxa"/>
          </w:tcPr>
          <w:p w14:paraId="33C6DFD6" w14:textId="77777777" w:rsidR="00EE72A1" w:rsidRPr="003122D7" w:rsidRDefault="00EE72A1" w:rsidP="00785CED">
            <w:pPr>
              <w:jc w:val="right"/>
              <w:rPr>
                <w:color w:val="000000"/>
                <w:sz w:val="24"/>
                <w:szCs w:val="24"/>
              </w:rPr>
            </w:pPr>
            <w:r w:rsidRPr="003122D7">
              <w:rPr>
                <w:sz w:val="24"/>
                <w:szCs w:val="24"/>
              </w:rPr>
              <w:t>Китай</w:t>
            </w:r>
          </w:p>
        </w:tc>
      </w:tr>
      <w:tr w:rsidR="00EE72A1" w:rsidRPr="003122D7" w14:paraId="07E2962D" w14:textId="77777777" w:rsidTr="00EE72A1">
        <w:trPr>
          <w:trHeight w:hRule="exact" w:val="624"/>
        </w:trPr>
        <w:tc>
          <w:tcPr>
            <w:tcW w:w="4111" w:type="dxa"/>
          </w:tcPr>
          <w:p w14:paraId="3D35F9BF" w14:textId="77777777" w:rsidR="00EE72A1" w:rsidRPr="004F181A" w:rsidRDefault="00EE72A1" w:rsidP="004F181A">
            <w:pPr>
              <w:rPr>
                <w:sz w:val="24"/>
                <w:szCs w:val="24"/>
              </w:rPr>
            </w:pPr>
            <w:r w:rsidRPr="004F181A">
              <w:rPr>
                <w:sz w:val="24"/>
                <w:szCs w:val="24"/>
              </w:rPr>
              <w:t xml:space="preserve">Мышь компьютерная проводная </w:t>
            </w:r>
            <w:proofErr w:type="spellStart"/>
            <w:r w:rsidRPr="004F181A">
              <w:rPr>
                <w:sz w:val="24"/>
                <w:szCs w:val="24"/>
              </w:rPr>
              <w:t>Oklick</w:t>
            </w:r>
            <w:proofErr w:type="spellEnd"/>
            <w:r w:rsidRPr="004F181A">
              <w:rPr>
                <w:sz w:val="24"/>
                <w:szCs w:val="24"/>
              </w:rPr>
              <w:t xml:space="preserve"> 225M</w:t>
            </w:r>
          </w:p>
        </w:tc>
        <w:tc>
          <w:tcPr>
            <w:tcW w:w="3544" w:type="dxa"/>
          </w:tcPr>
          <w:p w14:paraId="0DD58C27" w14:textId="77777777" w:rsidR="00EE72A1" w:rsidRPr="003122D7" w:rsidRDefault="00EE72A1" w:rsidP="00EE72A1">
            <w:pPr>
              <w:spacing w:after="0" w:line="240" w:lineRule="auto"/>
              <w:jc w:val="right"/>
              <w:rPr>
                <w:color w:val="000000"/>
                <w:sz w:val="24"/>
                <w:szCs w:val="24"/>
              </w:rPr>
            </w:pPr>
            <w:r w:rsidRPr="003122D7">
              <w:rPr>
                <w:color w:val="000000"/>
                <w:sz w:val="24"/>
                <w:szCs w:val="24"/>
              </w:rPr>
              <w:t>245</w:t>
            </w:r>
          </w:p>
        </w:tc>
        <w:tc>
          <w:tcPr>
            <w:tcW w:w="2268" w:type="dxa"/>
          </w:tcPr>
          <w:p w14:paraId="5B83691F" w14:textId="77777777" w:rsidR="00EE72A1" w:rsidRPr="003122D7" w:rsidRDefault="00EE72A1" w:rsidP="00EE72A1">
            <w:pPr>
              <w:spacing w:after="0" w:line="240" w:lineRule="auto"/>
              <w:jc w:val="right"/>
              <w:rPr>
                <w:color w:val="000000"/>
                <w:sz w:val="24"/>
                <w:szCs w:val="24"/>
              </w:rPr>
            </w:pPr>
            <w:r w:rsidRPr="003122D7">
              <w:rPr>
                <w:sz w:val="24"/>
                <w:szCs w:val="24"/>
              </w:rPr>
              <w:t>Китай</w:t>
            </w:r>
          </w:p>
        </w:tc>
      </w:tr>
      <w:tr w:rsidR="00EE72A1" w:rsidRPr="003122D7" w14:paraId="5773CA77" w14:textId="77777777" w:rsidTr="00EE72A1">
        <w:trPr>
          <w:trHeight w:hRule="exact" w:val="624"/>
        </w:trPr>
        <w:tc>
          <w:tcPr>
            <w:tcW w:w="4111" w:type="dxa"/>
          </w:tcPr>
          <w:p w14:paraId="2E0D7CB1" w14:textId="77777777" w:rsidR="00EE72A1" w:rsidRPr="004F181A" w:rsidRDefault="00EE72A1" w:rsidP="004F181A">
            <w:pPr>
              <w:rPr>
                <w:sz w:val="24"/>
                <w:szCs w:val="24"/>
              </w:rPr>
            </w:pPr>
            <w:r w:rsidRPr="004F181A">
              <w:rPr>
                <w:sz w:val="24"/>
                <w:szCs w:val="24"/>
              </w:rPr>
              <w:t xml:space="preserve">МФУ HP </w:t>
            </w:r>
            <w:proofErr w:type="spellStart"/>
            <w:r w:rsidRPr="004F181A">
              <w:rPr>
                <w:sz w:val="24"/>
                <w:szCs w:val="24"/>
              </w:rPr>
              <w:t>LaserJet</w:t>
            </w:r>
            <w:proofErr w:type="spellEnd"/>
            <w:r w:rsidRPr="004F181A">
              <w:rPr>
                <w:sz w:val="24"/>
                <w:szCs w:val="24"/>
              </w:rPr>
              <w:t xml:space="preserve"> </w:t>
            </w:r>
            <w:proofErr w:type="spellStart"/>
            <w:r w:rsidRPr="004F181A">
              <w:rPr>
                <w:sz w:val="24"/>
                <w:szCs w:val="24"/>
              </w:rPr>
              <w:t>Ultra</w:t>
            </w:r>
            <w:proofErr w:type="spellEnd"/>
            <w:r w:rsidRPr="004F181A">
              <w:rPr>
                <w:sz w:val="24"/>
                <w:szCs w:val="24"/>
              </w:rPr>
              <w:t xml:space="preserve"> MFP M134fn RU</w:t>
            </w:r>
          </w:p>
        </w:tc>
        <w:tc>
          <w:tcPr>
            <w:tcW w:w="3544" w:type="dxa"/>
          </w:tcPr>
          <w:p w14:paraId="7A7FB6E1" w14:textId="77777777" w:rsidR="00EE72A1" w:rsidRPr="003122D7" w:rsidRDefault="00EE72A1" w:rsidP="00EE72A1">
            <w:pPr>
              <w:spacing w:after="0" w:line="240" w:lineRule="auto"/>
              <w:jc w:val="right"/>
              <w:rPr>
                <w:color w:val="000000"/>
                <w:sz w:val="24"/>
                <w:szCs w:val="24"/>
              </w:rPr>
            </w:pPr>
            <w:r w:rsidRPr="003122D7">
              <w:rPr>
                <w:color w:val="000000"/>
                <w:sz w:val="24"/>
                <w:szCs w:val="24"/>
              </w:rPr>
              <w:t>94 801</w:t>
            </w:r>
          </w:p>
        </w:tc>
        <w:tc>
          <w:tcPr>
            <w:tcW w:w="2268" w:type="dxa"/>
          </w:tcPr>
          <w:p w14:paraId="0BFBE863" w14:textId="77777777" w:rsidR="00EE72A1" w:rsidRPr="003122D7" w:rsidRDefault="00EE72A1" w:rsidP="00EE72A1">
            <w:pPr>
              <w:spacing w:after="0" w:line="240" w:lineRule="auto"/>
              <w:jc w:val="right"/>
              <w:rPr>
                <w:color w:val="000000"/>
                <w:sz w:val="24"/>
                <w:szCs w:val="24"/>
              </w:rPr>
            </w:pPr>
            <w:r w:rsidRPr="003122D7">
              <w:rPr>
                <w:sz w:val="24"/>
                <w:szCs w:val="24"/>
              </w:rPr>
              <w:t>Вьетнам</w:t>
            </w:r>
          </w:p>
        </w:tc>
      </w:tr>
      <w:tr w:rsidR="00EE72A1" w:rsidRPr="003122D7" w14:paraId="70EFDCAD" w14:textId="77777777" w:rsidTr="00EE72A1">
        <w:trPr>
          <w:trHeight w:hRule="exact" w:val="624"/>
        </w:trPr>
        <w:tc>
          <w:tcPr>
            <w:tcW w:w="4111" w:type="dxa"/>
          </w:tcPr>
          <w:p w14:paraId="295B500A" w14:textId="77777777" w:rsidR="00EE72A1" w:rsidRPr="004F181A" w:rsidRDefault="00EE72A1" w:rsidP="004F181A">
            <w:pPr>
              <w:rPr>
                <w:sz w:val="24"/>
                <w:szCs w:val="24"/>
              </w:rPr>
            </w:pPr>
            <w:r w:rsidRPr="004F181A">
              <w:rPr>
                <w:sz w:val="24"/>
                <w:szCs w:val="24"/>
              </w:rPr>
              <w:t xml:space="preserve">Копировальный аппарат </w:t>
            </w:r>
            <w:proofErr w:type="spellStart"/>
            <w:r w:rsidRPr="004F181A">
              <w:rPr>
                <w:sz w:val="24"/>
                <w:szCs w:val="24"/>
              </w:rPr>
              <w:t>Canon</w:t>
            </w:r>
            <w:proofErr w:type="spellEnd"/>
            <w:r w:rsidRPr="004F181A">
              <w:rPr>
                <w:sz w:val="24"/>
                <w:szCs w:val="24"/>
              </w:rPr>
              <w:t xml:space="preserve"> </w:t>
            </w:r>
            <w:proofErr w:type="spellStart"/>
            <w:r w:rsidRPr="004F181A">
              <w:rPr>
                <w:sz w:val="24"/>
                <w:szCs w:val="24"/>
              </w:rPr>
              <w:t>image</w:t>
            </w:r>
            <w:proofErr w:type="spellEnd"/>
            <w:r w:rsidR="004F181A">
              <w:rPr>
                <w:sz w:val="24"/>
                <w:szCs w:val="24"/>
              </w:rPr>
              <w:t xml:space="preserve"> </w:t>
            </w:r>
            <w:r w:rsidRPr="004F181A">
              <w:rPr>
                <w:sz w:val="24"/>
                <w:szCs w:val="24"/>
              </w:rPr>
              <w:t>RUNNER 2204</w:t>
            </w:r>
          </w:p>
        </w:tc>
        <w:tc>
          <w:tcPr>
            <w:tcW w:w="3544" w:type="dxa"/>
          </w:tcPr>
          <w:p w14:paraId="19DD17EC" w14:textId="77777777" w:rsidR="00EE72A1" w:rsidRPr="003122D7" w:rsidRDefault="00EE72A1" w:rsidP="00EE72A1">
            <w:pPr>
              <w:spacing w:after="0" w:line="240" w:lineRule="auto"/>
              <w:jc w:val="right"/>
              <w:rPr>
                <w:color w:val="000000"/>
                <w:sz w:val="24"/>
                <w:szCs w:val="24"/>
              </w:rPr>
            </w:pPr>
            <w:r w:rsidRPr="003122D7">
              <w:rPr>
                <w:color w:val="000000"/>
                <w:sz w:val="24"/>
                <w:szCs w:val="24"/>
              </w:rPr>
              <w:t>69 337</w:t>
            </w:r>
          </w:p>
        </w:tc>
        <w:tc>
          <w:tcPr>
            <w:tcW w:w="2268" w:type="dxa"/>
          </w:tcPr>
          <w:p w14:paraId="4DBC1DD1" w14:textId="77777777" w:rsidR="00EE72A1" w:rsidRPr="003122D7" w:rsidRDefault="00EE72A1" w:rsidP="00EE72A1">
            <w:pPr>
              <w:spacing w:after="0" w:line="240" w:lineRule="auto"/>
              <w:jc w:val="right"/>
              <w:rPr>
                <w:color w:val="000000"/>
                <w:sz w:val="24"/>
                <w:szCs w:val="24"/>
              </w:rPr>
            </w:pPr>
            <w:r w:rsidRPr="003122D7">
              <w:rPr>
                <w:sz w:val="24"/>
                <w:szCs w:val="24"/>
              </w:rPr>
              <w:t>Китай</w:t>
            </w:r>
          </w:p>
        </w:tc>
      </w:tr>
    </w:tbl>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3544"/>
        <w:gridCol w:w="2268"/>
      </w:tblGrid>
      <w:tr w:rsidR="00EE72A1" w:rsidRPr="003122D7" w14:paraId="3A80E16C" w14:textId="77777777" w:rsidTr="00785CED">
        <w:trPr>
          <w:trHeight w:hRule="exact" w:val="567"/>
        </w:trPr>
        <w:tc>
          <w:tcPr>
            <w:tcW w:w="4111" w:type="dxa"/>
            <w:tcBorders>
              <w:top w:val="single" w:sz="4" w:space="0" w:color="auto"/>
              <w:left w:val="single" w:sz="4" w:space="0" w:color="auto"/>
              <w:bottom w:val="single" w:sz="4" w:space="0" w:color="auto"/>
              <w:right w:val="nil"/>
            </w:tcBorders>
            <w:vAlign w:val="center"/>
            <w:hideMark/>
          </w:tcPr>
          <w:p w14:paraId="77DAAE7B" w14:textId="77777777" w:rsidR="00EE72A1" w:rsidRPr="003122D7" w:rsidRDefault="00EE72A1" w:rsidP="00785CED">
            <w:pPr>
              <w:rPr>
                <w:sz w:val="24"/>
                <w:szCs w:val="24"/>
              </w:rPr>
            </w:pPr>
            <w:r w:rsidRPr="003122D7">
              <w:rPr>
                <w:sz w:val="24"/>
                <w:szCs w:val="24"/>
              </w:rPr>
              <w:lastRenderedPageBreak/>
              <w:t>Радиатор "</w:t>
            </w:r>
            <w:proofErr w:type="spellStart"/>
            <w:r w:rsidRPr="003122D7">
              <w:rPr>
                <w:sz w:val="24"/>
                <w:szCs w:val="24"/>
              </w:rPr>
              <w:t>Лидея</w:t>
            </w:r>
            <w:proofErr w:type="spellEnd"/>
            <w:r w:rsidRPr="003122D7">
              <w:rPr>
                <w:sz w:val="24"/>
                <w:szCs w:val="24"/>
              </w:rPr>
              <w:t>" компакт 10 500х600 488Вт</w:t>
            </w:r>
          </w:p>
        </w:tc>
        <w:tc>
          <w:tcPr>
            <w:tcW w:w="3544" w:type="dxa"/>
            <w:tcBorders>
              <w:top w:val="single" w:sz="4" w:space="0" w:color="auto"/>
              <w:left w:val="single" w:sz="4" w:space="0" w:color="auto"/>
              <w:bottom w:val="single" w:sz="4" w:space="0" w:color="auto"/>
              <w:right w:val="single" w:sz="4" w:space="0" w:color="auto"/>
            </w:tcBorders>
            <w:vAlign w:val="center"/>
          </w:tcPr>
          <w:p w14:paraId="585432AB" w14:textId="77777777" w:rsidR="00EE72A1" w:rsidRPr="003122D7" w:rsidRDefault="00EE72A1" w:rsidP="00785CED">
            <w:pPr>
              <w:jc w:val="right"/>
              <w:rPr>
                <w:color w:val="000000" w:themeColor="text1"/>
                <w:sz w:val="24"/>
                <w:szCs w:val="24"/>
              </w:rPr>
            </w:pPr>
            <w:r w:rsidRPr="003122D7">
              <w:rPr>
                <w:color w:val="000000" w:themeColor="text1"/>
                <w:sz w:val="24"/>
                <w:szCs w:val="24"/>
              </w:rPr>
              <w:t>15 507</w:t>
            </w:r>
          </w:p>
        </w:tc>
        <w:tc>
          <w:tcPr>
            <w:tcW w:w="2268" w:type="dxa"/>
            <w:tcBorders>
              <w:top w:val="single" w:sz="4" w:space="0" w:color="auto"/>
              <w:left w:val="single" w:sz="4" w:space="0" w:color="auto"/>
              <w:bottom w:val="single" w:sz="4" w:space="0" w:color="auto"/>
              <w:right w:val="single" w:sz="4" w:space="0" w:color="auto"/>
            </w:tcBorders>
          </w:tcPr>
          <w:p w14:paraId="5DABB37C" w14:textId="77777777" w:rsidR="00EE72A1" w:rsidRPr="003122D7" w:rsidRDefault="00EE72A1" w:rsidP="00785CED">
            <w:pPr>
              <w:jc w:val="right"/>
              <w:rPr>
                <w:color w:val="000000" w:themeColor="text1"/>
                <w:sz w:val="24"/>
                <w:szCs w:val="24"/>
              </w:rPr>
            </w:pPr>
            <w:r w:rsidRPr="003122D7">
              <w:rPr>
                <w:color w:val="000000" w:themeColor="text1"/>
                <w:sz w:val="24"/>
                <w:szCs w:val="24"/>
              </w:rPr>
              <w:t>Белоруссия</w:t>
            </w:r>
          </w:p>
        </w:tc>
      </w:tr>
      <w:tr w:rsidR="00EE72A1" w:rsidRPr="003122D7" w14:paraId="70FFD60A" w14:textId="77777777" w:rsidTr="00785CED">
        <w:trPr>
          <w:trHeight w:hRule="exact" w:val="567"/>
        </w:trPr>
        <w:tc>
          <w:tcPr>
            <w:tcW w:w="4111" w:type="dxa"/>
            <w:tcBorders>
              <w:top w:val="single" w:sz="4" w:space="0" w:color="auto"/>
              <w:left w:val="single" w:sz="4" w:space="0" w:color="auto"/>
              <w:bottom w:val="single" w:sz="4" w:space="0" w:color="auto"/>
              <w:right w:val="single" w:sz="4" w:space="0" w:color="000000"/>
            </w:tcBorders>
            <w:vAlign w:val="center"/>
            <w:hideMark/>
          </w:tcPr>
          <w:p w14:paraId="1690ECB3" w14:textId="77777777" w:rsidR="00EE72A1" w:rsidRPr="003122D7" w:rsidRDefault="00EE72A1" w:rsidP="00785CED">
            <w:pPr>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10 500х800 650Вт</w:t>
            </w:r>
          </w:p>
        </w:tc>
        <w:tc>
          <w:tcPr>
            <w:tcW w:w="3544" w:type="dxa"/>
            <w:tcBorders>
              <w:top w:val="single" w:sz="4" w:space="0" w:color="auto"/>
              <w:left w:val="single" w:sz="4" w:space="0" w:color="auto"/>
              <w:bottom w:val="single" w:sz="4" w:space="0" w:color="auto"/>
              <w:right w:val="single" w:sz="4" w:space="0" w:color="auto"/>
            </w:tcBorders>
            <w:vAlign w:val="center"/>
          </w:tcPr>
          <w:p w14:paraId="3B532764" w14:textId="77777777" w:rsidR="00EE72A1" w:rsidRPr="003122D7" w:rsidRDefault="00EE72A1" w:rsidP="00785CED">
            <w:pPr>
              <w:jc w:val="right"/>
              <w:rPr>
                <w:color w:val="000000" w:themeColor="text1"/>
                <w:sz w:val="24"/>
                <w:szCs w:val="24"/>
              </w:rPr>
            </w:pPr>
            <w:r w:rsidRPr="003122D7">
              <w:rPr>
                <w:color w:val="000000" w:themeColor="text1"/>
                <w:sz w:val="24"/>
                <w:szCs w:val="24"/>
              </w:rPr>
              <w:t>5 974</w:t>
            </w:r>
          </w:p>
        </w:tc>
        <w:tc>
          <w:tcPr>
            <w:tcW w:w="2268" w:type="dxa"/>
            <w:tcBorders>
              <w:top w:val="single" w:sz="4" w:space="0" w:color="auto"/>
              <w:left w:val="single" w:sz="4" w:space="0" w:color="auto"/>
              <w:bottom w:val="single" w:sz="4" w:space="0" w:color="auto"/>
              <w:right w:val="single" w:sz="4" w:space="0" w:color="auto"/>
            </w:tcBorders>
          </w:tcPr>
          <w:p w14:paraId="1DEAAAB0" w14:textId="77777777" w:rsidR="00EE72A1" w:rsidRPr="003122D7" w:rsidRDefault="00EE72A1" w:rsidP="00785CED">
            <w:pPr>
              <w:jc w:val="right"/>
              <w:rPr>
                <w:color w:val="000000" w:themeColor="text1"/>
                <w:sz w:val="24"/>
                <w:szCs w:val="24"/>
              </w:rPr>
            </w:pPr>
            <w:r w:rsidRPr="003122D7">
              <w:rPr>
                <w:color w:val="000000" w:themeColor="text1"/>
                <w:sz w:val="24"/>
                <w:szCs w:val="24"/>
              </w:rPr>
              <w:t>Белоруссия</w:t>
            </w:r>
          </w:p>
        </w:tc>
      </w:tr>
      <w:tr w:rsidR="00EE72A1" w:rsidRPr="003122D7" w14:paraId="54A04010" w14:textId="77777777" w:rsidTr="00785CED">
        <w:trPr>
          <w:trHeight w:hRule="exact" w:val="567"/>
        </w:trPr>
        <w:tc>
          <w:tcPr>
            <w:tcW w:w="4111" w:type="dxa"/>
            <w:tcBorders>
              <w:top w:val="single" w:sz="4" w:space="0" w:color="auto"/>
              <w:left w:val="single" w:sz="4" w:space="0" w:color="auto"/>
              <w:bottom w:val="single" w:sz="4" w:space="0" w:color="auto"/>
              <w:right w:val="single" w:sz="4" w:space="0" w:color="auto"/>
            </w:tcBorders>
            <w:vAlign w:val="center"/>
            <w:hideMark/>
          </w:tcPr>
          <w:p w14:paraId="7F3B4A76" w14:textId="77777777" w:rsidR="00EE72A1" w:rsidRPr="003122D7" w:rsidRDefault="00EE72A1" w:rsidP="00785CED">
            <w:pPr>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10 500х1000 813Вт</w:t>
            </w:r>
          </w:p>
        </w:tc>
        <w:tc>
          <w:tcPr>
            <w:tcW w:w="3544" w:type="dxa"/>
            <w:tcBorders>
              <w:top w:val="single" w:sz="4" w:space="0" w:color="auto"/>
              <w:left w:val="single" w:sz="4" w:space="0" w:color="auto"/>
              <w:bottom w:val="single" w:sz="4" w:space="0" w:color="auto"/>
              <w:right w:val="single" w:sz="4" w:space="0" w:color="auto"/>
            </w:tcBorders>
            <w:vAlign w:val="center"/>
          </w:tcPr>
          <w:p w14:paraId="73027A8C" w14:textId="77777777" w:rsidR="00EE72A1" w:rsidRPr="003122D7" w:rsidRDefault="00EE72A1" w:rsidP="00785CED">
            <w:pPr>
              <w:jc w:val="right"/>
              <w:rPr>
                <w:color w:val="000000" w:themeColor="text1"/>
                <w:sz w:val="24"/>
                <w:szCs w:val="24"/>
              </w:rPr>
            </w:pPr>
            <w:r w:rsidRPr="003122D7">
              <w:rPr>
                <w:color w:val="000000" w:themeColor="text1"/>
                <w:sz w:val="24"/>
                <w:szCs w:val="24"/>
              </w:rPr>
              <w:t>7 067</w:t>
            </w:r>
          </w:p>
        </w:tc>
        <w:tc>
          <w:tcPr>
            <w:tcW w:w="2268" w:type="dxa"/>
            <w:tcBorders>
              <w:top w:val="single" w:sz="4" w:space="0" w:color="auto"/>
              <w:left w:val="single" w:sz="4" w:space="0" w:color="auto"/>
              <w:bottom w:val="single" w:sz="4" w:space="0" w:color="auto"/>
              <w:right w:val="single" w:sz="4" w:space="0" w:color="auto"/>
            </w:tcBorders>
          </w:tcPr>
          <w:p w14:paraId="2B0B659E" w14:textId="77777777" w:rsidR="00EE72A1" w:rsidRPr="003122D7" w:rsidRDefault="00EE72A1" w:rsidP="00785CED">
            <w:pPr>
              <w:jc w:val="right"/>
              <w:rPr>
                <w:color w:val="000000" w:themeColor="text1"/>
                <w:sz w:val="24"/>
                <w:szCs w:val="24"/>
              </w:rPr>
            </w:pPr>
            <w:r w:rsidRPr="003122D7">
              <w:rPr>
                <w:color w:val="000000" w:themeColor="text1"/>
                <w:sz w:val="24"/>
                <w:szCs w:val="24"/>
              </w:rPr>
              <w:t>Белоруссия</w:t>
            </w:r>
          </w:p>
        </w:tc>
      </w:tr>
      <w:tr w:rsidR="00EE72A1" w:rsidRPr="003122D7" w14:paraId="5B1850FC" w14:textId="77777777" w:rsidTr="00785CED">
        <w:trPr>
          <w:trHeight w:hRule="exact" w:val="567"/>
        </w:trPr>
        <w:tc>
          <w:tcPr>
            <w:tcW w:w="4111" w:type="dxa"/>
            <w:tcBorders>
              <w:top w:val="single" w:sz="4" w:space="0" w:color="auto"/>
              <w:left w:val="single" w:sz="4" w:space="0" w:color="auto"/>
              <w:bottom w:val="single" w:sz="4" w:space="0" w:color="auto"/>
              <w:right w:val="single" w:sz="4" w:space="0" w:color="000000"/>
            </w:tcBorders>
            <w:vAlign w:val="center"/>
            <w:hideMark/>
          </w:tcPr>
          <w:p w14:paraId="60F44ECC" w14:textId="77777777" w:rsidR="00EE72A1" w:rsidRPr="003122D7" w:rsidRDefault="00EE72A1" w:rsidP="00785CED">
            <w:pPr>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20 500х600 806Вт</w:t>
            </w:r>
          </w:p>
        </w:tc>
        <w:tc>
          <w:tcPr>
            <w:tcW w:w="3544" w:type="dxa"/>
            <w:tcBorders>
              <w:top w:val="single" w:sz="4" w:space="0" w:color="auto"/>
              <w:left w:val="single" w:sz="4" w:space="0" w:color="auto"/>
              <w:bottom w:val="single" w:sz="4" w:space="0" w:color="auto"/>
              <w:right w:val="single" w:sz="4" w:space="0" w:color="auto"/>
            </w:tcBorders>
            <w:vAlign w:val="center"/>
          </w:tcPr>
          <w:p w14:paraId="0F45494C" w14:textId="77777777" w:rsidR="00EE72A1" w:rsidRPr="003122D7" w:rsidRDefault="00EE72A1" w:rsidP="00785CED">
            <w:pPr>
              <w:jc w:val="right"/>
              <w:rPr>
                <w:color w:val="000000" w:themeColor="text1"/>
                <w:sz w:val="24"/>
                <w:szCs w:val="24"/>
              </w:rPr>
            </w:pPr>
            <w:r w:rsidRPr="003122D7">
              <w:rPr>
                <w:color w:val="000000" w:themeColor="text1"/>
                <w:sz w:val="24"/>
                <w:szCs w:val="24"/>
              </w:rPr>
              <w:t>20 846</w:t>
            </w:r>
          </w:p>
        </w:tc>
        <w:tc>
          <w:tcPr>
            <w:tcW w:w="2268" w:type="dxa"/>
            <w:tcBorders>
              <w:top w:val="single" w:sz="4" w:space="0" w:color="auto"/>
              <w:left w:val="single" w:sz="4" w:space="0" w:color="auto"/>
              <w:bottom w:val="single" w:sz="4" w:space="0" w:color="auto"/>
              <w:right w:val="single" w:sz="4" w:space="0" w:color="auto"/>
            </w:tcBorders>
          </w:tcPr>
          <w:p w14:paraId="638A9156" w14:textId="77777777" w:rsidR="00EE72A1" w:rsidRPr="003122D7" w:rsidRDefault="00EE72A1" w:rsidP="00785CED">
            <w:pPr>
              <w:jc w:val="right"/>
              <w:rPr>
                <w:color w:val="000000" w:themeColor="text1"/>
                <w:sz w:val="24"/>
                <w:szCs w:val="24"/>
              </w:rPr>
            </w:pPr>
            <w:r w:rsidRPr="003122D7">
              <w:rPr>
                <w:color w:val="000000" w:themeColor="text1"/>
                <w:sz w:val="24"/>
                <w:szCs w:val="24"/>
              </w:rPr>
              <w:t>Белоруссия</w:t>
            </w:r>
          </w:p>
        </w:tc>
      </w:tr>
      <w:tr w:rsidR="00EE72A1" w:rsidRPr="003122D7" w14:paraId="625A3FD5" w14:textId="77777777" w:rsidTr="00785CED">
        <w:trPr>
          <w:trHeight w:hRule="exact" w:val="567"/>
        </w:trPr>
        <w:tc>
          <w:tcPr>
            <w:tcW w:w="4111" w:type="dxa"/>
            <w:tcBorders>
              <w:top w:val="single" w:sz="4" w:space="0" w:color="auto"/>
              <w:left w:val="single" w:sz="4" w:space="0" w:color="auto"/>
              <w:bottom w:val="single" w:sz="4" w:space="0" w:color="auto"/>
              <w:right w:val="single" w:sz="4" w:space="0" w:color="auto"/>
            </w:tcBorders>
            <w:vAlign w:val="center"/>
            <w:hideMark/>
          </w:tcPr>
          <w:p w14:paraId="164A2BAC" w14:textId="77777777" w:rsidR="00EE72A1" w:rsidRPr="003122D7" w:rsidRDefault="00EE72A1" w:rsidP="00785CED">
            <w:pPr>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20 500х800 1075Вт</w:t>
            </w:r>
          </w:p>
        </w:tc>
        <w:tc>
          <w:tcPr>
            <w:tcW w:w="3544" w:type="dxa"/>
            <w:tcBorders>
              <w:top w:val="single" w:sz="4" w:space="0" w:color="auto"/>
              <w:left w:val="single" w:sz="4" w:space="0" w:color="auto"/>
              <w:bottom w:val="single" w:sz="4" w:space="0" w:color="auto"/>
              <w:right w:val="single" w:sz="4" w:space="0" w:color="auto"/>
            </w:tcBorders>
            <w:vAlign w:val="center"/>
          </w:tcPr>
          <w:p w14:paraId="5BC2A663" w14:textId="77777777" w:rsidR="00EE72A1" w:rsidRPr="003122D7" w:rsidRDefault="00EE72A1" w:rsidP="00785CED">
            <w:pPr>
              <w:jc w:val="right"/>
              <w:rPr>
                <w:color w:val="000000" w:themeColor="text1"/>
                <w:sz w:val="24"/>
                <w:szCs w:val="24"/>
              </w:rPr>
            </w:pPr>
            <w:r w:rsidRPr="003122D7">
              <w:rPr>
                <w:color w:val="000000" w:themeColor="text1"/>
                <w:sz w:val="24"/>
                <w:szCs w:val="24"/>
              </w:rPr>
              <w:t>32 795</w:t>
            </w:r>
          </w:p>
        </w:tc>
        <w:tc>
          <w:tcPr>
            <w:tcW w:w="2268" w:type="dxa"/>
            <w:tcBorders>
              <w:top w:val="single" w:sz="4" w:space="0" w:color="auto"/>
              <w:left w:val="single" w:sz="4" w:space="0" w:color="auto"/>
              <w:bottom w:val="single" w:sz="4" w:space="0" w:color="auto"/>
              <w:right w:val="single" w:sz="4" w:space="0" w:color="auto"/>
            </w:tcBorders>
          </w:tcPr>
          <w:p w14:paraId="105F6F85" w14:textId="77777777" w:rsidR="00EE72A1" w:rsidRPr="003122D7" w:rsidRDefault="00EE72A1" w:rsidP="00785CED">
            <w:pPr>
              <w:jc w:val="right"/>
              <w:rPr>
                <w:color w:val="000000" w:themeColor="text1"/>
                <w:sz w:val="24"/>
                <w:szCs w:val="24"/>
              </w:rPr>
            </w:pPr>
            <w:r w:rsidRPr="003122D7">
              <w:rPr>
                <w:color w:val="000000" w:themeColor="text1"/>
                <w:sz w:val="24"/>
                <w:szCs w:val="24"/>
              </w:rPr>
              <w:t>Белоруссия</w:t>
            </w:r>
          </w:p>
        </w:tc>
      </w:tr>
      <w:tr w:rsidR="00EE72A1" w:rsidRPr="003122D7" w14:paraId="409D55A9" w14:textId="77777777" w:rsidTr="00785CED">
        <w:trPr>
          <w:trHeight w:hRule="exact" w:val="731"/>
        </w:trPr>
        <w:tc>
          <w:tcPr>
            <w:tcW w:w="4111" w:type="dxa"/>
            <w:tcBorders>
              <w:top w:val="single" w:sz="4" w:space="0" w:color="auto"/>
              <w:left w:val="single" w:sz="4" w:space="0" w:color="auto"/>
              <w:bottom w:val="single" w:sz="4" w:space="0" w:color="auto"/>
              <w:right w:val="single" w:sz="4" w:space="0" w:color="auto"/>
            </w:tcBorders>
            <w:vAlign w:val="center"/>
            <w:hideMark/>
          </w:tcPr>
          <w:p w14:paraId="5D93BD01" w14:textId="77777777" w:rsidR="00EE72A1" w:rsidRPr="003122D7" w:rsidRDefault="00EE72A1" w:rsidP="00785CED">
            <w:pPr>
              <w:spacing w:after="0"/>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20 500х1000 1344Вт</w:t>
            </w:r>
          </w:p>
        </w:tc>
        <w:tc>
          <w:tcPr>
            <w:tcW w:w="3544" w:type="dxa"/>
            <w:tcBorders>
              <w:top w:val="single" w:sz="4" w:space="0" w:color="auto"/>
              <w:left w:val="single" w:sz="4" w:space="0" w:color="auto"/>
              <w:bottom w:val="single" w:sz="4" w:space="0" w:color="auto"/>
              <w:right w:val="single" w:sz="4" w:space="0" w:color="auto"/>
            </w:tcBorders>
            <w:vAlign w:val="center"/>
          </w:tcPr>
          <w:p w14:paraId="02E5D768"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28 567</w:t>
            </w:r>
          </w:p>
        </w:tc>
        <w:tc>
          <w:tcPr>
            <w:tcW w:w="2268" w:type="dxa"/>
            <w:tcBorders>
              <w:top w:val="single" w:sz="4" w:space="0" w:color="auto"/>
              <w:left w:val="single" w:sz="4" w:space="0" w:color="auto"/>
              <w:bottom w:val="single" w:sz="4" w:space="0" w:color="auto"/>
              <w:right w:val="single" w:sz="4" w:space="0" w:color="auto"/>
            </w:tcBorders>
          </w:tcPr>
          <w:p w14:paraId="0206DDD0"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Белоруссия</w:t>
            </w:r>
          </w:p>
        </w:tc>
      </w:tr>
      <w:tr w:rsidR="00EE72A1" w:rsidRPr="003122D7" w14:paraId="2DA80A02"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auto"/>
            </w:tcBorders>
            <w:vAlign w:val="center"/>
            <w:hideMark/>
          </w:tcPr>
          <w:p w14:paraId="1ADB7020" w14:textId="77777777" w:rsidR="00EE72A1" w:rsidRPr="003122D7" w:rsidRDefault="00EE72A1" w:rsidP="00785CED">
            <w:pPr>
              <w:spacing w:after="0"/>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21 500х1100 1895Вт</w:t>
            </w:r>
          </w:p>
        </w:tc>
        <w:tc>
          <w:tcPr>
            <w:tcW w:w="3544" w:type="dxa"/>
            <w:tcBorders>
              <w:top w:val="single" w:sz="4" w:space="0" w:color="auto"/>
              <w:left w:val="single" w:sz="4" w:space="0" w:color="auto"/>
              <w:bottom w:val="single" w:sz="4" w:space="0" w:color="auto"/>
              <w:right w:val="single" w:sz="4" w:space="0" w:color="auto"/>
            </w:tcBorders>
            <w:vAlign w:val="center"/>
          </w:tcPr>
          <w:p w14:paraId="3D0CEF35"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46 684</w:t>
            </w:r>
          </w:p>
        </w:tc>
        <w:tc>
          <w:tcPr>
            <w:tcW w:w="2268" w:type="dxa"/>
            <w:tcBorders>
              <w:top w:val="single" w:sz="4" w:space="0" w:color="auto"/>
              <w:left w:val="single" w:sz="4" w:space="0" w:color="auto"/>
              <w:bottom w:val="single" w:sz="4" w:space="0" w:color="auto"/>
              <w:right w:val="single" w:sz="4" w:space="0" w:color="auto"/>
            </w:tcBorders>
          </w:tcPr>
          <w:p w14:paraId="37403899"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Белоруссия</w:t>
            </w:r>
          </w:p>
        </w:tc>
      </w:tr>
      <w:tr w:rsidR="00EE72A1" w:rsidRPr="003122D7" w14:paraId="3B4D974C"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000000"/>
            </w:tcBorders>
            <w:vAlign w:val="center"/>
            <w:hideMark/>
          </w:tcPr>
          <w:p w14:paraId="01283758" w14:textId="77777777" w:rsidR="00EE72A1" w:rsidRPr="003122D7" w:rsidRDefault="00EE72A1" w:rsidP="00785CED">
            <w:pPr>
              <w:spacing w:after="0"/>
              <w:rPr>
                <w:sz w:val="24"/>
                <w:szCs w:val="24"/>
              </w:rPr>
            </w:pPr>
            <w:r w:rsidRPr="003122D7">
              <w:rPr>
                <w:sz w:val="24"/>
                <w:szCs w:val="24"/>
              </w:rPr>
              <w:t>Радиатор "</w:t>
            </w:r>
            <w:proofErr w:type="spellStart"/>
            <w:r w:rsidRPr="003122D7">
              <w:rPr>
                <w:sz w:val="24"/>
                <w:szCs w:val="24"/>
              </w:rPr>
              <w:t>Лидея</w:t>
            </w:r>
            <w:proofErr w:type="spellEnd"/>
            <w:r w:rsidRPr="003122D7">
              <w:rPr>
                <w:sz w:val="24"/>
                <w:szCs w:val="24"/>
              </w:rPr>
              <w:t>" компакт 21 500х1200 2068Вт</w:t>
            </w:r>
          </w:p>
        </w:tc>
        <w:tc>
          <w:tcPr>
            <w:tcW w:w="3544" w:type="dxa"/>
            <w:tcBorders>
              <w:top w:val="single" w:sz="4" w:space="0" w:color="auto"/>
              <w:left w:val="single" w:sz="4" w:space="0" w:color="auto"/>
              <w:bottom w:val="single" w:sz="4" w:space="0" w:color="auto"/>
              <w:right w:val="single" w:sz="4" w:space="0" w:color="auto"/>
            </w:tcBorders>
            <w:vAlign w:val="center"/>
          </w:tcPr>
          <w:p w14:paraId="799AA068"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18 214</w:t>
            </w:r>
          </w:p>
        </w:tc>
        <w:tc>
          <w:tcPr>
            <w:tcW w:w="2268" w:type="dxa"/>
            <w:tcBorders>
              <w:top w:val="single" w:sz="4" w:space="0" w:color="auto"/>
              <w:left w:val="single" w:sz="4" w:space="0" w:color="auto"/>
              <w:bottom w:val="single" w:sz="4" w:space="0" w:color="auto"/>
              <w:right w:val="single" w:sz="4" w:space="0" w:color="auto"/>
            </w:tcBorders>
          </w:tcPr>
          <w:p w14:paraId="0AB79AC5"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Белоруссия</w:t>
            </w:r>
          </w:p>
        </w:tc>
      </w:tr>
      <w:tr w:rsidR="00EE72A1" w:rsidRPr="003122D7" w14:paraId="54D6D40C"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000000"/>
            </w:tcBorders>
            <w:vAlign w:val="center"/>
            <w:hideMark/>
          </w:tcPr>
          <w:p w14:paraId="089EFBB4" w14:textId="77777777" w:rsidR="00EE72A1" w:rsidRPr="003122D7" w:rsidRDefault="00EE72A1" w:rsidP="00785CED">
            <w:pPr>
              <w:spacing w:after="0"/>
              <w:rPr>
                <w:sz w:val="24"/>
                <w:szCs w:val="24"/>
              </w:rPr>
            </w:pPr>
            <w:r w:rsidRPr="003122D7">
              <w:rPr>
                <w:sz w:val="24"/>
                <w:szCs w:val="24"/>
              </w:rPr>
              <w:t xml:space="preserve">Кран </w:t>
            </w:r>
            <w:proofErr w:type="spellStart"/>
            <w:r w:rsidRPr="003122D7">
              <w:rPr>
                <w:sz w:val="24"/>
                <w:szCs w:val="24"/>
              </w:rPr>
              <w:t>шаровый</w:t>
            </w:r>
            <w:proofErr w:type="spellEnd"/>
            <w:r w:rsidRPr="003122D7">
              <w:rPr>
                <w:sz w:val="24"/>
                <w:szCs w:val="24"/>
              </w:rPr>
              <w:t xml:space="preserve"> в.-в.   15  </w:t>
            </w:r>
            <w:proofErr w:type="spellStart"/>
            <w:r w:rsidRPr="003122D7">
              <w:rPr>
                <w:sz w:val="24"/>
                <w:szCs w:val="24"/>
              </w:rPr>
              <w:t>valtec</w:t>
            </w:r>
            <w:proofErr w:type="spellEnd"/>
            <w:r w:rsidRPr="003122D7">
              <w:rPr>
                <w:sz w:val="24"/>
                <w:szCs w:val="24"/>
              </w:rPr>
              <w:t xml:space="preserve"> </w:t>
            </w:r>
            <w:proofErr w:type="spellStart"/>
            <w:r w:rsidRPr="003122D7">
              <w:rPr>
                <w:sz w:val="24"/>
                <w:szCs w:val="24"/>
              </w:rPr>
              <w:t>base</w:t>
            </w:r>
            <w:proofErr w:type="spellEnd"/>
            <w:r w:rsidRPr="003122D7">
              <w:rPr>
                <w:sz w:val="24"/>
                <w:szCs w:val="24"/>
              </w:rPr>
              <w:t xml:space="preserve"> VT.214.N.04</w:t>
            </w:r>
          </w:p>
        </w:tc>
        <w:tc>
          <w:tcPr>
            <w:tcW w:w="3544" w:type="dxa"/>
            <w:tcBorders>
              <w:top w:val="single" w:sz="4" w:space="0" w:color="auto"/>
              <w:left w:val="single" w:sz="4" w:space="0" w:color="auto"/>
              <w:bottom w:val="single" w:sz="4" w:space="0" w:color="auto"/>
              <w:right w:val="single" w:sz="4" w:space="0" w:color="auto"/>
            </w:tcBorders>
            <w:vAlign w:val="center"/>
          </w:tcPr>
          <w:p w14:paraId="52A78149"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10955</w:t>
            </w:r>
          </w:p>
        </w:tc>
        <w:tc>
          <w:tcPr>
            <w:tcW w:w="2268" w:type="dxa"/>
            <w:tcBorders>
              <w:top w:val="single" w:sz="4" w:space="0" w:color="auto"/>
              <w:left w:val="single" w:sz="4" w:space="0" w:color="auto"/>
              <w:bottom w:val="single" w:sz="4" w:space="0" w:color="auto"/>
              <w:right w:val="single" w:sz="4" w:space="0" w:color="auto"/>
            </w:tcBorders>
          </w:tcPr>
          <w:p w14:paraId="7B8BFC99"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Италия</w:t>
            </w:r>
          </w:p>
        </w:tc>
      </w:tr>
      <w:tr w:rsidR="00EE72A1" w:rsidRPr="003122D7" w14:paraId="76875613"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000000"/>
            </w:tcBorders>
            <w:vAlign w:val="center"/>
            <w:hideMark/>
          </w:tcPr>
          <w:p w14:paraId="556A19C3" w14:textId="77777777" w:rsidR="00EE72A1" w:rsidRPr="003122D7" w:rsidRDefault="00EE72A1" w:rsidP="00785CED">
            <w:pPr>
              <w:spacing w:after="0"/>
              <w:rPr>
                <w:sz w:val="24"/>
                <w:szCs w:val="24"/>
              </w:rPr>
            </w:pPr>
            <w:r w:rsidRPr="003122D7">
              <w:rPr>
                <w:sz w:val="24"/>
                <w:szCs w:val="24"/>
              </w:rPr>
              <w:t xml:space="preserve">Кран </w:t>
            </w:r>
            <w:proofErr w:type="spellStart"/>
            <w:r w:rsidRPr="003122D7">
              <w:rPr>
                <w:sz w:val="24"/>
                <w:szCs w:val="24"/>
              </w:rPr>
              <w:t>шаровый</w:t>
            </w:r>
            <w:proofErr w:type="spellEnd"/>
            <w:r w:rsidRPr="003122D7">
              <w:rPr>
                <w:sz w:val="24"/>
                <w:szCs w:val="24"/>
              </w:rPr>
              <w:t xml:space="preserve"> в.-в.   20  </w:t>
            </w:r>
            <w:proofErr w:type="spellStart"/>
            <w:r w:rsidRPr="003122D7">
              <w:rPr>
                <w:sz w:val="24"/>
                <w:szCs w:val="24"/>
              </w:rPr>
              <w:t>valtec</w:t>
            </w:r>
            <w:proofErr w:type="spellEnd"/>
            <w:r w:rsidRPr="003122D7">
              <w:rPr>
                <w:sz w:val="24"/>
                <w:szCs w:val="24"/>
              </w:rPr>
              <w:t xml:space="preserve"> </w:t>
            </w:r>
            <w:proofErr w:type="spellStart"/>
            <w:r w:rsidRPr="003122D7">
              <w:rPr>
                <w:sz w:val="24"/>
                <w:szCs w:val="24"/>
              </w:rPr>
              <w:t>base</w:t>
            </w:r>
            <w:proofErr w:type="spellEnd"/>
            <w:r w:rsidRPr="003122D7">
              <w:rPr>
                <w:sz w:val="24"/>
                <w:szCs w:val="24"/>
              </w:rPr>
              <w:t xml:space="preserve"> VT.214.N.05</w:t>
            </w:r>
          </w:p>
        </w:tc>
        <w:tc>
          <w:tcPr>
            <w:tcW w:w="3544" w:type="dxa"/>
            <w:tcBorders>
              <w:top w:val="single" w:sz="4" w:space="0" w:color="auto"/>
              <w:left w:val="single" w:sz="4" w:space="0" w:color="auto"/>
              <w:bottom w:val="single" w:sz="4" w:space="0" w:color="auto"/>
              <w:right w:val="single" w:sz="4" w:space="0" w:color="auto"/>
            </w:tcBorders>
            <w:vAlign w:val="center"/>
          </w:tcPr>
          <w:p w14:paraId="3FFD0F64"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15 495</w:t>
            </w:r>
          </w:p>
        </w:tc>
        <w:tc>
          <w:tcPr>
            <w:tcW w:w="2268" w:type="dxa"/>
            <w:tcBorders>
              <w:top w:val="single" w:sz="4" w:space="0" w:color="auto"/>
              <w:left w:val="single" w:sz="4" w:space="0" w:color="auto"/>
              <w:bottom w:val="single" w:sz="4" w:space="0" w:color="auto"/>
              <w:right w:val="single" w:sz="4" w:space="0" w:color="auto"/>
            </w:tcBorders>
          </w:tcPr>
          <w:p w14:paraId="00D5CD1E"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Италия</w:t>
            </w:r>
          </w:p>
        </w:tc>
      </w:tr>
      <w:tr w:rsidR="00EE72A1" w:rsidRPr="003122D7" w14:paraId="5F28A7B9"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000000"/>
            </w:tcBorders>
            <w:vAlign w:val="center"/>
            <w:hideMark/>
          </w:tcPr>
          <w:p w14:paraId="7677AFBB" w14:textId="77777777" w:rsidR="00EE72A1" w:rsidRPr="003122D7" w:rsidRDefault="00EE72A1" w:rsidP="00785CED">
            <w:pPr>
              <w:spacing w:after="0"/>
              <w:rPr>
                <w:sz w:val="24"/>
                <w:szCs w:val="24"/>
              </w:rPr>
            </w:pPr>
            <w:r w:rsidRPr="003122D7">
              <w:rPr>
                <w:sz w:val="24"/>
                <w:szCs w:val="24"/>
              </w:rPr>
              <w:t xml:space="preserve">Кран </w:t>
            </w:r>
            <w:proofErr w:type="spellStart"/>
            <w:r w:rsidRPr="003122D7">
              <w:rPr>
                <w:sz w:val="24"/>
                <w:szCs w:val="24"/>
              </w:rPr>
              <w:t>шаровый</w:t>
            </w:r>
            <w:proofErr w:type="spellEnd"/>
            <w:r w:rsidRPr="003122D7">
              <w:rPr>
                <w:sz w:val="24"/>
                <w:szCs w:val="24"/>
              </w:rPr>
              <w:t xml:space="preserve"> в.-в.   25  </w:t>
            </w:r>
            <w:proofErr w:type="spellStart"/>
            <w:r w:rsidRPr="003122D7">
              <w:rPr>
                <w:sz w:val="24"/>
                <w:szCs w:val="24"/>
              </w:rPr>
              <w:t>valtec</w:t>
            </w:r>
            <w:proofErr w:type="spellEnd"/>
            <w:r w:rsidRPr="003122D7">
              <w:rPr>
                <w:sz w:val="24"/>
                <w:szCs w:val="24"/>
              </w:rPr>
              <w:t xml:space="preserve"> </w:t>
            </w:r>
            <w:proofErr w:type="spellStart"/>
            <w:r w:rsidRPr="003122D7">
              <w:rPr>
                <w:sz w:val="24"/>
                <w:szCs w:val="24"/>
              </w:rPr>
              <w:t>base</w:t>
            </w:r>
            <w:proofErr w:type="spellEnd"/>
            <w:r w:rsidRPr="003122D7">
              <w:rPr>
                <w:sz w:val="24"/>
                <w:szCs w:val="24"/>
              </w:rPr>
              <w:t xml:space="preserve"> VT.214.N.06</w:t>
            </w:r>
          </w:p>
        </w:tc>
        <w:tc>
          <w:tcPr>
            <w:tcW w:w="3544" w:type="dxa"/>
            <w:tcBorders>
              <w:top w:val="single" w:sz="4" w:space="0" w:color="auto"/>
              <w:left w:val="single" w:sz="4" w:space="0" w:color="auto"/>
              <w:bottom w:val="single" w:sz="4" w:space="0" w:color="auto"/>
              <w:right w:val="single" w:sz="4" w:space="0" w:color="auto"/>
            </w:tcBorders>
            <w:vAlign w:val="center"/>
          </w:tcPr>
          <w:p w14:paraId="5F269FC5" w14:textId="77777777" w:rsidR="00EE72A1" w:rsidRPr="003122D7" w:rsidRDefault="00EE72A1" w:rsidP="00785CED">
            <w:pPr>
              <w:spacing w:after="0"/>
              <w:jc w:val="right"/>
              <w:rPr>
                <w:color w:val="000000" w:themeColor="text1"/>
                <w:sz w:val="24"/>
                <w:szCs w:val="24"/>
              </w:rPr>
            </w:pPr>
            <w:r w:rsidRPr="003122D7">
              <w:rPr>
                <w:color w:val="000000" w:themeColor="text1"/>
                <w:sz w:val="24"/>
                <w:szCs w:val="24"/>
              </w:rPr>
              <w:t>4 954</w:t>
            </w:r>
          </w:p>
        </w:tc>
        <w:tc>
          <w:tcPr>
            <w:tcW w:w="2268" w:type="dxa"/>
            <w:tcBorders>
              <w:top w:val="single" w:sz="4" w:space="0" w:color="auto"/>
              <w:left w:val="single" w:sz="4" w:space="0" w:color="auto"/>
              <w:bottom w:val="single" w:sz="4" w:space="0" w:color="auto"/>
              <w:right w:val="single" w:sz="4" w:space="0" w:color="auto"/>
            </w:tcBorders>
          </w:tcPr>
          <w:p w14:paraId="08A74BB6" w14:textId="77777777" w:rsidR="00EE72A1" w:rsidRPr="003122D7" w:rsidRDefault="00EE72A1" w:rsidP="00785CED">
            <w:pPr>
              <w:jc w:val="right"/>
              <w:rPr>
                <w:color w:val="000000" w:themeColor="text1"/>
                <w:sz w:val="24"/>
                <w:szCs w:val="24"/>
              </w:rPr>
            </w:pPr>
            <w:r w:rsidRPr="003122D7">
              <w:rPr>
                <w:color w:val="000000" w:themeColor="text1"/>
                <w:sz w:val="24"/>
                <w:szCs w:val="24"/>
              </w:rPr>
              <w:t>Италия</w:t>
            </w:r>
          </w:p>
        </w:tc>
      </w:tr>
      <w:tr w:rsidR="00EE72A1" w:rsidRPr="003122D7" w14:paraId="4A337F32" w14:textId="77777777" w:rsidTr="00785CED">
        <w:trPr>
          <w:trHeight w:hRule="exact" w:val="624"/>
        </w:trPr>
        <w:tc>
          <w:tcPr>
            <w:tcW w:w="4111" w:type="dxa"/>
            <w:tcBorders>
              <w:top w:val="single" w:sz="4" w:space="0" w:color="auto"/>
              <w:left w:val="single" w:sz="4" w:space="0" w:color="auto"/>
              <w:bottom w:val="single" w:sz="4" w:space="0" w:color="auto"/>
              <w:right w:val="single" w:sz="4" w:space="0" w:color="000000"/>
            </w:tcBorders>
            <w:vAlign w:val="center"/>
            <w:hideMark/>
          </w:tcPr>
          <w:p w14:paraId="62CA2688" w14:textId="77777777" w:rsidR="00EE72A1" w:rsidRPr="003122D7" w:rsidRDefault="00EE72A1" w:rsidP="00785CED">
            <w:pPr>
              <w:rPr>
                <w:sz w:val="24"/>
                <w:szCs w:val="24"/>
              </w:rPr>
            </w:pPr>
            <w:r w:rsidRPr="003122D7">
              <w:rPr>
                <w:sz w:val="24"/>
                <w:szCs w:val="24"/>
              </w:rPr>
              <w:t xml:space="preserve">Кран </w:t>
            </w:r>
            <w:proofErr w:type="spellStart"/>
            <w:r w:rsidRPr="003122D7">
              <w:rPr>
                <w:sz w:val="24"/>
                <w:szCs w:val="24"/>
              </w:rPr>
              <w:t>шаровый</w:t>
            </w:r>
            <w:proofErr w:type="spellEnd"/>
            <w:r w:rsidRPr="003122D7">
              <w:rPr>
                <w:sz w:val="24"/>
                <w:szCs w:val="24"/>
              </w:rPr>
              <w:t xml:space="preserve"> в.-н.   15 </w:t>
            </w:r>
            <w:proofErr w:type="spellStart"/>
            <w:r w:rsidRPr="003122D7">
              <w:rPr>
                <w:sz w:val="24"/>
                <w:szCs w:val="24"/>
              </w:rPr>
              <w:t>valtec</w:t>
            </w:r>
            <w:proofErr w:type="spellEnd"/>
            <w:r w:rsidRPr="003122D7">
              <w:rPr>
                <w:sz w:val="24"/>
                <w:szCs w:val="24"/>
              </w:rPr>
              <w:t xml:space="preserve"> </w:t>
            </w:r>
            <w:proofErr w:type="spellStart"/>
            <w:r w:rsidRPr="003122D7">
              <w:rPr>
                <w:sz w:val="24"/>
                <w:szCs w:val="24"/>
              </w:rPr>
              <w:t>base</w:t>
            </w:r>
            <w:proofErr w:type="spellEnd"/>
            <w:r w:rsidRPr="003122D7">
              <w:rPr>
                <w:sz w:val="24"/>
                <w:szCs w:val="24"/>
              </w:rPr>
              <w:t xml:space="preserve"> со сгоном VT.227.N.04</w:t>
            </w:r>
          </w:p>
        </w:tc>
        <w:tc>
          <w:tcPr>
            <w:tcW w:w="3544" w:type="dxa"/>
            <w:tcBorders>
              <w:top w:val="single" w:sz="4" w:space="0" w:color="auto"/>
              <w:left w:val="single" w:sz="4" w:space="0" w:color="auto"/>
              <w:bottom w:val="single" w:sz="4" w:space="0" w:color="auto"/>
              <w:right w:val="single" w:sz="4" w:space="0" w:color="auto"/>
            </w:tcBorders>
            <w:vAlign w:val="center"/>
          </w:tcPr>
          <w:p w14:paraId="006B1823" w14:textId="77777777" w:rsidR="00EE72A1" w:rsidRPr="003122D7" w:rsidRDefault="00EE72A1" w:rsidP="00785CED">
            <w:pPr>
              <w:jc w:val="right"/>
              <w:rPr>
                <w:color w:val="000000" w:themeColor="text1"/>
                <w:sz w:val="24"/>
                <w:szCs w:val="24"/>
              </w:rPr>
            </w:pPr>
            <w:r w:rsidRPr="003122D7">
              <w:rPr>
                <w:color w:val="000000" w:themeColor="text1"/>
                <w:sz w:val="24"/>
                <w:szCs w:val="24"/>
              </w:rPr>
              <w:t>13 111</w:t>
            </w:r>
          </w:p>
        </w:tc>
        <w:tc>
          <w:tcPr>
            <w:tcW w:w="2268" w:type="dxa"/>
            <w:tcBorders>
              <w:top w:val="single" w:sz="4" w:space="0" w:color="auto"/>
              <w:left w:val="single" w:sz="4" w:space="0" w:color="auto"/>
              <w:bottom w:val="single" w:sz="4" w:space="0" w:color="auto"/>
              <w:right w:val="single" w:sz="4" w:space="0" w:color="auto"/>
            </w:tcBorders>
          </w:tcPr>
          <w:p w14:paraId="767F7BAA" w14:textId="77777777" w:rsidR="00EE72A1" w:rsidRPr="003122D7" w:rsidRDefault="00EE72A1" w:rsidP="00785CED">
            <w:pPr>
              <w:jc w:val="right"/>
              <w:rPr>
                <w:color w:val="000000" w:themeColor="text1"/>
                <w:sz w:val="24"/>
                <w:szCs w:val="24"/>
              </w:rPr>
            </w:pPr>
            <w:r w:rsidRPr="003122D7">
              <w:rPr>
                <w:color w:val="000000" w:themeColor="text1"/>
                <w:sz w:val="24"/>
                <w:szCs w:val="24"/>
              </w:rPr>
              <w:t>Италия</w:t>
            </w:r>
          </w:p>
        </w:tc>
      </w:tr>
    </w:tbl>
    <w:p w14:paraId="1EC83365" w14:textId="77777777" w:rsidR="00EE72A1" w:rsidRPr="00EE72A1" w:rsidRDefault="00EE72A1" w:rsidP="00EE72A1"/>
    <w:p w14:paraId="16F5258B" w14:textId="77777777" w:rsidR="001221A9" w:rsidRPr="00E74326" w:rsidRDefault="001221A9" w:rsidP="00A06A6E">
      <w:pPr>
        <w:pStyle w:val="3"/>
        <w:numPr>
          <w:ilvl w:val="0"/>
          <w:numId w:val="0"/>
        </w:numPr>
        <w:ind w:left="357"/>
      </w:pPr>
    </w:p>
    <w:p w14:paraId="29A1A88D" w14:textId="77777777" w:rsidR="001A1BCD" w:rsidRDefault="001A1BCD" w:rsidP="004D4B8E">
      <w:pPr>
        <w:pStyle w:val="a4"/>
        <w:tabs>
          <w:tab w:val="left" w:pos="9355"/>
        </w:tabs>
        <w:spacing w:before="0" w:beforeAutospacing="0" w:after="0" w:afterAutospacing="0"/>
        <w:ind w:right="0" w:firstLine="851"/>
        <w:rPr>
          <w:rFonts w:ascii="Times New Roman" w:hAnsi="Times New Roman" w:cs="Times New Roman"/>
          <w:sz w:val="24"/>
          <w:szCs w:val="24"/>
        </w:rPr>
        <w:sectPr w:rsidR="001A1BCD" w:rsidSect="005D27DB">
          <w:pgSz w:w="11906" w:h="16838" w:code="9"/>
          <w:pgMar w:top="902" w:right="851" w:bottom="720" w:left="1134" w:header="709" w:footer="709" w:gutter="0"/>
          <w:cols w:space="708"/>
          <w:titlePg/>
          <w:docGrid w:linePitch="360"/>
        </w:sectPr>
      </w:pPr>
    </w:p>
    <w:p w14:paraId="5AA5B101" w14:textId="77777777" w:rsidR="00E56909" w:rsidRPr="00E56909" w:rsidRDefault="00E56909" w:rsidP="00E56909">
      <w:pPr>
        <w:spacing w:before="120" w:after="0"/>
        <w:jc w:val="right"/>
        <w:rPr>
          <w:b/>
          <w:sz w:val="24"/>
          <w:szCs w:val="24"/>
        </w:rPr>
      </w:pPr>
      <w:r w:rsidRPr="00E56909">
        <w:rPr>
          <w:b/>
          <w:sz w:val="24"/>
          <w:szCs w:val="24"/>
        </w:rPr>
        <w:lastRenderedPageBreak/>
        <w:t>Табл.</w:t>
      </w:r>
      <w:r>
        <w:rPr>
          <w:b/>
          <w:sz w:val="24"/>
          <w:szCs w:val="24"/>
        </w:rPr>
        <w:t>9</w:t>
      </w:r>
    </w:p>
    <w:p w14:paraId="4D98A9A6" w14:textId="77777777" w:rsidR="00E56909" w:rsidRPr="00E56909" w:rsidRDefault="00E56909" w:rsidP="00E56909">
      <w:pPr>
        <w:spacing w:after="0"/>
        <w:jc w:val="center"/>
        <w:rPr>
          <w:b/>
          <w:bCs/>
          <w:color w:val="000000"/>
          <w:sz w:val="24"/>
          <w:szCs w:val="24"/>
        </w:rPr>
      </w:pPr>
      <w:r w:rsidRPr="00E56909">
        <w:rPr>
          <w:b/>
          <w:bCs/>
          <w:color w:val="000000"/>
          <w:sz w:val="24"/>
          <w:szCs w:val="24"/>
        </w:rPr>
        <w:t>СВОДНЫЙ ОТЧЕТ</w:t>
      </w:r>
    </w:p>
    <w:p w14:paraId="097DA867" w14:textId="77777777" w:rsidR="00E56909" w:rsidRDefault="00E56909" w:rsidP="00E56909">
      <w:pPr>
        <w:spacing w:after="0"/>
        <w:jc w:val="center"/>
        <w:rPr>
          <w:b/>
          <w:bCs/>
          <w:color w:val="000000"/>
          <w:sz w:val="24"/>
          <w:szCs w:val="24"/>
        </w:rPr>
      </w:pPr>
      <w:r w:rsidRPr="00E56909">
        <w:rPr>
          <w:b/>
          <w:bCs/>
          <w:color w:val="000000"/>
          <w:sz w:val="24"/>
          <w:szCs w:val="24"/>
        </w:rPr>
        <w:t xml:space="preserve">о результатах работы о закупочной деятельности </w:t>
      </w:r>
    </w:p>
    <w:p w14:paraId="0D1EC828" w14:textId="77777777" w:rsidR="00E56909" w:rsidRDefault="00E56909" w:rsidP="00E56909">
      <w:pPr>
        <w:spacing w:after="0"/>
        <w:jc w:val="center"/>
        <w:rPr>
          <w:b/>
          <w:sz w:val="24"/>
          <w:szCs w:val="24"/>
        </w:rPr>
      </w:pPr>
      <w:r w:rsidRPr="00E56909">
        <w:rPr>
          <w:b/>
          <w:bCs/>
          <w:color w:val="000000"/>
          <w:sz w:val="24"/>
          <w:szCs w:val="24"/>
        </w:rPr>
        <w:t>за</w:t>
      </w:r>
      <w:r w:rsidR="001221A9">
        <w:rPr>
          <w:b/>
          <w:bCs/>
          <w:color w:val="000000"/>
          <w:sz w:val="24"/>
          <w:szCs w:val="24"/>
        </w:rPr>
        <w:t xml:space="preserve"> 1</w:t>
      </w:r>
      <w:r w:rsidRPr="002D64A7">
        <w:rPr>
          <w:sz w:val="24"/>
          <w:szCs w:val="24"/>
        </w:rPr>
        <w:t xml:space="preserve"> </w:t>
      </w:r>
      <w:r w:rsidRPr="00360492">
        <w:rPr>
          <w:i/>
          <w:sz w:val="24"/>
          <w:szCs w:val="24"/>
        </w:rPr>
        <w:t>квартал</w:t>
      </w:r>
      <w:r w:rsidRPr="002D64A7">
        <w:rPr>
          <w:sz w:val="24"/>
          <w:szCs w:val="24"/>
        </w:rPr>
        <w:t xml:space="preserve"> </w:t>
      </w:r>
      <w:r w:rsidR="001A1BCD">
        <w:rPr>
          <w:b/>
          <w:sz w:val="24"/>
          <w:szCs w:val="24"/>
        </w:rPr>
        <w:t>201</w:t>
      </w:r>
      <w:r w:rsidR="000E1D34">
        <w:rPr>
          <w:b/>
          <w:sz w:val="24"/>
          <w:szCs w:val="24"/>
        </w:rPr>
        <w:t>7</w:t>
      </w:r>
      <w:r w:rsidRPr="00E56909">
        <w:rPr>
          <w:b/>
          <w:sz w:val="24"/>
          <w:szCs w:val="24"/>
        </w:rPr>
        <w:t xml:space="preserve"> года</w:t>
      </w:r>
    </w:p>
    <w:tbl>
      <w:tblPr>
        <w:tblW w:w="5000" w:type="pct"/>
        <w:tblLook w:val="04A0" w:firstRow="1" w:lastRow="0" w:firstColumn="1" w:lastColumn="0" w:noHBand="0" w:noVBand="1"/>
      </w:tblPr>
      <w:tblGrid>
        <w:gridCol w:w="664"/>
        <w:gridCol w:w="2148"/>
        <w:gridCol w:w="782"/>
        <w:gridCol w:w="886"/>
        <w:gridCol w:w="1740"/>
        <w:gridCol w:w="1203"/>
        <w:gridCol w:w="1038"/>
        <w:gridCol w:w="1579"/>
        <w:gridCol w:w="1536"/>
        <w:gridCol w:w="1267"/>
        <w:gridCol w:w="1726"/>
        <w:gridCol w:w="1351"/>
      </w:tblGrid>
      <w:tr w:rsidR="000E1D34" w:rsidRPr="000E1D34" w14:paraId="5CED246A" w14:textId="77777777" w:rsidTr="000E1D34">
        <w:trPr>
          <w:trHeight w:val="1040"/>
          <w:tblHeader/>
        </w:trPr>
        <w:tc>
          <w:tcPr>
            <w:tcW w:w="2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4F4D71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xml:space="preserve">№ </w:t>
            </w:r>
            <w:proofErr w:type="spellStart"/>
            <w:r w:rsidRPr="000E1D34">
              <w:rPr>
                <w:rFonts w:eastAsia="Times New Roman"/>
                <w:sz w:val="20"/>
                <w:szCs w:val="20"/>
                <w:lang w:eastAsia="ru-RU"/>
              </w:rPr>
              <w:t>пп</w:t>
            </w:r>
            <w:proofErr w:type="spellEnd"/>
          </w:p>
        </w:tc>
        <w:tc>
          <w:tcPr>
            <w:tcW w:w="685" w:type="pct"/>
            <w:tcBorders>
              <w:top w:val="single" w:sz="8" w:space="0" w:color="auto"/>
              <w:left w:val="nil"/>
              <w:bottom w:val="single" w:sz="8" w:space="0" w:color="auto"/>
              <w:right w:val="single" w:sz="8" w:space="0" w:color="auto"/>
            </w:tcBorders>
            <w:shd w:val="clear" w:color="auto" w:fill="auto"/>
            <w:vAlign w:val="center"/>
            <w:hideMark/>
          </w:tcPr>
          <w:p w14:paraId="564D54DB"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Наименование заку</w:t>
            </w:r>
            <w:r w:rsidRPr="000E1D34">
              <w:rPr>
                <w:rFonts w:eastAsia="Times New Roman"/>
                <w:sz w:val="20"/>
                <w:szCs w:val="20"/>
                <w:lang w:eastAsia="ru-RU"/>
              </w:rPr>
              <w:t>п</w:t>
            </w:r>
            <w:r w:rsidRPr="000E1D34">
              <w:rPr>
                <w:rFonts w:eastAsia="Times New Roman"/>
                <w:sz w:val="20"/>
                <w:szCs w:val="20"/>
                <w:lang w:eastAsia="ru-RU"/>
              </w:rPr>
              <w:t>ки</w:t>
            </w:r>
          </w:p>
        </w:tc>
        <w:tc>
          <w:tcPr>
            <w:tcW w:w="256" w:type="pct"/>
            <w:tcBorders>
              <w:top w:val="single" w:sz="8" w:space="0" w:color="auto"/>
              <w:left w:val="nil"/>
              <w:bottom w:val="single" w:sz="8" w:space="0" w:color="auto"/>
              <w:right w:val="single" w:sz="8" w:space="0" w:color="auto"/>
            </w:tcBorders>
            <w:shd w:val="clear" w:color="auto" w:fill="auto"/>
            <w:vAlign w:val="center"/>
            <w:hideMark/>
          </w:tcPr>
          <w:p w14:paraId="3003A97A"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 xml:space="preserve">в </w:t>
            </w:r>
            <w:proofErr w:type="spellStart"/>
            <w:r w:rsidRPr="000E1D34">
              <w:rPr>
                <w:rFonts w:eastAsia="Times New Roman"/>
                <w:sz w:val="20"/>
                <w:szCs w:val="20"/>
                <w:lang w:eastAsia="ru-RU"/>
              </w:rPr>
              <w:t>т.ч</w:t>
            </w:r>
            <w:proofErr w:type="spellEnd"/>
            <w:r w:rsidRPr="000E1D34">
              <w:rPr>
                <w:rFonts w:eastAsia="Times New Roman"/>
                <w:sz w:val="20"/>
                <w:szCs w:val="20"/>
                <w:lang w:eastAsia="ru-RU"/>
              </w:rPr>
              <w:t>. по лотам</w:t>
            </w:r>
          </w:p>
        </w:tc>
        <w:tc>
          <w:tcPr>
            <w:tcW w:w="278" w:type="pct"/>
            <w:tcBorders>
              <w:top w:val="single" w:sz="8" w:space="0" w:color="auto"/>
              <w:left w:val="nil"/>
              <w:bottom w:val="single" w:sz="8" w:space="0" w:color="auto"/>
              <w:right w:val="single" w:sz="8" w:space="0" w:color="auto"/>
            </w:tcBorders>
            <w:shd w:val="clear" w:color="auto" w:fill="auto"/>
            <w:vAlign w:val="center"/>
            <w:hideMark/>
          </w:tcPr>
          <w:p w14:paraId="562465EA"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 пункта в плане закупок</w:t>
            </w:r>
          </w:p>
        </w:tc>
        <w:tc>
          <w:tcPr>
            <w:tcW w:w="532" w:type="pct"/>
            <w:tcBorders>
              <w:top w:val="single" w:sz="8" w:space="0" w:color="auto"/>
              <w:left w:val="nil"/>
              <w:bottom w:val="single" w:sz="8" w:space="0" w:color="auto"/>
              <w:right w:val="single" w:sz="8" w:space="0" w:color="auto"/>
            </w:tcBorders>
            <w:shd w:val="clear" w:color="auto" w:fill="auto"/>
            <w:vAlign w:val="center"/>
            <w:hideMark/>
          </w:tcPr>
          <w:p w14:paraId="5983FD7D"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Регистрационный № на ЭТП</w:t>
            </w:r>
          </w:p>
        </w:tc>
        <w:tc>
          <w:tcPr>
            <w:tcW w:w="368" w:type="pct"/>
            <w:tcBorders>
              <w:top w:val="single" w:sz="8" w:space="0" w:color="auto"/>
              <w:left w:val="nil"/>
              <w:bottom w:val="single" w:sz="8" w:space="0" w:color="auto"/>
              <w:right w:val="single" w:sz="8" w:space="0" w:color="auto"/>
            </w:tcBorders>
            <w:shd w:val="clear" w:color="auto" w:fill="auto"/>
            <w:vAlign w:val="center"/>
            <w:hideMark/>
          </w:tcPr>
          <w:p w14:paraId="0412EECB"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Дата пр</w:t>
            </w:r>
            <w:r w:rsidRPr="000E1D34">
              <w:rPr>
                <w:rFonts w:eastAsia="Times New Roman"/>
                <w:sz w:val="20"/>
                <w:szCs w:val="20"/>
                <w:lang w:eastAsia="ru-RU"/>
              </w:rPr>
              <w:t>о</w:t>
            </w:r>
            <w:r w:rsidRPr="000E1D34">
              <w:rPr>
                <w:rFonts w:eastAsia="Times New Roman"/>
                <w:sz w:val="20"/>
                <w:szCs w:val="20"/>
                <w:lang w:eastAsia="ru-RU"/>
              </w:rPr>
              <w:t>ведения торгов</w:t>
            </w:r>
          </w:p>
        </w:tc>
        <w:tc>
          <w:tcPr>
            <w:tcW w:w="319" w:type="pct"/>
            <w:tcBorders>
              <w:top w:val="single" w:sz="8" w:space="0" w:color="auto"/>
              <w:left w:val="nil"/>
              <w:bottom w:val="single" w:sz="8" w:space="0" w:color="auto"/>
              <w:right w:val="single" w:sz="8" w:space="0" w:color="auto"/>
            </w:tcBorders>
            <w:shd w:val="clear" w:color="auto" w:fill="auto"/>
            <w:vAlign w:val="center"/>
            <w:hideMark/>
          </w:tcPr>
          <w:p w14:paraId="629D1363"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Статус закупки</w:t>
            </w:r>
          </w:p>
        </w:tc>
        <w:tc>
          <w:tcPr>
            <w:tcW w:w="506" w:type="pct"/>
            <w:tcBorders>
              <w:top w:val="single" w:sz="8" w:space="0" w:color="auto"/>
              <w:left w:val="nil"/>
              <w:bottom w:val="single" w:sz="8" w:space="0" w:color="auto"/>
              <w:right w:val="single" w:sz="8" w:space="0" w:color="auto"/>
            </w:tcBorders>
            <w:shd w:val="clear" w:color="auto" w:fill="auto"/>
            <w:vAlign w:val="center"/>
            <w:hideMark/>
          </w:tcPr>
          <w:p w14:paraId="537808B8"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 xml:space="preserve">Начальная (максимальная) цена, </w:t>
            </w:r>
            <w:proofErr w:type="spellStart"/>
            <w:r w:rsidRPr="000E1D34">
              <w:rPr>
                <w:rFonts w:eastAsia="Times New Roman"/>
                <w:sz w:val="20"/>
                <w:szCs w:val="20"/>
                <w:lang w:eastAsia="ru-RU"/>
              </w:rPr>
              <w:t>тыс</w:t>
            </w:r>
            <w:proofErr w:type="gramStart"/>
            <w:r w:rsidRPr="000E1D34">
              <w:rPr>
                <w:rFonts w:eastAsia="Times New Roman"/>
                <w:sz w:val="20"/>
                <w:szCs w:val="20"/>
                <w:lang w:eastAsia="ru-RU"/>
              </w:rPr>
              <w:t>.р</w:t>
            </w:r>
            <w:proofErr w:type="gramEnd"/>
            <w:r w:rsidRPr="000E1D34">
              <w:rPr>
                <w:rFonts w:eastAsia="Times New Roman"/>
                <w:sz w:val="20"/>
                <w:szCs w:val="20"/>
                <w:lang w:eastAsia="ru-RU"/>
              </w:rPr>
              <w:t>уб</w:t>
            </w:r>
            <w:proofErr w:type="spellEnd"/>
            <w:r w:rsidRPr="000E1D34">
              <w:rPr>
                <w:rFonts w:eastAsia="Times New Roman"/>
                <w:sz w:val="20"/>
                <w:szCs w:val="20"/>
                <w:lang w:eastAsia="ru-RU"/>
              </w:rPr>
              <w:t>.</w:t>
            </w:r>
          </w:p>
        </w:tc>
        <w:tc>
          <w:tcPr>
            <w:tcW w:w="475" w:type="pct"/>
            <w:tcBorders>
              <w:top w:val="single" w:sz="8" w:space="0" w:color="auto"/>
              <w:left w:val="nil"/>
              <w:bottom w:val="single" w:sz="8" w:space="0" w:color="auto"/>
              <w:right w:val="single" w:sz="8" w:space="0" w:color="auto"/>
            </w:tcBorders>
            <w:shd w:val="clear" w:color="auto" w:fill="auto"/>
            <w:vAlign w:val="center"/>
            <w:hideMark/>
          </w:tcPr>
          <w:p w14:paraId="05A0AA0E" w14:textId="77777777" w:rsidR="000E1D34" w:rsidRPr="000E1D34" w:rsidRDefault="000E1D34" w:rsidP="000E1D34">
            <w:pPr>
              <w:spacing w:after="0" w:line="240" w:lineRule="auto"/>
              <w:rPr>
                <w:rFonts w:eastAsia="Times New Roman"/>
                <w:sz w:val="24"/>
                <w:szCs w:val="24"/>
                <w:lang w:eastAsia="ru-RU"/>
              </w:rPr>
            </w:pPr>
            <w:r w:rsidRPr="000E1D34">
              <w:rPr>
                <w:rFonts w:eastAsia="Times New Roman"/>
                <w:sz w:val="20"/>
                <w:szCs w:val="20"/>
                <w:lang w:eastAsia="ru-RU"/>
              </w:rPr>
              <w:t>Цена договора по результатам торгов, тыс. руб.</w:t>
            </w:r>
          </w:p>
        </w:tc>
        <w:tc>
          <w:tcPr>
            <w:tcW w:w="408" w:type="pct"/>
            <w:tcBorders>
              <w:top w:val="single" w:sz="8" w:space="0" w:color="auto"/>
              <w:left w:val="nil"/>
              <w:bottom w:val="single" w:sz="8" w:space="0" w:color="auto"/>
              <w:right w:val="single" w:sz="8" w:space="0" w:color="auto"/>
            </w:tcBorders>
            <w:shd w:val="clear" w:color="auto" w:fill="auto"/>
            <w:vAlign w:val="center"/>
            <w:hideMark/>
          </w:tcPr>
          <w:p w14:paraId="684ADFC7"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Сумма эк</w:t>
            </w:r>
            <w:r w:rsidRPr="000E1D34">
              <w:rPr>
                <w:rFonts w:eastAsia="Times New Roman"/>
                <w:sz w:val="20"/>
                <w:szCs w:val="20"/>
                <w:lang w:eastAsia="ru-RU"/>
              </w:rPr>
              <w:t>о</w:t>
            </w:r>
            <w:r w:rsidRPr="000E1D34">
              <w:rPr>
                <w:rFonts w:eastAsia="Times New Roman"/>
                <w:sz w:val="20"/>
                <w:szCs w:val="20"/>
                <w:lang w:eastAsia="ru-RU"/>
              </w:rPr>
              <w:t xml:space="preserve">номии, </w:t>
            </w:r>
            <w:proofErr w:type="spellStart"/>
            <w:r w:rsidRPr="000E1D34">
              <w:rPr>
                <w:rFonts w:eastAsia="Times New Roman"/>
                <w:sz w:val="20"/>
                <w:szCs w:val="20"/>
                <w:lang w:eastAsia="ru-RU"/>
              </w:rPr>
              <w:t>тыс</w:t>
            </w:r>
            <w:proofErr w:type="gramStart"/>
            <w:r w:rsidRPr="000E1D34">
              <w:rPr>
                <w:rFonts w:eastAsia="Times New Roman"/>
                <w:sz w:val="20"/>
                <w:szCs w:val="20"/>
                <w:lang w:eastAsia="ru-RU"/>
              </w:rPr>
              <w:t>.р</w:t>
            </w:r>
            <w:proofErr w:type="gramEnd"/>
            <w:r w:rsidRPr="000E1D34">
              <w:rPr>
                <w:rFonts w:eastAsia="Times New Roman"/>
                <w:sz w:val="20"/>
                <w:szCs w:val="20"/>
                <w:lang w:eastAsia="ru-RU"/>
              </w:rPr>
              <w:t>уб</w:t>
            </w:r>
            <w:proofErr w:type="spellEnd"/>
            <w:r w:rsidRPr="000E1D34">
              <w:rPr>
                <w:rFonts w:eastAsia="Times New Roman"/>
                <w:sz w:val="20"/>
                <w:szCs w:val="20"/>
                <w:lang w:eastAsia="ru-RU"/>
              </w:rPr>
              <w:t>. (гр.8-гр.9)</w:t>
            </w:r>
          </w:p>
        </w:tc>
        <w:tc>
          <w:tcPr>
            <w:tcW w:w="528" w:type="pct"/>
            <w:tcBorders>
              <w:top w:val="single" w:sz="8" w:space="0" w:color="auto"/>
              <w:left w:val="nil"/>
              <w:bottom w:val="single" w:sz="8" w:space="0" w:color="auto"/>
              <w:right w:val="single" w:sz="8" w:space="0" w:color="auto"/>
            </w:tcBorders>
            <w:shd w:val="clear" w:color="auto" w:fill="auto"/>
            <w:vAlign w:val="center"/>
            <w:hideMark/>
          </w:tcPr>
          <w:p w14:paraId="56349191"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Отражение о</w:t>
            </w:r>
            <w:r w:rsidRPr="000E1D34">
              <w:rPr>
                <w:rFonts w:eastAsia="Times New Roman"/>
                <w:sz w:val="20"/>
                <w:szCs w:val="20"/>
                <w:lang w:eastAsia="ru-RU"/>
              </w:rPr>
              <w:t>т</w:t>
            </w:r>
            <w:r w:rsidRPr="000E1D34">
              <w:rPr>
                <w:rFonts w:eastAsia="Times New Roman"/>
                <w:sz w:val="20"/>
                <w:szCs w:val="20"/>
                <w:lang w:eastAsia="ru-RU"/>
              </w:rPr>
              <w:t>четности по з</w:t>
            </w:r>
            <w:r w:rsidRPr="000E1D34">
              <w:rPr>
                <w:rFonts w:eastAsia="Times New Roman"/>
                <w:sz w:val="20"/>
                <w:szCs w:val="20"/>
                <w:lang w:eastAsia="ru-RU"/>
              </w:rPr>
              <w:t>а</w:t>
            </w:r>
            <w:r w:rsidRPr="000E1D34">
              <w:rPr>
                <w:rFonts w:eastAsia="Times New Roman"/>
                <w:sz w:val="20"/>
                <w:szCs w:val="20"/>
                <w:lang w:eastAsia="ru-RU"/>
              </w:rPr>
              <w:t>купкам на сайтах</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52795548"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Примечание</w:t>
            </w:r>
          </w:p>
        </w:tc>
      </w:tr>
      <w:tr w:rsidR="000E1D34" w:rsidRPr="000E1D34" w14:paraId="0E4CCD83" w14:textId="77777777" w:rsidTr="000E1D34">
        <w:trPr>
          <w:trHeight w:val="324"/>
          <w:tblHeader/>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13B94CB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w:t>
            </w:r>
          </w:p>
        </w:tc>
        <w:tc>
          <w:tcPr>
            <w:tcW w:w="685" w:type="pct"/>
            <w:tcBorders>
              <w:top w:val="nil"/>
              <w:left w:val="nil"/>
              <w:bottom w:val="single" w:sz="8" w:space="0" w:color="auto"/>
              <w:right w:val="single" w:sz="8" w:space="0" w:color="auto"/>
            </w:tcBorders>
            <w:shd w:val="clear" w:color="auto" w:fill="auto"/>
            <w:vAlign w:val="center"/>
            <w:hideMark/>
          </w:tcPr>
          <w:p w14:paraId="6D033B42"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2</w:t>
            </w:r>
          </w:p>
        </w:tc>
        <w:tc>
          <w:tcPr>
            <w:tcW w:w="256" w:type="pct"/>
            <w:tcBorders>
              <w:top w:val="nil"/>
              <w:left w:val="nil"/>
              <w:bottom w:val="single" w:sz="8" w:space="0" w:color="auto"/>
              <w:right w:val="single" w:sz="8" w:space="0" w:color="auto"/>
            </w:tcBorders>
            <w:shd w:val="clear" w:color="auto" w:fill="auto"/>
            <w:vAlign w:val="center"/>
            <w:hideMark/>
          </w:tcPr>
          <w:p w14:paraId="0CF0261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3</w:t>
            </w:r>
          </w:p>
        </w:tc>
        <w:tc>
          <w:tcPr>
            <w:tcW w:w="278" w:type="pct"/>
            <w:tcBorders>
              <w:top w:val="nil"/>
              <w:left w:val="nil"/>
              <w:bottom w:val="single" w:sz="8" w:space="0" w:color="auto"/>
              <w:right w:val="single" w:sz="8" w:space="0" w:color="auto"/>
            </w:tcBorders>
            <w:shd w:val="clear" w:color="auto" w:fill="auto"/>
            <w:vAlign w:val="center"/>
            <w:hideMark/>
          </w:tcPr>
          <w:p w14:paraId="564D1C47"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4</w:t>
            </w:r>
          </w:p>
        </w:tc>
        <w:tc>
          <w:tcPr>
            <w:tcW w:w="532" w:type="pct"/>
            <w:tcBorders>
              <w:top w:val="nil"/>
              <w:left w:val="nil"/>
              <w:bottom w:val="single" w:sz="8" w:space="0" w:color="auto"/>
              <w:right w:val="single" w:sz="8" w:space="0" w:color="auto"/>
            </w:tcBorders>
            <w:shd w:val="clear" w:color="auto" w:fill="auto"/>
            <w:vAlign w:val="center"/>
            <w:hideMark/>
          </w:tcPr>
          <w:p w14:paraId="5AECD94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5</w:t>
            </w:r>
          </w:p>
        </w:tc>
        <w:tc>
          <w:tcPr>
            <w:tcW w:w="368" w:type="pct"/>
            <w:tcBorders>
              <w:top w:val="nil"/>
              <w:left w:val="nil"/>
              <w:bottom w:val="single" w:sz="8" w:space="0" w:color="auto"/>
              <w:right w:val="single" w:sz="8" w:space="0" w:color="auto"/>
            </w:tcBorders>
            <w:shd w:val="clear" w:color="auto" w:fill="auto"/>
            <w:vAlign w:val="center"/>
            <w:hideMark/>
          </w:tcPr>
          <w:p w14:paraId="3136C7C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6</w:t>
            </w:r>
          </w:p>
        </w:tc>
        <w:tc>
          <w:tcPr>
            <w:tcW w:w="319" w:type="pct"/>
            <w:tcBorders>
              <w:top w:val="nil"/>
              <w:left w:val="nil"/>
              <w:bottom w:val="single" w:sz="8" w:space="0" w:color="auto"/>
              <w:right w:val="single" w:sz="8" w:space="0" w:color="auto"/>
            </w:tcBorders>
            <w:shd w:val="clear" w:color="auto" w:fill="auto"/>
            <w:vAlign w:val="center"/>
            <w:hideMark/>
          </w:tcPr>
          <w:p w14:paraId="4A25A5E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7</w:t>
            </w:r>
          </w:p>
        </w:tc>
        <w:tc>
          <w:tcPr>
            <w:tcW w:w="506" w:type="pct"/>
            <w:tcBorders>
              <w:top w:val="nil"/>
              <w:left w:val="nil"/>
              <w:bottom w:val="single" w:sz="8" w:space="0" w:color="auto"/>
              <w:right w:val="single" w:sz="8" w:space="0" w:color="auto"/>
            </w:tcBorders>
            <w:shd w:val="clear" w:color="auto" w:fill="auto"/>
            <w:vAlign w:val="center"/>
            <w:hideMark/>
          </w:tcPr>
          <w:p w14:paraId="7E6D1D3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8</w:t>
            </w:r>
          </w:p>
        </w:tc>
        <w:tc>
          <w:tcPr>
            <w:tcW w:w="475" w:type="pct"/>
            <w:tcBorders>
              <w:top w:val="nil"/>
              <w:left w:val="nil"/>
              <w:bottom w:val="single" w:sz="8" w:space="0" w:color="auto"/>
              <w:right w:val="single" w:sz="8" w:space="0" w:color="auto"/>
            </w:tcBorders>
            <w:shd w:val="clear" w:color="auto" w:fill="auto"/>
            <w:vAlign w:val="center"/>
            <w:hideMark/>
          </w:tcPr>
          <w:p w14:paraId="7A3E8BB1"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9</w:t>
            </w:r>
          </w:p>
        </w:tc>
        <w:tc>
          <w:tcPr>
            <w:tcW w:w="408" w:type="pct"/>
            <w:tcBorders>
              <w:top w:val="nil"/>
              <w:left w:val="nil"/>
              <w:bottom w:val="single" w:sz="8" w:space="0" w:color="auto"/>
              <w:right w:val="single" w:sz="8" w:space="0" w:color="auto"/>
            </w:tcBorders>
            <w:shd w:val="clear" w:color="auto" w:fill="auto"/>
            <w:vAlign w:val="center"/>
            <w:hideMark/>
          </w:tcPr>
          <w:p w14:paraId="37D35E9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10</w:t>
            </w:r>
          </w:p>
        </w:tc>
        <w:tc>
          <w:tcPr>
            <w:tcW w:w="528" w:type="pct"/>
            <w:tcBorders>
              <w:top w:val="nil"/>
              <w:left w:val="nil"/>
              <w:bottom w:val="single" w:sz="8" w:space="0" w:color="auto"/>
              <w:right w:val="single" w:sz="8" w:space="0" w:color="auto"/>
            </w:tcBorders>
            <w:shd w:val="clear" w:color="auto" w:fill="auto"/>
            <w:vAlign w:val="center"/>
            <w:hideMark/>
          </w:tcPr>
          <w:p w14:paraId="4ADDE379"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11</w:t>
            </w:r>
          </w:p>
        </w:tc>
        <w:tc>
          <w:tcPr>
            <w:tcW w:w="426" w:type="pct"/>
            <w:tcBorders>
              <w:top w:val="nil"/>
              <w:left w:val="nil"/>
              <w:bottom w:val="single" w:sz="8" w:space="0" w:color="auto"/>
              <w:right w:val="single" w:sz="8" w:space="0" w:color="auto"/>
            </w:tcBorders>
            <w:shd w:val="clear" w:color="auto" w:fill="auto"/>
            <w:vAlign w:val="center"/>
            <w:hideMark/>
          </w:tcPr>
          <w:p w14:paraId="1A7057F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12</w:t>
            </w:r>
          </w:p>
        </w:tc>
      </w:tr>
      <w:tr w:rsidR="000E1D34" w:rsidRPr="000E1D34" w14:paraId="468D738A" w14:textId="77777777" w:rsidTr="000E1D34">
        <w:trPr>
          <w:trHeight w:val="300"/>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hideMark/>
          </w:tcPr>
          <w:p w14:paraId="18780534" w14:textId="77777777" w:rsidR="000E1D34" w:rsidRPr="000E1D34" w:rsidRDefault="000E1D34" w:rsidP="000E1D34">
            <w:pPr>
              <w:spacing w:after="0" w:line="240" w:lineRule="auto"/>
              <w:rPr>
                <w:rFonts w:ascii="Calibri" w:eastAsia="Times New Roman" w:hAnsi="Calibri"/>
                <w:color w:val="000000"/>
                <w:sz w:val="20"/>
                <w:szCs w:val="20"/>
                <w:lang w:eastAsia="ru-RU"/>
              </w:rPr>
            </w:pPr>
            <w:r w:rsidRPr="000E1D34">
              <w:rPr>
                <w:rFonts w:ascii="Calibri" w:eastAsia="Times New Roman" w:hAnsi="Calibri"/>
                <w:color w:val="000000"/>
                <w:sz w:val="20"/>
                <w:szCs w:val="20"/>
                <w:lang w:eastAsia="ru-RU"/>
              </w:rPr>
              <w:t> </w:t>
            </w:r>
          </w:p>
        </w:tc>
      </w:tr>
      <w:tr w:rsidR="000E1D34" w:rsidRPr="000E1D34" w14:paraId="245871C1" w14:textId="77777777" w:rsidTr="00F758A7">
        <w:trPr>
          <w:trHeight w:val="1023"/>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57868EC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EF4EF67"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технического газа и расходных мат</w:t>
            </w:r>
            <w:r w:rsidRPr="000E1D34">
              <w:rPr>
                <w:rFonts w:eastAsia="Times New Roman"/>
                <w:sz w:val="20"/>
                <w:szCs w:val="20"/>
                <w:lang w:eastAsia="ru-RU"/>
              </w:rPr>
              <w:t>е</w:t>
            </w:r>
            <w:r w:rsidRPr="000E1D34">
              <w:rPr>
                <w:rFonts w:eastAsia="Times New Roman"/>
                <w:sz w:val="20"/>
                <w:szCs w:val="20"/>
                <w:lang w:eastAsia="ru-RU"/>
              </w:rPr>
              <w:t>риалов для сварки</w:t>
            </w:r>
          </w:p>
        </w:tc>
        <w:tc>
          <w:tcPr>
            <w:tcW w:w="256" w:type="pct"/>
            <w:tcBorders>
              <w:top w:val="nil"/>
              <w:left w:val="nil"/>
              <w:bottom w:val="single" w:sz="8" w:space="0" w:color="auto"/>
              <w:right w:val="single" w:sz="8" w:space="0" w:color="auto"/>
            </w:tcBorders>
            <w:shd w:val="clear" w:color="auto" w:fill="auto"/>
            <w:vAlign w:val="center"/>
            <w:hideMark/>
          </w:tcPr>
          <w:p w14:paraId="3D1EF11E"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4B592BA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w:t>
            </w:r>
          </w:p>
        </w:tc>
        <w:tc>
          <w:tcPr>
            <w:tcW w:w="532" w:type="pct"/>
            <w:tcBorders>
              <w:top w:val="nil"/>
              <w:left w:val="nil"/>
              <w:bottom w:val="single" w:sz="8" w:space="0" w:color="auto"/>
              <w:right w:val="single" w:sz="8" w:space="0" w:color="auto"/>
            </w:tcBorders>
            <w:shd w:val="clear" w:color="auto" w:fill="auto"/>
            <w:vAlign w:val="center"/>
            <w:hideMark/>
          </w:tcPr>
          <w:p w14:paraId="7B80338B"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75BA5CDE"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06972586" w14:textId="77777777" w:rsidR="000E1D34" w:rsidRPr="000E1D34" w:rsidRDefault="000E1D34" w:rsidP="000E1D34">
            <w:pPr>
              <w:spacing w:after="0" w:line="240" w:lineRule="auto"/>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203A0138" w14:textId="77777777" w:rsidR="000E1D34" w:rsidRPr="000E1D34" w:rsidRDefault="000E1D34" w:rsidP="000E1D34">
            <w:pPr>
              <w:spacing w:after="0" w:line="240" w:lineRule="auto"/>
              <w:jc w:val="right"/>
              <w:rPr>
                <w:rFonts w:eastAsia="Times New Roman"/>
                <w:color w:val="000000"/>
                <w:sz w:val="24"/>
                <w:szCs w:val="24"/>
                <w:lang w:eastAsia="ru-RU"/>
              </w:rPr>
            </w:pPr>
            <w:r w:rsidRPr="000E1D34">
              <w:rPr>
                <w:rFonts w:eastAsia="Times New Roman"/>
                <w:color w:val="000000"/>
                <w:sz w:val="24"/>
                <w:szCs w:val="24"/>
                <w:lang w:eastAsia="ru-RU"/>
              </w:rPr>
              <w:t>400 135</w:t>
            </w:r>
          </w:p>
        </w:tc>
        <w:tc>
          <w:tcPr>
            <w:tcW w:w="475" w:type="pct"/>
            <w:tcBorders>
              <w:top w:val="nil"/>
              <w:left w:val="nil"/>
              <w:bottom w:val="single" w:sz="8" w:space="0" w:color="auto"/>
              <w:right w:val="single" w:sz="8" w:space="0" w:color="auto"/>
            </w:tcBorders>
            <w:shd w:val="clear" w:color="auto" w:fill="auto"/>
            <w:vAlign w:val="center"/>
            <w:hideMark/>
          </w:tcPr>
          <w:p w14:paraId="25667049" w14:textId="77777777" w:rsidR="000E1D34" w:rsidRPr="000E1D34" w:rsidRDefault="000E1D34" w:rsidP="000E1D34">
            <w:pPr>
              <w:spacing w:after="0" w:line="240" w:lineRule="auto"/>
              <w:jc w:val="right"/>
              <w:rPr>
                <w:rFonts w:eastAsia="Times New Roman"/>
                <w:color w:val="000000"/>
                <w:sz w:val="24"/>
                <w:szCs w:val="24"/>
                <w:lang w:eastAsia="ru-RU"/>
              </w:rPr>
            </w:pPr>
            <w:r w:rsidRPr="000E1D34">
              <w:rPr>
                <w:rFonts w:eastAsia="Times New Roman"/>
                <w:color w:val="000000"/>
                <w:sz w:val="24"/>
                <w:szCs w:val="24"/>
                <w:lang w:eastAsia="ru-RU"/>
              </w:rPr>
              <w:t>400 135</w:t>
            </w:r>
          </w:p>
        </w:tc>
        <w:tc>
          <w:tcPr>
            <w:tcW w:w="408" w:type="pct"/>
            <w:tcBorders>
              <w:top w:val="nil"/>
              <w:left w:val="nil"/>
              <w:bottom w:val="single" w:sz="8" w:space="0" w:color="auto"/>
              <w:right w:val="single" w:sz="8" w:space="0" w:color="auto"/>
            </w:tcBorders>
            <w:shd w:val="clear" w:color="auto" w:fill="auto"/>
            <w:vAlign w:val="center"/>
            <w:hideMark/>
          </w:tcPr>
          <w:p w14:paraId="69D8A979"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0</w:t>
            </w:r>
          </w:p>
        </w:tc>
        <w:tc>
          <w:tcPr>
            <w:tcW w:w="528" w:type="pct"/>
            <w:tcBorders>
              <w:top w:val="nil"/>
              <w:left w:val="nil"/>
              <w:bottom w:val="single" w:sz="8" w:space="0" w:color="auto"/>
              <w:right w:val="single" w:sz="8" w:space="0" w:color="auto"/>
            </w:tcBorders>
            <w:shd w:val="clear" w:color="auto" w:fill="auto"/>
            <w:vAlign w:val="center"/>
            <w:hideMark/>
          </w:tcPr>
          <w:p w14:paraId="2751CFA0" w14:textId="77777777" w:rsidR="000E1D34" w:rsidRPr="000E1D34" w:rsidRDefault="000E1D34" w:rsidP="000E1D34">
            <w:pPr>
              <w:spacing w:after="0" w:line="240" w:lineRule="auto"/>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5B15B8EE" w14:textId="77777777" w:rsidR="000E1D34" w:rsidRPr="000E1D34" w:rsidRDefault="000E1D34" w:rsidP="000E1D34">
            <w:pPr>
              <w:spacing w:after="0" w:line="240" w:lineRule="auto"/>
              <w:rPr>
                <w:rFonts w:eastAsia="Times New Roman"/>
                <w:color w:val="000000"/>
                <w:sz w:val="18"/>
                <w:szCs w:val="18"/>
                <w:lang w:eastAsia="ru-RU"/>
              </w:rPr>
            </w:pPr>
            <w:r w:rsidRPr="000E1D34">
              <w:rPr>
                <w:rFonts w:eastAsia="Times New Roman"/>
                <w:color w:val="000000"/>
                <w:sz w:val="18"/>
                <w:szCs w:val="18"/>
                <w:lang w:eastAsia="ru-RU"/>
              </w:rPr>
              <w:t>ЕСТП: запрос котировок в электронной форме</w:t>
            </w:r>
          </w:p>
        </w:tc>
      </w:tr>
      <w:tr w:rsidR="000E1D34" w:rsidRPr="000E1D34" w14:paraId="13DA9C58" w14:textId="77777777" w:rsidTr="00F758A7">
        <w:trPr>
          <w:trHeight w:val="967"/>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0BAE970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2</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306A1A8"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строительных материалов и стро</w:t>
            </w:r>
            <w:r w:rsidRPr="000E1D34">
              <w:rPr>
                <w:rFonts w:eastAsia="Times New Roman"/>
                <w:sz w:val="20"/>
                <w:szCs w:val="20"/>
                <w:lang w:eastAsia="ru-RU"/>
              </w:rPr>
              <w:t>и</w:t>
            </w:r>
            <w:r w:rsidRPr="000E1D34">
              <w:rPr>
                <w:rFonts w:eastAsia="Times New Roman"/>
                <w:sz w:val="20"/>
                <w:szCs w:val="20"/>
                <w:lang w:eastAsia="ru-RU"/>
              </w:rPr>
              <w:t>тельного инвентаря</w:t>
            </w:r>
          </w:p>
        </w:tc>
        <w:tc>
          <w:tcPr>
            <w:tcW w:w="256" w:type="pct"/>
            <w:tcBorders>
              <w:top w:val="nil"/>
              <w:left w:val="nil"/>
              <w:bottom w:val="single" w:sz="8" w:space="0" w:color="auto"/>
              <w:right w:val="single" w:sz="8" w:space="0" w:color="auto"/>
            </w:tcBorders>
            <w:shd w:val="clear" w:color="auto" w:fill="auto"/>
            <w:vAlign w:val="center"/>
            <w:hideMark/>
          </w:tcPr>
          <w:p w14:paraId="61E89F6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C9594F7"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2</w:t>
            </w:r>
          </w:p>
        </w:tc>
        <w:tc>
          <w:tcPr>
            <w:tcW w:w="532" w:type="pct"/>
            <w:tcBorders>
              <w:top w:val="nil"/>
              <w:left w:val="nil"/>
              <w:bottom w:val="single" w:sz="8" w:space="0" w:color="auto"/>
              <w:right w:val="single" w:sz="8" w:space="0" w:color="auto"/>
            </w:tcBorders>
            <w:shd w:val="clear" w:color="auto" w:fill="auto"/>
            <w:vAlign w:val="center"/>
            <w:hideMark/>
          </w:tcPr>
          <w:p w14:paraId="2DF1C2D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6832AE27"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0B0EE6B3"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29F1EA48"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2 900 223</w:t>
            </w:r>
          </w:p>
        </w:tc>
        <w:tc>
          <w:tcPr>
            <w:tcW w:w="475" w:type="pct"/>
            <w:tcBorders>
              <w:top w:val="nil"/>
              <w:left w:val="nil"/>
              <w:bottom w:val="single" w:sz="8" w:space="0" w:color="auto"/>
              <w:right w:val="single" w:sz="8" w:space="0" w:color="auto"/>
            </w:tcBorders>
            <w:shd w:val="clear" w:color="auto" w:fill="auto"/>
            <w:vAlign w:val="center"/>
            <w:hideMark/>
          </w:tcPr>
          <w:p w14:paraId="1CB1827B"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2 768 286</w:t>
            </w:r>
          </w:p>
        </w:tc>
        <w:tc>
          <w:tcPr>
            <w:tcW w:w="408" w:type="pct"/>
            <w:tcBorders>
              <w:top w:val="nil"/>
              <w:left w:val="nil"/>
              <w:bottom w:val="single" w:sz="8" w:space="0" w:color="auto"/>
              <w:right w:val="single" w:sz="8" w:space="0" w:color="auto"/>
            </w:tcBorders>
            <w:shd w:val="clear" w:color="auto" w:fill="auto"/>
            <w:vAlign w:val="center"/>
            <w:hideMark/>
          </w:tcPr>
          <w:p w14:paraId="045894BA"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131 937</w:t>
            </w:r>
          </w:p>
        </w:tc>
        <w:tc>
          <w:tcPr>
            <w:tcW w:w="528" w:type="pct"/>
            <w:tcBorders>
              <w:top w:val="nil"/>
              <w:left w:val="nil"/>
              <w:bottom w:val="single" w:sz="8" w:space="0" w:color="auto"/>
              <w:right w:val="single" w:sz="8" w:space="0" w:color="auto"/>
            </w:tcBorders>
            <w:shd w:val="clear" w:color="auto" w:fill="auto"/>
            <w:vAlign w:val="center"/>
            <w:hideMark/>
          </w:tcPr>
          <w:p w14:paraId="72ABD060"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5846E09B"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42F9223A" w14:textId="77777777" w:rsidTr="00F758A7">
        <w:trPr>
          <w:trHeight w:val="966"/>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5E80072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3</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7AB64B61"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канцелярских товаров</w:t>
            </w:r>
          </w:p>
        </w:tc>
        <w:tc>
          <w:tcPr>
            <w:tcW w:w="256" w:type="pct"/>
            <w:tcBorders>
              <w:top w:val="nil"/>
              <w:left w:val="nil"/>
              <w:bottom w:val="single" w:sz="8" w:space="0" w:color="auto"/>
              <w:right w:val="single" w:sz="8" w:space="0" w:color="auto"/>
            </w:tcBorders>
            <w:shd w:val="clear" w:color="auto" w:fill="auto"/>
            <w:vAlign w:val="center"/>
            <w:hideMark/>
          </w:tcPr>
          <w:p w14:paraId="1E79F63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6525C600"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3</w:t>
            </w:r>
          </w:p>
        </w:tc>
        <w:tc>
          <w:tcPr>
            <w:tcW w:w="532" w:type="pct"/>
            <w:tcBorders>
              <w:top w:val="nil"/>
              <w:left w:val="nil"/>
              <w:bottom w:val="single" w:sz="8" w:space="0" w:color="auto"/>
              <w:right w:val="single" w:sz="8" w:space="0" w:color="auto"/>
            </w:tcBorders>
            <w:shd w:val="clear" w:color="auto" w:fill="auto"/>
            <w:vAlign w:val="center"/>
            <w:hideMark/>
          </w:tcPr>
          <w:p w14:paraId="3BB40DE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12F689F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6B9AE996"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3E44A1A2"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480 438</w:t>
            </w:r>
          </w:p>
        </w:tc>
        <w:tc>
          <w:tcPr>
            <w:tcW w:w="475" w:type="pct"/>
            <w:tcBorders>
              <w:top w:val="nil"/>
              <w:left w:val="nil"/>
              <w:bottom w:val="single" w:sz="8" w:space="0" w:color="auto"/>
              <w:right w:val="single" w:sz="8" w:space="0" w:color="auto"/>
            </w:tcBorders>
            <w:shd w:val="clear" w:color="auto" w:fill="auto"/>
            <w:vAlign w:val="center"/>
            <w:hideMark/>
          </w:tcPr>
          <w:p w14:paraId="7BF179ED"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480 205</w:t>
            </w:r>
          </w:p>
        </w:tc>
        <w:tc>
          <w:tcPr>
            <w:tcW w:w="408" w:type="pct"/>
            <w:tcBorders>
              <w:top w:val="nil"/>
              <w:left w:val="nil"/>
              <w:bottom w:val="single" w:sz="8" w:space="0" w:color="auto"/>
              <w:right w:val="single" w:sz="8" w:space="0" w:color="auto"/>
            </w:tcBorders>
            <w:shd w:val="clear" w:color="auto" w:fill="auto"/>
            <w:vAlign w:val="center"/>
            <w:hideMark/>
          </w:tcPr>
          <w:p w14:paraId="66ABBAA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234</w:t>
            </w:r>
          </w:p>
        </w:tc>
        <w:tc>
          <w:tcPr>
            <w:tcW w:w="528" w:type="pct"/>
            <w:tcBorders>
              <w:top w:val="nil"/>
              <w:left w:val="nil"/>
              <w:bottom w:val="single" w:sz="8" w:space="0" w:color="auto"/>
              <w:right w:val="single" w:sz="8" w:space="0" w:color="auto"/>
            </w:tcBorders>
            <w:shd w:val="clear" w:color="auto" w:fill="auto"/>
            <w:vAlign w:val="center"/>
            <w:hideMark/>
          </w:tcPr>
          <w:p w14:paraId="2B2BEEA9"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0ADB65EC"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56F921BC" w14:textId="77777777" w:rsidTr="00F758A7">
        <w:trPr>
          <w:trHeight w:val="924"/>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189270A4"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4</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D22272C"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скобяных изделий и метизов</w:t>
            </w:r>
          </w:p>
        </w:tc>
        <w:tc>
          <w:tcPr>
            <w:tcW w:w="256" w:type="pct"/>
            <w:tcBorders>
              <w:top w:val="nil"/>
              <w:left w:val="nil"/>
              <w:bottom w:val="single" w:sz="8" w:space="0" w:color="auto"/>
              <w:right w:val="single" w:sz="8" w:space="0" w:color="auto"/>
            </w:tcBorders>
            <w:shd w:val="clear" w:color="auto" w:fill="auto"/>
            <w:vAlign w:val="center"/>
            <w:hideMark/>
          </w:tcPr>
          <w:p w14:paraId="4CC93A0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6789B5C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4</w:t>
            </w:r>
          </w:p>
        </w:tc>
        <w:tc>
          <w:tcPr>
            <w:tcW w:w="532" w:type="pct"/>
            <w:tcBorders>
              <w:top w:val="nil"/>
              <w:left w:val="nil"/>
              <w:bottom w:val="single" w:sz="8" w:space="0" w:color="auto"/>
              <w:right w:val="single" w:sz="8" w:space="0" w:color="auto"/>
            </w:tcBorders>
            <w:shd w:val="clear" w:color="auto" w:fill="auto"/>
            <w:vAlign w:val="center"/>
            <w:hideMark/>
          </w:tcPr>
          <w:p w14:paraId="6C7472C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339B09A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56210EDC"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364B0995"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629 680</w:t>
            </w:r>
          </w:p>
        </w:tc>
        <w:tc>
          <w:tcPr>
            <w:tcW w:w="475" w:type="pct"/>
            <w:tcBorders>
              <w:top w:val="nil"/>
              <w:left w:val="nil"/>
              <w:bottom w:val="single" w:sz="8" w:space="0" w:color="auto"/>
              <w:right w:val="single" w:sz="8" w:space="0" w:color="auto"/>
            </w:tcBorders>
            <w:shd w:val="clear" w:color="auto" w:fill="auto"/>
            <w:vAlign w:val="center"/>
            <w:hideMark/>
          </w:tcPr>
          <w:p w14:paraId="72BE862E"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591 723</w:t>
            </w:r>
          </w:p>
        </w:tc>
        <w:tc>
          <w:tcPr>
            <w:tcW w:w="408" w:type="pct"/>
            <w:tcBorders>
              <w:top w:val="nil"/>
              <w:left w:val="nil"/>
              <w:bottom w:val="single" w:sz="8" w:space="0" w:color="auto"/>
              <w:right w:val="single" w:sz="8" w:space="0" w:color="auto"/>
            </w:tcBorders>
            <w:shd w:val="clear" w:color="auto" w:fill="auto"/>
            <w:vAlign w:val="center"/>
            <w:hideMark/>
          </w:tcPr>
          <w:p w14:paraId="7737EA09"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37 957</w:t>
            </w:r>
          </w:p>
        </w:tc>
        <w:tc>
          <w:tcPr>
            <w:tcW w:w="528" w:type="pct"/>
            <w:tcBorders>
              <w:top w:val="nil"/>
              <w:left w:val="nil"/>
              <w:bottom w:val="single" w:sz="8" w:space="0" w:color="auto"/>
              <w:right w:val="single" w:sz="8" w:space="0" w:color="auto"/>
            </w:tcBorders>
            <w:shd w:val="clear" w:color="auto" w:fill="auto"/>
            <w:vAlign w:val="center"/>
            <w:hideMark/>
          </w:tcPr>
          <w:p w14:paraId="55EABF32"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3E484E82"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6C7E9522" w14:textId="77777777" w:rsidTr="00F758A7">
        <w:trPr>
          <w:trHeight w:val="972"/>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5E5AC56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5</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D691E81"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Оказание услуг по з</w:t>
            </w:r>
            <w:r w:rsidRPr="000E1D34">
              <w:rPr>
                <w:rFonts w:eastAsia="Times New Roman"/>
                <w:sz w:val="20"/>
                <w:szCs w:val="20"/>
                <w:lang w:eastAsia="ru-RU"/>
              </w:rPr>
              <w:t>а</w:t>
            </w:r>
            <w:r w:rsidRPr="000E1D34">
              <w:rPr>
                <w:rFonts w:eastAsia="Times New Roman"/>
                <w:sz w:val="20"/>
                <w:szCs w:val="20"/>
                <w:lang w:eastAsia="ru-RU"/>
              </w:rPr>
              <w:t>правке и восстановл</w:t>
            </w:r>
            <w:r w:rsidRPr="000E1D34">
              <w:rPr>
                <w:rFonts w:eastAsia="Times New Roman"/>
                <w:sz w:val="20"/>
                <w:szCs w:val="20"/>
                <w:lang w:eastAsia="ru-RU"/>
              </w:rPr>
              <w:t>е</w:t>
            </w:r>
            <w:r w:rsidRPr="000E1D34">
              <w:rPr>
                <w:rFonts w:eastAsia="Times New Roman"/>
                <w:sz w:val="20"/>
                <w:szCs w:val="20"/>
                <w:lang w:eastAsia="ru-RU"/>
              </w:rPr>
              <w:t>нию картриджей</w:t>
            </w:r>
          </w:p>
        </w:tc>
        <w:tc>
          <w:tcPr>
            <w:tcW w:w="256" w:type="pct"/>
            <w:tcBorders>
              <w:top w:val="nil"/>
              <w:left w:val="nil"/>
              <w:bottom w:val="single" w:sz="8" w:space="0" w:color="auto"/>
              <w:right w:val="single" w:sz="8" w:space="0" w:color="auto"/>
            </w:tcBorders>
            <w:shd w:val="clear" w:color="auto" w:fill="auto"/>
            <w:vAlign w:val="center"/>
            <w:hideMark/>
          </w:tcPr>
          <w:p w14:paraId="7A66877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3AD50C4F"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5</w:t>
            </w:r>
          </w:p>
        </w:tc>
        <w:tc>
          <w:tcPr>
            <w:tcW w:w="532" w:type="pct"/>
            <w:tcBorders>
              <w:top w:val="nil"/>
              <w:left w:val="nil"/>
              <w:bottom w:val="single" w:sz="8" w:space="0" w:color="auto"/>
              <w:right w:val="single" w:sz="8" w:space="0" w:color="auto"/>
            </w:tcBorders>
            <w:shd w:val="clear" w:color="auto" w:fill="auto"/>
            <w:vAlign w:val="center"/>
            <w:hideMark/>
          </w:tcPr>
          <w:p w14:paraId="1A9C5AA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4A7320B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73124B09"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38871151"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414 814</w:t>
            </w:r>
          </w:p>
        </w:tc>
        <w:tc>
          <w:tcPr>
            <w:tcW w:w="475" w:type="pct"/>
            <w:tcBorders>
              <w:top w:val="nil"/>
              <w:left w:val="nil"/>
              <w:bottom w:val="single" w:sz="8" w:space="0" w:color="auto"/>
              <w:right w:val="single" w:sz="8" w:space="0" w:color="auto"/>
            </w:tcBorders>
            <w:shd w:val="clear" w:color="auto" w:fill="auto"/>
            <w:vAlign w:val="center"/>
            <w:hideMark/>
          </w:tcPr>
          <w:p w14:paraId="173A55B0"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315 250</w:t>
            </w:r>
          </w:p>
        </w:tc>
        <w:tc>
          <w:tcPr>
            <w:tcW w:w="408" w:type="pct"/>
            <w:tcBorders>
              <w:top w:val="nil"/>
              <w:left w:val="nil"/>
              <w:bottom w:val="single" w:sz="8" w:space="0" w:color="auto"/>
              <w:right w:val="single" w:sz="8" w:space="0" w:color="auto"/>
            </w:tcBorders>
            <w:shd w:val="clear" w:color="auto" w:fill="auto"/>
            <w:vAlign w:val="center"/>
            <w:hideMark/>
          </w:tcPr>
          <w:p w14:paraId="0BE0DA24"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99 564</w:t>
            </w:r>
          </w:p>
        </w:tc>
        <w:tc>
          <w:tcPr>
            <w:tcW w:w="528" w:type="pct"/>
            <w:tcBorders>
              <w:top w:val="nil"/>
              <w:left w:val="nil"/>
              <w:bottom w:val="single" w:sz="8" w:space="0" w:color="auto"/>
              <w:right w:val="single" w:sz="8" w:space="0" w:color="auto"/>
            </w:tcBorders>
            <w:shd w:val="clear" w:color="auto" w:fill="auto"/>
            <w:vAlign w:val="center"/>
            <w:hideMark/>
          </w:tcPr>
          <w:p w14:paraId="01C00AFA"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4040AA48"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2E249B8C" w14:textId="77777777" w:rsidTr="00F758A7">
        <w:trPr>
          <w:trHeight w:val="876"/>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145B45A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lastRenderedPageBreak/>
              <w:t>6</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F7ACF57"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отопител</w:t>
            </w:r>
            <w:r w:rsidRPr="000E1D34">
              <w:rPr>
                <w:rFonts w:eastAsia="Times New Roman"/>
                <w:sz w:val="20"/>
                <w:szCs w:val="20"/>
                <w:lang w:eastAsia="ru-RU"/>
              </w:rPr>
              <w:t>ь</w:t>
            </w:r>
            <w:r w:rsidRPr="000E1D34">
              <w:rPr>
                <w:rFonts w:eastAsia="Times New Roman"/>
                <w:sz w:val="20"/>
                <w:szCs w:val="20"/>
                <w:lang w:eastAsia="ru-RU"/>
              </w:rPr>
              <w:t>ных приборов (ради</w:t>
            </w:r>
            <w:r w:rsidRPr="000E1D34">
              <w:rPr>
                <w:rFonts w:eastAsia="Times New Roman"/>
                <w:sz w:val="20"/>
                <w:szCs w:val="20"/>
                <w:lang w:eastAsia="ru-RU"/>
              </w:rPr>
              <w:t>а</w:t>
            </w:r>
            <w:r w:rsidRPr="000E1D34">
              <w:rPr>
                <w:rFonts w:eastAsia="Times New Roman"/>
                <w:sz w:val="20"/>
                <w:szCs w:val="20"/>
                <w:lang w:eastAsia="ru-RU"/>
              </w:rPr>
              <w:t>торов) 2017</w:t>
            </w:r>
          </w:p>
        </w:tc>
        <w:tc>
          <w:tcPr>
            <w:tcW w:w="256" w:type="pct"/>
            <w:tcBorders>
              <w:top w:val="nil"/>
              <w:left w:val="nil"/>
              <w:bottom w:val="single" w:sz="8" w:space="0" w:color="auto"/>
              <w:right w:val="single" w:sz="8" w:space="0" w:color="auto"/>
            </w:tcBorders>
            <w:shd w:val="clear" w:color="auto" w:fill="auto"/>
            <w:vAlign w:val="center"/>
            <w:hideMark/>
          </w:tcPr>
          <w:p w14:paraId="5595FAB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FBD1D1F"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6</w:t>
            </w:r>
          </w:p>
        </w:tc>
        <w:tc>
          <w:tcPr>
            <w:tcW w:w="532" w:type="pct"/>
            <w:tcBorders>
              <w:top w:val="nil"/>
              <w:left w:val="nil"/>
              <w:bottom w:val="single" w:sz="8" w:space="0" w:color="auto"/>
              <w:right w:val="single" w:sz="8" w:space="0" w:color="auto"/>
            </w:tcBorders>
            <w:shd w:val="clear" w:color="auto" w:fill="auto"/>
            <w:vAlign w:val="center"/>
            <w:hideMark/>
          </w:tcPr>
          <w:p w14:paraId="1C5AE701"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36BCB0C1"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01BA2F0B"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56F8A11D"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695 192</w:t>
            </w:r>
          </w:p>
        </w:tc>
        <w:tc>
          <w:tcPr>
            <w:tcW w:w="475" w:type="pct"/>
            <w:tcBorders>
              <w:top w:val="nil"/>
              <w:left w:val="nil"/>
              <w:bottom w:val="single" w:sz="8" w:space="0" w:color="auto"/>
              <w:right w:val="single" w:sz="8" w:space="0" w:color="auto"/>
            </w:tcBorders>
            <w:shd w:val="clear" w:color="auto" w:fill="auto"/>
            <w:vAlign w:val="center"/>
            <w:hideMark/>
          </w:tcPr>
          <w:p w14:paraId="4FA03D83"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pacing w:val="-16"/>
                <w:sz w:val="24"/>
                <w:szCs w:val="24"/>
                <w:lang w:eastAsia="ru-RU"/>
              </w:rPr>
              <w:t>695 000</w:t>
            </w:r>
          </w:p>
        </w:tc>
        <w:tc>
          <w:tcPr>
            <w:tcW w:w="408" w:type="pct"/>
            <w:tcBorders>
              <w:top w:val="nil"/>
              <w:left w:val="nil"/>
              <w:bottom w:val="single" w:sz="8" w:space="0" w:color="auto"/>
              <w:right w:val="single" w:sz="8" w:space="0" w:color="auto"/>
            </w:tcBorders>
            <w:shd w:val="clear" w:color="auto" w:fill="auto"/>
            <w:vAlign w:val="center"/>
            <w:hideMark/>
          </w:tcPr>
          <w:p w14:paraId="7DECBF8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192</w:t>
            </w:r>
          </w:p>
        </w:tc>
        <w:tc>
          <w:tcPr>
            <w:tcW w:w="528" w:type="pct"/>
            <w:tcBorders>
              <w:top w:val="nil"/>
              <w:left w:val="nil"/>
              <w:bottom w:val="single" w:sz="8" w:space="0" w:color="auto"/>
              <w:right w:val="single" w:sz="8" w:space="0" w:color="auto"/>
            </w:tcBorders>
            <w:shd w:val="clear" w:color="auto" w:fill="auto"/>
            <w:vAlign w:val="center"/>
            <w:hideMark/>
          </w:tcPr>
          <w:p w14:paraId="5D28B03D"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3527CCB2"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17E421EC" w14:textId="77777777" w:rsidTr="00F758A7">
        <w:trPr>
          <w:trHeight w:val="1014"/>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3F10C6B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7</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225D1BF"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запорной арматуры на 2017 год</w:t>
            </w:r>
          </w:p>
        </w:tc>
        <w:tc>
          <w:tcPr>
            <w:tcW w:w="256" w:type="pct"/>
            <w:tcBorders>
              <w:top w:val="nil"/>
              <w:left w:val="nil"/>
              <w:bottom w:val="single" w:sz="8" w:space="0" w:color="auto"/>
              <w:right w:val="single" w:sz="8" w:space="0" w:color="auto"/>
            </w:tcBorders>
            <w:shd w:val="clear" w:color="auto" w:fill="auto"/>
            <w:vAlign w:val="center"/>
            <w:hideMark/>
          </w:tcPr>
          <w:p w14:paraId="0CAE18A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6BC180FF"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7</w:t>
            </w:r>
          </w:p>
        </w:tc>
        <w:tc>
          <w:tcPr>
            <w:tcW w:w="532" w:type="pct"/>
            <w:tcBorders>
              <w:top w:val="nil"/>
              <w:left w:val="nil"/>
              <w:bottom w:val="single" w:sz="8" w:space="0" w:color="auto"/>
              <w:right w:val="single" w:sz="8" w:space="0" w:color="auto"/>
            </w:tcBorders>
            <w:shd w:val="clear" w:color="auto" w:fill="auto"/>
            <w:vAlign w:val="center"/>
            <w:hideMark/>
          </w:tcPr>
          <w:p w14:paraId="037E615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488F370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26DD777E"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4F3578CA"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1 136 618</w:t>
            </w:r>
          </w:p>
        </w:tc>
        <w:tc>
          <w:tcPr>
            <w:tcW w:w="475" w:type="pct"/>
            <w:tcBorders>
              <w:top w:val="nil"/>
              <w:left w:val="nil"/>
              <w:bottom w:val="single" w:sz="8" w:space="0" w:color="auto"/>
              <w:right w:val="single" w:sz="8" w:space="0" w:color="auto"/>
            </w:tcBorders>
            <w:shd w:val="clear" w:color="auto" w:fill="auto"/>
            <w:vAlign w:val="center"/>
            <w:hideMark/>
          </w:tcPr>
          <w:p w14:paraId="349BC490"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1 133 152</w:t>
            </w:r>
          </w:p>
        </w:tc>
        <w:tc>
          <w:tcPr>
            <w:tcW w:w="408" w:type="pct"/>
            <w:tcBorders>
              <w:top w:val="nil"/>
              <w:left w:val="nil"/>
              <w:bottom w:val="single" w:sz="8" w:space="0" w:color="auto"/>
              <w:right w:val="single" w:sz="8" w:space="0" w:color="auto"/>
            </w:tcBorders>
            <w:shd w:val="clear" w:color="auto" w:fill="auto"/>
            <w:vAlign w:val="center"/>
            <w:hideMark/>
          </w:tcPr>
          <w:p w14:paraId="5E31CB15"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3 465</w:t>
            </w:r>
          </w:p>
        </w:tc>
        <w:tc>
          <w:tcPr>
            <w:tcW w:w="528" w:type="pct"/>
            <w:tcBorders>
              <w:top w:val="nil"/>
              <w:left w:val="nil"/>
              <w:bottom w:val="single" w:sz="8" w:space="0" w:color="auto"/>
              <w:right w:val="single" w:sz="8" w:space="0" w:color="auto"/>
            </w:tcBorders>
            <w:shd w:val="clear" w:color="auto" w:fill="auto"/>
            <w:vAlign w:val="center"/>
            <w:hideMark/>
          </w:tcPr>
          <w:p w14:paraId="43DE1A29"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411C6D9E"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4C0F5FF9" w14:textId="77777777" w:rsidTr="00F758A7">
        <w:trPr>
          <w:trHeight w:val="972"/>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60B8CDE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8</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7C91AE2"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светодио</w:t>
            </w:r>
            <w:r w:rsidRPr="000E1D34">
              <w:rPr>
                <w:rFonts w:eastAsia="Times New Roman"/>
                <w:sz w:val="20"/>
                <w:szCs w:val="20"/>
                <w:lang w:eastAsia="ru-RU"/>
              </w:rPr>
              <w:t>д</w:t>
            </w:r>
            <w:r w:rsidRPr="000E1D34">
              <w:rPr>
                <w:rFonts w:eastAsia="Times New Roman"/>
                <w:sz w:val="20"/>
                <w:szCs w:val="20"/>
                <w:lang w:eastAsia="ru-RU"/>
              </w:rPr>
              <w:t>ных светильников</w:t>
            </w:r>
          </w:p>
        </w:tc>
        <w:tc>
          <w:tcPr>
            <w:tcW w:w="256" w:type="pct"/>
            <w:tcBorders>
              <w:top w:val="nil"/>
              <w:left w:val="nil"/>
              <w:bottom w:val="single" w:sz="8" w:space="0" w:color="auto"/>
              <w:right w:val="single" w:sz="8" w:space="0" w:color="auto"/>
            </w:tcBorders>
            <w:shd w:val="clear" w:color="auto" w:fill="auto"/>
            <w:vAlign w:val="center"/>
            <w:hideMark/>
          </w:tcPr>
          <w:p w14:paraId="1E72106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1581AF4"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8</w:t>
            </w:r>
          </w:p>
        </w:tc>
        <w:tc>
          <w:tcPr>
            <w:tcW w:w="532" w:type="pct"/>
            <w:tcBorders>
              <w:top w:val="nil"/>
              <w:left w:val="nil"/>
              <w:bottom w:val="single" w:sz="8" w:space="0" w:color="auto"/>
              <w:right w:val="single" w:sz="8" w:space="0" w:color="auto"/>
            </w:tcBorders>
            <w:shd w:val="clear" w:color="auto" w:fill="auto"/>
            <w:vAlign w:val="center"/>
            <w:hideMark/>
          </w:tcPr>
          <w:p w14:paraId="01414D0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4B092F10"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27490B80"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3E4FD741"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4 685 500</w:t>
            </w:r>
          </w:p>
        </w:tc>
        <w:tc>
          <w:tcPr>
            <w:tcW w:w="475" w:type="pct"/>
            <w:tcBorders>
              <w:top w:val="nil"/>
              <w:left w:val="nil"/>
              <w:bottom w:val="single" w:sz="8" w:space="0" w:color="auto"/>
              <w:right w:val="single" w:sz="8" w:space="0" w:color="auto"/>
            </w:tcBorders>
            <w:shd w:val="clear" w:color="auto" w:fill="auto"/>
            <w:vAlign w:val="center"/>
            <w:hideMark/>
          </w:tcPr>
          <w:p w14:paraId="1F3FC3F8"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4 131 250</w:t>
            </w:r>
          </w:p>
        </w:tc>
        <w:tc>
          <w:tcPr>
            <w:tcW w:w="408" w:type="pct"/>
            <w:tcBorders>
              <w:top w:val="nil"/>
              <w:left w:val="nil"/>
              <w:bottom w:val="single" w:sz="8" w:space="0" w:color="auto"/>
              <w:right w:val="single" w:sz="8" w:space="0" w:color="auto"/>
            </w:tcBorders>
            <w:shd w:val="clear" w:color="auto" w:fill="auto"/>
            <w:vAlign w:val="center"/>
            <w:hideMark/>
          </w:tcPr>
          <w:p w14:paraId="66A63F84"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554 250</w:t>
            </w:r>
          </w:p>
        </w:tc>
        <w:tc>
          <w:tcPr>
            <w:tcW w:w="528" w:type="pct"/>
            <w:tcBorders>
              <w:top w:val="nil"/>
              <w:left w:val="nil"/>
              <w:bottom w:val="single" w:sz="8" w:space="0" w:color="auto"/>
              <w:right w:val="single" w:sz="8" w:space="0" w:color="auto"/>
            </w:tcBorders>
            <w:shd w:val="clear" w:color="auto" w:fill="auto"/>
            <w:vAlign w:val="center"/>
            <w:hideMark/>
          </w:tcPr>
          <w:p w14:paraId="60B50ED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6301690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5ADD0308" w14:textId="77777777" w:rsidTr="00F758A7">
        <w:trPr>
          <w:trHeight w:val="1823"/>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1F2E0E71"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9</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C8E1F77"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Право заключения д</w:t>
            </w:r>
            <w:r w:rsidRPr="000E1D34">
              <w:rPr>
                <w:rFonts w:eastAsia="Times New Roman"/>
                <w:sz w:val="20"/>
                <w:szCs w:val="20"/>
                <w:lang w:eastAsia="ru-RU"/>
              </w:rPr>
              <w:t>о</w:t>
            </w:r>
            <w:r w:rsidRPr="000E1D34">
              <w:rPr>
                <w:rFonts w:eastAsia="Times New Roman"/>
                <w:sz w:val="20"/>
                <w:szCs w:val="20"/>
                <w:lang w:eastAsia="ru-RU"/>
              </w:rPr>
              <w:t>говора на выполнение работ по уборке вну</w:t>
            </w:r>
            <w:r w:rsidRPr="000E1D34">
              <w:rPr>
                <w:rFonts w:eastAsia="Times New Roman"/>
                <w:sz w:val="20"/>
                <w:szCs w:val="20"/>
                <w:lang w:eastAsia="ru-RU"/>
              </w:rPr>
              <w:t>т</w:t>
            </w:r>
            <w:r w:rsidRPr="000E1D34">
              <w:rPr>
                <w:rFonts w:eastAsia="Times New Roman"/>
                <w:sz w:val="20"/>
                <w:szCs w:val="20"/>
                <w:lang w:eastAsia="ru-RU"/>
              </w:rPr>
              <w:t>риквартальных терр</w:t>
            </w:r>
            <w:r w:rsidRPr="000E1D34">
              <w:rPr>
                <w:rFonts w:eastAsia="Times New Roman"/>
                <w:sz w:val="20"/>
                <w:szCs w:val="20"/>
                <w:lang w:eastAsia="ru-RU"/>
              </w:rPr>
              <w:t>и</w:t>
            </w:r>
            <w:r w:rsidRPr="000E1D34">
              <w:rPr>
                <w:rFonts w:eastAsia="Times New Roman"/>
                <w:sz w:val="20"/>
                <w:szCs w:val="20"/>
                <w:lang w:eastAsia="ru-RU"/>
              </w:rPr>
              <w:t>торий, входящих в с</w:t>
            </w:r>
            <w:r w:rsidRPr="000E1D34">
              <w:rPr>
                <w:rFonts w:eastAsia="Times New Roman"/>
                <w:sz w:val="20"/>
                <w:szCs w:val="20"/>
                <w:lang w:eastAsia="ru-RU"/>
              </w:rPr>
              <w:t>о</w:t>
            </w:r>
            <w:r w:rsidRPr="000E1D34">
              <w:rPr>
                <w:rFonts w:eastAsia="Times New Roman"/>
                <w:sz w:val="20"/>
                <w:szCs w:val="20"/>
                <w:lang w:eastAsia="ru-RU"/>
              </w:rPr>
              <w:t>став земель общего пользования в 2017 году (1)</w:t>
            </w:r>
          </w:p>
        </w:tc>
        <w:tc>
          <w:tcPr>
            <w:tcW w:w="256" w:type="pct"/>
            <w:tcBorders>
              <w:top w:val="nil"/>
              <w:left w:val="nil"/>
              <w:bottom w:val="single" w:sz="8" w:space="0" w:color="auto"/>
              <w:right w:val="single" w:sz="8" w:space="0" w:color="auto"/>
            </w:tcBorders>
            <w:shd w:val="clear" w:color="auto" w:fill="auto"/>
            <w:vAlign w:val="center"/>
            <w:hideMark/>
          </w:tcPr>
          <w:p w14:paraId="1585F40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EBA87DF"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9</w:t>
            </w:r>
          </w:p>
        </w:tc>
        <w:tc>
          <w:tcPr>
            <w:tcW w:w="532" w:type="pct"/>
            <w:tcBorders>
              <w:top w:val="nil"/>
              <w:left w:val="nil"/>
              <w:bottom w:val="single" w:sz="8" w:space="0" w:color="auto"/>
              <w:right w:val="single" w:sz="8" w:space="0" w:color="auto"/>
            </w:tcBorders>
            <w:shd w:val="clear" w:color="auto" w:fill="auto"/>
            <w:vAlign w:val="center"/>
            <w:hideMark/>
          </w:tcPr>
          <w:p w14:paraId="0F7C5EF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1D3DD73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05AD3F9D"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02B838C1"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16 549 168</w:t>
            </w:r>
          </w:p>
        </w:tc>
        <w:tc>
          <w:tcPr>
            <w:tcW w:w="475" w:type="pct"/>
            <w:tcBorders>
              <w:top w:val="nil"/>
              <w:left w:val="nil"/>
              <w:bottom w:val="single" w:sz="8" w:space="0" w:color="auto"/>
              <w:right w:val="single" w:sz="8" w:space="0" w:color="auto"/>
            </w:tcBorders>
            <w:shd w:val="clear" w:color="auto" w:fill="auto"/>
            <w:vAlign w:val="center"/>
            <w:hideMark/>
          </w:tcPr>
          <w:p w14:paraId="0B625A02"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x-none"/>
              </w:rPr>
              <w:t>15 761 112</w:t>
            </w:r>
          </w:p>
        </w:tc>
        <w:tc>
          <w:tcPr>
            <w:tcW w:w="408" w:type="pct"/>
            <w:tcBorders>
              <w:top w:val="nil"/>
              <w:left w:val="nil"/>
              <w:bottom w:val="single" w:sz="8" w:space="0" w:color="auto"/>
              <w:right w:val="single" w:sz="8" w:space="0" w:color="auto"/>
            </w:tcBorders>
            <w:shd w:val="clear" w:color="auto" w:fill="auto"/>
            <w:vAlign w:val="center"/>
            <w:hideMark/>
          </w:tcPr>
          <w:p w14:paraId="70EC794A"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788 056</w:t>
            </w:r>
          </w:p>
        </w:tc>
        <w:tc>
          <w:tcPr>
            <w:tcW w:w="528" w:type="pct"/>
            <w:tcBorders>
              <w:top w:val="nil"/>
              <w:left w:val="nil"/>
              <w:bottom w:val="single" w:sz="8" w:space="0" w:color="auto"/>
              <w:right w:val="single" w:sz="8" w:space="0" w:color="auto"/>
            </w:tcBorders>
            <w:shd w:val="clear" w:color="auto" w:fill="auto"/>
            <w:vAlign w:val="center"/>
            <w:hideMark/>
          </w:tcPr>
          <w:p w14:paraId="2BD8F8AC"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2B78D4B0"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086278CC" w14:textId="77777777" w:rsidTr="00F758A7">
        <w:trPr>
          <w:trHeight w:val="1836"/>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3930D3E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10</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96332CA"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Право заключения д</w:t>
            </w:r>
            <w:r w:rsidRPr="000E1D34">
              <w:rPr>
                <w:rFonts w:eastAsia="Times New Roman"/>
                <w:sz w:val="20"/>
                <w:szCs w:val="20"/>
                <w:lang w:eastAsia="ru-RU"/>
              </w:rPr>
              <w:t>о</w:t>
            </w:r>
            <w:r w:rsidRPr="000E1D34">
              <w:rPr>
                <w:rFonts w:eastAsia="Times New Roman"/>
                <w:sz w:val="20"/>
                <w:szCs w:val="20"/>
                <w:lang w:eastAsia="ru-RU"/>
              </w:rPr>
              <w:t>говора на выполнение работ по уборке вну</w:t>
            </w:r>
            <w:r w:rsidRPr="000E1D34">
              <w:rPr>
                <w:rFonts w:eastAsia="Times New Roman"/>
                <w:sz w:val="20"/>
                <w:szCs w:val="20"/>
                <w:lang w:eastAsia="ru-RU"/>
              </w:rPr>
              <w:t>т</w:t>
            </w:r>
            <w:r w:rsidRPr="000E1D34">
              <w:rPr>
                <w:rFonts w:eastAsia="Times New Roman"/>
                <w:sz w:val="20"/>
                <w:szCs w:val="20"/>
                <w:lang w:eastAsia="ru-RU"/>
              </w:rPr>
              <w:t>риквартальных терр</w:t>
            </w:r>
            <w:r w:rsidRPr="000E1D34">
              <w:rPr>
                <w:rFonts w:eastAsia="Times New Roman"/>
                <w:sz w:val="20"/>
                <w:szCs w:val="20"/>
                <w:lang w:eastAsia="ru-RU"/>
              </w:rPr>
              <w:t>и</w:t>
            </w:r>
            <w:r w:rsidRPr="000E1D34">
              <w:rPr>
                <w:rFonts w:eastAsia="Times New Roman"/>
                <w:sz w:val="20"/>
                <w:szCs w:val="20"/>
                <w:lang w:eastAsia="ru-RU"/>
              </w:rPr>
              <w:t>торий, входящих в с</w:t>
            </w:r>
            <w:r w:rsidRPr="000E1D34">
              <w:rPr>
                <w:rFonts w:eastAsia="Times New Roman"/>
                <w:sz w:val="20"/>
                <w:szCs w:val="20"/>
                <w:lang w:eastAsia="ru-RU"/>
              </w:rPr>
              <w:t>о</w:t>
            </w:r>
            <w:r w:rsidRPr="000E1D34">
              <w:rPr>
                <w:rFonts w:eastAsia="Times New Roman"/>
                <w:sz w:val="20"/>
                <w:szCs w:val="20"/>
                <w:lang w:eastAsia="ru-RU"/>
              </w:rPr>
              <w:t>став земель общего пользования в 2017 году (2)</w:t>
            </w:r>
          </w:p>
        </w:tc>
        <w:tc>
          <w:tcPr>
            <w:tcW w:w="256" w:type="pct"/>
            <w:tcBorders>
              <w:top w:val="nil"/>
              <w:left w:val="nil"/>
              <w:bottom w:val="single" w:sz="8" w:space="0" w:color="auto"/>
              <w:right w:val="single" w:sz="8" w:space="0" w:color="auto"/>
            </w:tcBorders>
            <w:shd w:val="clear" w:color="auto" w:fill="auto"/>
            <w:vAlign w:val="center"/>
            <w:hideMark/>
          </w:tcPr>
          <w:p w14:paraId="5EEF22C1"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5FBF811C"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10</w:t>
            </w:r>
          </w:p>
        </w:tc>
        <w:tc>
          <w:tcPr>
            <w:tcW w:w="532" w:type="pct"/>
            <w:tcBorders>
              <w:top w:val="nil"/>
              <w:left w:val="nil"/>
              <w:bottom w:val="single" w:sz="8" w:space="0" w:color="auto"/>
              <w:right w:val="single" w:sz="8" w:space="0" w:color="auto"/>
            </w:tcBorders>
            <w:shd w:val="clear" w:color="auto" w:fill="auto"/>
            <w:vAlign w:val="center"/>
            <w:hideMark/>
          </w:tcPr>
          <w:p w14:paraId="1149044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11B7E08C"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4EA0AF80"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504B8707"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Договор а</w:t>
            </w:r>
            <w:r w:rsidRPr="000E1D34">
              <w:rPr>
                <w:rFonts w:eastAsia="Times New Roman"/>
                <w:sz w:val="24"/>
                <w:szCs w:val="24"/>
                <w:lang w:eastAsia="ru-RU"/>
              </w:rPr>
              <w:t>н</w:t>
            </w:r>
            <w:r w:rsidRPr="000E1D34">
              <w:rPr>
                <w:rFonts w:eastAsia="Times New Roman"/>
                <w:sz w:val="24"/>
                <w:szCs w:val="24"/>
                <w:lang w:eastAsia="ru-RU"/>
              </w:rPr>
              <w:t>нулирован</w:t>
            </w:r>
          </w:p>
        </w:tc>
        <w:tc>
          <w:tcPr>
            <w:tcW w:w="475" w:type="pct"/>
            <w:tcBorders>
              <w:top w:val="nil"/>
              <w:left w:val="nil"/>
              <w:bottom w:val="single" w:sz="8" w:space="0" w:color="auto"/>
              <w:right w:val="single" w:sz="8" w:space="0" w:color="auto"/>
            </w:tcBorders>
            <w:shd w:val="clear" w:color="auto" w:fill="auto"/>
            <w:vAlign w:val="center"/>
            <w:hideMark/>
          </w:tcPr>
          <w:p w14:paraId="5603E2D5"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Договор а</w:t>
            </w:r>
            <w:r w:rsidRPr="000E1D34">
              <w:rPr>
                <w:rFonts w:eastAsia="Times New Roman"/>
                <w:sz w:val="24"/>
                <w:szCs w:val="24"/>
                <w:lang w:eastAsia="ru-RU"/>
              </w:rPr>
              <w:t>н</w:t>
            </w:r>
            <w:r w:rsidRPr="000E1D34">
              <w:rPr>
                <w:rFonts w:eastAsia="Times New Roman"/>
                <w:sz w:val="24"/>
                <w:szCs w:val="24"/>
                <w:lang w:eastAsia="ru-RU"/>
              </w:rPr>
              <w:t>нулирован</w:t>
            </w:r>
          </w:p>
        </w:tc>
        <w:tc>
          <w:tcPr>
            <w:tcW w:w="408" w:type="pct"/>
            <w:tcBorders>
              <w:top w:val="nil"/>
              <w:left w:val="nil"/>
              <w:bottom w:val="single" w:sz="8" w:space="0" w:color="auto"/>
              <w:right w:val="single" w:sz="8" w:space="0" w:color="auto"/>
            </w:tcBorders>
            <w:shd w:val="clear" w:color="auto" w:fill="auto"/>
            <w:vAlign w:val="center"/>
            <w:hideMark/>
          </w:tcPr>
          <w:p w14:paraId="69F11428"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0</w:t>
            </w:r>
          </w:p>
        </w:tc>
        <w:tc>
          <w:tcPr>
            <w:tcW w:w="528" w:type="pct"/>
            <w:tcBorders>
              <w:top w:val="nil"/>
              <w:left w:val="nil"/>
              <w:bottom w:val="single" w:sz="8" w:space="0" w:color="auto"/>
              <w:right w:val="single" w:sz="8" w:space="0" w:color="auto"/>
            </w:tcBorders>
            <w:shd w:val="clear" w:color="auto" w:fill="auto"/>
            <w:vAlign w:val="center"/>
            <w:hideMark/>
          </w:tcPr>
          <w:p w14:paraId="388690B2"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4E48228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7CAB727E" w14:textId="77777777" w:rsidTr="00F758A7">
        <w:trPr>
          <w:trHeight w:val="798"/>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121F812D"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11</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DDEC132"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Приобретение песочно-соляной смеси (песок, соль)</w:t>
            </w:r>
          </w:p>
        </w:tc>
        <w:tc>
          <w:tcPr>
            <w:tcW w:w="256" w:type="pct"/>
            <w:tcBorders>
              <w:top w:val="nil"/>
              <w:left w:val="nil"/>
              <w:bottom w:val="single" w:sz="8" w:space="0" w:color="auto"/>
              <w:right w:val="single" w:sz="8" w:space="0" w:color="auto"/>
            </w:tcBorders>
            <w:shd w:val="clear" w:color="auto" w:fill="auto"/>
            <w:vAlign w:val="center"/>
            <w:hideMark/>
          </w:tcPr>
          <w:p w14:paraId="59944AA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1FD102C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11</w:t>
            </w:r>
          </w:p>
        </w:tc>
        <w:tc>
          <w:tcPr>
            <w:tcW w:w="532" w:type="pct"/>
            <w:tcBorders>
              <w:top w:val="nil"/>
              <w:left w:val="nil"/>
              <w:bottom w:val="single" w:sz="8" w:space="0" w:color="auto"/>
              <w:right w:val="single" w:sz="8" w:space="0" w:color="auto"/>
            </w:tcBorders>
            <w:shd w:val="clear" w:color="auto" w:fill="auto"/>
            <w:vAlign w:val="center"/>
            <w:hideMark/>
          </w:tcPr>
          <w:p w14:paraId="1B7F923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2BF909C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08C017F0"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28A15E4F"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3 654 000</w:t>
            </w:r>
          </w:p>
        </w:tc>
        <w:tc>
          <w:tcPr>
            <w:tcW w:w="475" w:type="pct"/>
            <w:tcBorders>
              <w:top w:val="nil"/>
              <w:left w:val="nil"/>
              <w:bottom w:val="single" w:sz="8" w:space="0" w:color="auto"/>
              <w:right w:val="single" w:sz="8" w:space="0" w:color="auto"/>
            </w:tcBorders>
            <w:shd w:val="clear" w:color="auto" w:fill="auto"/>
            <w:vAlign w:val="center"/>
            <w:hideMark/>
          </w:tcPr>
          <w:p w14:paraId="2961289A"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3 640 000</w:t>
            </w:r>
          </w:p>
        </w:tc>
        <w:tc>
          <w:tcPr>
            <w:tcW w:w="408" w:type="pct"/>
            <w:tcBorders>
              <w:top w:val="nil"/>
              <w:left w:val="nil"/>
              <w:bottom w:val="single" w:sz="8" w:space="0" w:color="auto"/>
              <w:right w:val="single" w:sz="8" w:space="0" w:color="auto"/>
            </w:tcBorders>
            <w:shd w:val="clear" w:color="auto" w:fill="auto"/>
            <w:vAlign w:val="center"/>
            <w:hideMark/>
          </w:tcPr>
          <w:p w14:paraId="6A4F580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14 000</w:t>
            </w:r>
          </w:p>
        </w:tc>
        <w:tc>
          <w:tcPr>
            <w:tcW w:w="528" w:type="pct"/>
            <w:tcBorders>
              <w:top w:val="nil"/>
              <w:left w:val="nil"/>
              <w:bottom w:val="single" w:sz="8" w:space="0" w:color="auto"/>
              <w:right w:val="single" w:sz="8" w:space="0" w:color="auto"/>
            </w:tcBorders>
            <w:shd w:val="clear" w:color="auto" w:fill="auto"/>
            <w:vAlign w:val="center"/>
            <w:hideMark/>
          </w:tcPr>
          <w:p w14:paraId="39AF84C5"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25E13CB1"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4EB56C1B" w14:textId="77777777" w:rsidTr="00F758A7">
        <w:trPr>
          <w:trHeight w:val="1080"/>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26A042E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lastRenderedPageBreak/>
              <w:t>12</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3B6F2E01"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инструмента и рабочего оборудов</w:t>
            </w:r>
            <w:r w:rsidRPr="000E1D34">
              <w:rPr>
                <w:rFonts w:eastAsia="Times New Roman"/>
                <w:sz w:val="20"/>
                <w:szCs w:val="20"/>
                <w:lang w:eastAsia="ru-RU"/>
              </w:rPr>
              <w:t>а</w:t>
            </w:r>
            <w:r w:rsidRPr="000E1D34">
              <w:rPr>
                <w:rFonts w:eastAsia="Times New Roman"/>
                <w:sz w:val="20"/>
                <w:szCs w:val="20"/>
                <w:lang w:eastAsia="ru-RU"/>
              </w:rPr>
              <w:t>ния 2017</w:t>
            </w:r>
          </w:p>
        </w:tc>
        <w:tc>
          <w:tcPr>
            <w:tcW w:w="256" w:type="pct"/>
            <w:tcBorders>
              <w:top w:val="nil"/>
              <w:left w:val="nil"/>
              <w:bottom w:val="single" w:sz="8" w:space="0" w:color="auto"/>
              <w:right w:val="single" w:sz="8" w:space="0" w:color="auto"/>
            </w:tcBorders>
            <w:shd w:val="clear" w:color="auto" w:fill="auto"/>
            <w:vAlign w:val="center"/>
            <w:hideMark/>
          </w:tcPr>
          <w:p w14:paraId="4957273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555673E9"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12</w:t>
            </w:r>
          </w:p>
        </w:tc>
        <w:tc>
          <w:tcPr>
            <w:tcW w:w="532" w:type="pct"/>
            <w:tcBorders>
              <w:top w:val="nil"/>
              <w:left w:val="nil"/>
              <w:bottom w:val="single" w:sz="8" w:space="0" w:color="auto"/>
              <w:right w:val="single" w:sz="8" w:space="0" w:color="auto"/>
            </w:tcBorders>
            <w:shd w:val="clear" w:color="auto" w:fill="auto"/>
            <w:vAlign w:val="center"/>
            <w:hideMark/>
          </w:tcPr>
          <w:p w14:paraId="26DCA197"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729917B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55DF4643"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78DED43B"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1 698 207</w:t>
            </w:r>
          </w:p>
        </w:tc>
        <w:tc>
          <w:tcPr>
            <w:tcW w:w="475" w:type="pct"/>
            <w:tcBorders>
              <w:top w:val="nil"/>
              <w:left w:val="nil"/>
              <w:bottom w:val="single" w:sz="8" w:space="0" w:color="auto"/>
              <w:right w:val="single" w:sz="8" w:space="0" w:color="auto"/>
            </w:tcBorders>
            <w:shd w:val="clear" w:color="auto" w:fill="auto"/>
            <w:vAlign w:val="center"/>
            <w:hideMark/>
          </w:tcPr>
          <w:p w14:paraId="11D85B22"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1 697 714</w:t>
            </w:r>
          </w:p>
        </w:tc>
        <w:tc>
          <w:tcPr>
            <w:tcW w:w="408" w:type="pct"/>
            <w:tcBorders>
              <w:top w:val="nil"/>
              <w:left w:val="nil"/>
              <w:bottom w:val="single" w:sz="8" w:space="0" w:color="auto"/>
              <w:right w:val="single" w:sz="8" w:space="0" w:color="auto"/>
            </w:tcBorders>
            <w:shd w:val="clear" w:color="auto" w:fill="auto"/>
            <w:vAlign w:val="center"/>
            <w:hideMark/>
          </w:tcPr>
          <w:p w14:paraId="0DE5D8B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493</w:t>
            </w:r>
          </w:p>
        </w:tc>
        <w:tc>
          <w:tcPr>
            <w:tcW w:w="528" w:type="pct"/>
            <w:tcBorders>
              <w:top w:val="nil"/>
              <w:left w:val="nil"/>
              <w:bottom w:val="single" w:sz="8" w:space="0" w:color="auto"/>
              <w:right w:val="single" w:sz="8" w:space="0" w:color="auto"/>
            </w:tcBorders>
            <w:shd w:val="clear" w:color="auto" w:fill="auto"/>
            <w:vAlign w:val="center"/>
            <w:hideMark/>
          </w:tcPr>
          <w:p w14:paraId="5F60B47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3F8042DB"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555D3B42" w14:textId="77777777" w:rsidTr="00F758A7">
        <w:trPr>
          <w:trHeight w:val="1044"/>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4EFD2E5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13</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1460B98F"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кровельных материалов 2017</w:t>
            </w:r>
          </w:p>
        </w:tc>
        <w:tc>
          <w:tcPr>
            <w:tcW w:w="256" w:type="pct"/>
            <w:tcBorders>
              <w:top w:val="nil"/>
              <w:left w:val="nil"/>
              <w:bottom w:val="single" w:sz="8" w:space="0" w:color="auto"/>
              <w:right w:val="single" w:sz="8" w:space="0" w:color="auto"/>
            </w:tcBorders>
            <w:shd w:val="clear" w:color="auto" w:fill="auto"/>
            <w:vAlign w:val="center"/>
            <w:hideMark/>
          </w:tcPr>
          <w:p w14:paraId="0A917C01"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492A2B9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13</w:t>
            </w:r>
          </w:p>
        </w:tc>
        <w:tc>
          <w:tcPr>
            <w:tcW w:w="532" w:type="pct"/>
            <w:tcBorders>
              <w:top w:val="nil"/>
              <w:left w:val="nil"/>
              <w:bottom w:val="single" w:sz="8" w:space="0" w:color="auto"/>
              <w:right w:val="single" w:sz="8" w:space="0" w:color="auto"/>
            </w:tcBorders>
            <w:shd w:val="clear" w:color="auto" w:fill="auto"/>
            <w:vAlign w:val="center"/>
            <w:hideMark/>
          </w:tcPr>
          <w:p w14:paraId="529D0B4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5CFF635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4072654F"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12D0EC7B"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724 965</w:t>
            </w:r>
          </w:p>
        </w:tc>
        <w:tc>
          <w:tcPr>
            <w:tcW w:w="475" w:type="pct"/>
            <w:tcBorders>
              <w:top w:val="nil"/>
              <w:left w:val="nil"/>
              <w:bottom w:val="single" w:sz="8" w:space="0" w:color="auto"/>
              <w:right w:val="single" w:sz="8" w:space="0" w:color="auto"/>
            </w:tcBorders>
            <w:shd w:val="clear" w:color="auto" w:fill="auto"/>
            <w:vAlign w:val="center"/>
            <w:hideMark/>
          </w:tcPr>
          <w:p w14:paraId="0B1E560E"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720 000</w:t>
            </w:r>
          </w:p>
        </w:tc>
        <w:tc>
          <w:tcPr>
            <w:tcW w:w="408" w:type="pct"/>
            <w:tcBorders>
              <w:top w:val="nil"/>
              <w:left w:val="nil"/>
              <w:bottom w:val="single" w:sz="8" w:space="0" w:color="auto"/>
              <w:right w:val="single" w:sz="8" w:space="0" w:color="auto"/>
            </w:tcBorders>
            <w:shd w:val="clear" w:color="auto" w:fill="auto"/>
            <w:vAlign w:val="center"/>
            <w:hideMark/>
          </w:tcPr>
          <w:p w14:paraId="77CE7E6A"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4 965</w:t>
            </w:r>
          </w:p>
        </w:tc>
        <w:tc>
          <w:tcPr>
            <w:tcW w:w="528" w:type="pct"/>
            <w:tcBorders>
              <w:top w:val="nil"/>
              <w:left w:val="nil"/>
              <w:bottom w:val="single" w:sz="8" w:space="0" w:color="auto"/>
              <w:right w:val="single" w:sz="8" w:space="0" w:color="auto"/>
            </w:tcBorders>
            <w:shd w:val="clear" w:color="auto" w:fill="auto"/>
            <w:vAlign w:val="center"/>
            <w:hideMark/>
          </w:tcPr>
          <w:p w14:paraId="2923EE16"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6B91573E"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556CE710" w14:textId="77777777" w:rsidTr="00F758A7">
        <w:trPr>
          <w:trHeight w:val="988"/>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7FDFEEE6"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14</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22B8BCC0"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компьюте</w:t>
            </w:r>
            <w:r w:rsidRPr="000E1D34">
              <w:rPr>
                <w:rFonts w:eastAsia="Times New Roman"/>
                <w:sz w:val="20"/>
                <w:szCs w:val="20"/>
                <w:lang w:eastAsia="ru-RU"/>
              </w:rPr>
              <w:t>р</w:t>
            </w:r>
            <w:r w:rsidRPr="000E1D34">
              <w:rPr>
                <w:rFonts w:eastAsia="Times New Roman"/>
                <w:sz w:val="20"/>
                <w:szCs w:val="20"/>
                <w:lang w:eastAsia="ru-RU"/>
              </w:rPr>
              <w:t xml:space="preserve">ного оборудования, </w:t>
            </w:r>
            <w:proofErr w:type="gramStart"/>
            <w:r w:rsidRPr="000E1D34">
              <w:rPr>
                <w:rFonts w:eastAsia="Times New Roman"/>
                <w:sz w:val="20"/>
                <w:szCs w:val="20"/>
                <w:lang w:eastAsia="ru-RU"/>
              </w:rPr>
              <w:t>комплектующих</w:t>
            </w:r>
            <w:proofErr w:type="gramEnd"/>
            <w:r w:rsidRPr="000E1D34">
              <w:rPr>
                <w:rFonts w:eastAsia="Times New Roman"/>
                <w:sz w:val="20"/>
                <w:szCs w:val="20"/>
                <w:lang w:eastAsia="ru-RU"/>
              </w:rPr>
              <w:t xml:space="preserve"> и ор</w:t>
            </w:r>
            <w:r w:rsidRPr="000E1D34">
              <w:rPr>
                <w:rFonts w:eastAsia="Times New Roman"/>
                <w:sz w:val="20"/>
                <w:szCs w:val="20"/>
                <w:lang w:eastAsia="ru-RU"/>
              </w:rPr>
              <w:t>г</w:t>
            </w:r>
            <w:r w:rsidRPr="000E1D34">
              <w:rPr>
                <w:rFonts w:eastAsia="Times New Roman"/>
                <w:sz w:val="20"/>
                <w:szCs w:val="20"/>
                <w:lang w:eastAsia="ru-RU"/>
              </w:rPr>
              <w:t>техники 2017</w:t>
            </w:r>
          </w:p>
        </w:tc>
        <w:tc>
          <w:tcPr>
            <w:tcW w:w="256" w:type="pct"/>
            <w:tcBorders>
              <w:top w:val="nil"/>
              <w:left w:val="nil"/>
              <w:bottom w:val="single" w:sz="8" w:space="0" w:color="auto"/>
              <w:right w:val="single" w:sz="8" w:space="0" w:color="auto"/>
            </w:tcBorders>
            <w:shd w:val="clear" w:color="auto" w:fill="auto"/>
            <w:vAlign w:val="center"/>
            <w:hideMark/>
          </w:tcPr>
          <w:p w14:paraId="5FC11A7C"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FCFAB54"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14</w:t>
            </w:r>
          </w:p>
        </w:tc>
        <w:tc>
          <w:tcPr>
            <w:tcW w:w="532" w:type="pct"/>
            <w:tcBorders>
              <w:top w:val="nil"/>
              <w:left w:val="nil"/>
              <w:bottom w:val="single" w:sz="8" w:space="0" w:color="auto"/>
              <w:right w:val="single" w:sz="8" w:space="0" w:color="auto"/>
            </w:tcBorders>
            <w:shd w:val="clear" w:color="auto" w:fill="auto"/>
            <w:vAlign w:val="center"/>
            <w:hideMark/>
          </w:tcPr>
          <w:p w14:paraId="2F13DAC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253F9DFC"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39DE446B"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4293982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559 914</w:t>
            </w:r>
          </w:p>
        </w:tc>
        <w:tc>
          <w:tcPr>
            <w:tcW w:w="475" w:type="pct"/>
            <w:tcBorders>
              <w:top w:val="nil"/>
              <w:left w:val="nil"/>
              <w:bottom w:val="single" w:sz="8" w:space="0" w:color="auto"/>
              <w:right w:val="single" w:sz="8" w:space="0" w:color="auto"/>
            </w:tcBorders>
            <w:shd w:val="clear" w:color="auto" w:fill="auto"/>
            <w:vAlign w:val="center"/>
            <w:hideMark/>
          </w:tcPr>
          <w:p w14:paraId="6B179D9D"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559 787</w:t>
            </w:r>
          </w:p>
        </w:tc>
        <w:tc>
          <w:tcPr>
            <w:tcW w:w="408" w:type="pct"/>
            <w:tcBorders>
              <w:top w:val="nil"/>
              <w:left w:val="nil"/>
              <w:bottom w:val="single" w:sz="8" w:space="0" w:color="auto"/>
              <w:right w:val="single" w:sz="8" w:space="0" w:color="auto"/>
            </w:tcBorders>
            <w:shd w:val="clear" w:color="auto" w:fill="auto"/>
            <w:vAlign w:val="center"/>
            <w:hideMark/>
          </w:tcPr>
          <w:p w14:paraId="1331817F"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127</w:t>
            </w:r>
          </w:p>
        </w:tc>
        <w:tc>
          <w:tcPr>
            <w:tcW w:w="528" w:type="pct"/>
            <w:tcBorders>
              <w:top w:val="nil"/>
              <w:left w:val="nil"/>
              <w:bottom w:val="single" w:sz="8" w:space="0" w:color="auto"/>
              <w:right w:val="single" w:sz="8" w:space="0" w:color="auto"/>
            </w:tcBorders>
            <w:shd w:val="clear" w:color="auto" w:fill="auto"/>
            <w:vAlign w:val="center"/>
            <w:hideMark/>
          </w:tcPr>
          <w:p w14:paraId="06F45FC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00AD6EEC"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43147291" w14:textId="77777777" w:rsidTr="00F758A7">
        <w:trPr>
          <w:trHeight w:val="1572"/>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45ED78F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15</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7868DC4B"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запасных частей для автомоб</w:t>
            </w:r>
            <w:r w:rsidRPr="000E1D34">
              <w:rPr>
                <w:rFonts w:eastAsia="Times New Roman"/>
                <w:sz w:val="20"/>
                <w:szCs w:val="20"/>
                <w:lang w:eastAsia="ru-RU"/>
              </w:rPr>
              <w:t>и</w:t>
            </w:r>
            <w:r w:rsidRPr="000E1D34">
              <w:rPr>
                <w:rFonts w:eastAsia="Times New Roman"/>
                <w:sz w:val="20"/>
                <w:szCs w:val="20"/>
                <w:lang w:eastAsia="ru-RU"/>
              </w:rPr>
              <w:t xml:space="preserve">лей марок ЗИЛ, ГАЗ, МТЗ, УАЗ, ВАЗ, </w:t>
            </w:r>
            <w:proofErr w:type="spellStart"/>
            <w:r w:rsidRPr="000E1D34">
              <w:rPr>
                <w:rFonts w:eastAsia="Times New Roman"/>
                <w:sz w:val="20"/>
                <w:szCs w:val="20"/>
                <w:lang w:eastAsia="ru-RU"/>
              </w:rPr>
              <w:t>авт</w:t>
            </w:r>
            <w:r w:rsidRPr="000E1D34">
              <w:rPr>
                <w:rFonts w:eastAsia="Times New Roman"/>
                <w:sz w:val="20"/>
                <w:szCs w:val="20"/>
                <w:lang w:eastAsia="ru-RU"/>
              </w:rPr>
              <w:t>о</w:t>
            </w:r>
            <w:r w:rsidRPr="000E1D34">
              <w:rPr>
                <w:rFonts w:eastAsia="Times New Roman"/>
                <w:sz w:val="20"/>
                <w:szCs w:val="20"/>
                <w:lang w:eastAsia="ru-RU"/>
              </w:rPr>
              <w:t>аксессуары</w:t>
            </w:r>
            <w:proofErr w:type="spellEnd"/>
            <w:r w:rsidRPr="000E1D34">
              <w:rPr>
                <w:rFonts w:eastAsia="Times New Roman"/>
                <w:sz w:val="20"/>
                <w:szCs w:val="20"/>
                <w:lang w:eastAsia="ru-RU"/>
              </w:rPr>
              <w:t xml:space="preserve"> для нужд ООО «ЖКС № 2 Кал</w:t>
            </w:r>
            <w:r w:rsidRPr="000E1D34">
              <w:rPr>
                <w:rFonts w:eastAsia="Times New Roman"/>
                <w:sz w:val="20"/>
                <w:szCs w:val="20"/>
                <w:lang w:eastAsia="ru-RU"/>
              </w:rPr>
              <w:t>и</w:t>
            </w:r>
            <w:r w:rsidRPr="000E1D34">
              <w:rPr>
                <w:rFonts w:eastAsia="Times New Roman"/>
                <w:sz w:val="20"/>
                <w:szCs w:val="20"/>
                <w:lang w:eastAsia="ru-RU"/>
              </w:rPr>
              <w:t>нинского района»</w:t>
            </w:r>
          </w:p>
        </w:tc>
        <w:tc>
          <w:tcPr>
            <w:tcW w:w="256" w:type="pct"/>
            <w:tcBorders>
              <w:top w:val="nil"/>
              <w:left w:val="nil"/>
              <w:bottom w:val="single" w:sz="8" w:space="0" w:color="auto"/>
              <w:right w:val="single" w:sz="8" w:space="0" w:color="auto"/>
            </w:tcBorders>
            <w:shd w:val="clear" w:color="auto" w:fill="auto"/>
            <w:vAlign w:val="center"/>
            <w:hideMark/>
          </w:tcPr>
          <w:p w14:paraId="03CC9E4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0047260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15</w:t>
            </w:r>
          </w:p>
        </w:tc>
        <w:tc>
          <w:tcPr>
            <w:tcW w:w="532" w:type="pct"/>
            <w:tcBorders>
              <w:top w:val="nil"/>
              <w:left w:val="nil"/>
              <w:bottom w:val="single" w:sz="8" w:space="0" w:color="auto"/>
              <w:right w:val="single" w:sz="8" w:space="0" w:color="auto"/>
            </w:tcBorders>
            <w:shd w:val="clear" w:color="auto" w:fill="auto"/>
            <w:vAlign w:val="center"/>
            <w:hideMark/>
          </w:tcPr>
          <w:p w14:paraId="7FF8E87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7A33962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6050BFE7"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462256F7"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0</w:t>
            </w:r>
          </w:p>
        </w:tc>
        <w:tc>
          <w:tcPr>
            <w:tcW w:w="475" w:type="pct"/>
            <w:tcBorders>
              <w:top w:val="nil"/>
              <w:left w:val="nil"/>
              <w:bottom w:val="single" w:sz="8" w:space="0" w:color="auto"/>
              <w:right w:val="single" w:sz="8" w:space="0" w:color="auto"/>
            </w:tcBorders>
            <w:shd w:val="clear" w:color="auto" w:fill="auto"/>
            <w:vAlign w:val="center"/>
            <w:hideMark/>
          </w:tcPr>
          <w:p w14:paraId="5CFBDB71"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0</w:t>
            </w:r>
          </w:p>
        </w:tc>
        <w:tc>
          <w:tcPr>
            <w:tcW w:w="408" w:type="pct"/>
            <w:tcBorders>
              <w:top w:val="nil"/>
              <w:left w:val="nil"/>
              <w:bottom w:val="single" w:sz="8" w:space="0" w:color="auto"/>
              <w:right w:val="single" w:sz="8" w:space="0" w:color="auto"/>
            </w:tcBorders>
            <w:shd w:val="clear" w:color="auto" w:fill="auto"/>
            <w:vAlign w:val="center"/>
            <w:hideMark/>
          </w:tcPr>
          <w:p w14:paraId="745F5E60"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0</w:t>
            </w:r>
          </w:p>
        </w:tc>
        <w:tc>
          <w:tcPr>
            <w:tcW w:w="528" w:type="pct"/>
            <w:tcBorders>
              <w:top w:val="nil"/>
              <w:left w:val="nil"/>
              <w:bottom w:val="single" w:sz="8" w:space="0" w:color="auto"/>
              <w:right w:val="single" w:sz="8" w:space="0" w:color="auto"/>
            </w:tcBorders>
            <w:shd w:val="clear" w:color="auto" w:fill="auto"/>
            <w:vAlign w:val="center"/>
            <w:hideMark/>
          </w:tcPr>
          <w:p w14:paraId="1E0FE24E"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6036FCFE"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17B24CB8" w14:textId="77777777" w:rsidTr="00F758A7">
        <w:trPr>
          <w:trHeight w:val="487"/>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5CB0217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16</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656ED761"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 xml:space="preserve">Поставка утеплителя и </w:t>
            </w:r>
            <w:proofErr w:type="spellStart"/>
            <w:r w:rsidRPr="000E1D34">
              <w:rPr>
                <w:rFonts w:eastAsia="Times New Roman"/>
                <w:sz w:val="20"/>
                <w:szCs w:val="20"/>
                <w:lang w:eastAsia="ru-RU"/>
              </w:rPr>
              <w:t>пароизоляции</w:t>
            </w:r>
            <w:proofErr w:type="spellEnd"/>
            <w:r w:rsidRPr="000E1D34">
              <w:rPr>
                <w:rFonts w:eastAsia="Times New Roman"/>
                <w:sz w:val="20"/>
                <w:szCs w:val="20"/>
                <w:lang w:eastAsia="ru-RU"/>
              </w:rPr>
              <w:t xml:space="preserve"> 2017</w:t>
            </w:r>
          </w:p>
        </w:tc>
        <w:tc>
          <w:tcPr>
            <w:tcW w:w="256" w:type="pct"/>
            <w:tcBorders>
              <w:top w:val="nil"/>
              <w:left w:val="nil"/>
              <w:bottom w:val="single" w:sz="8" w:space="0" w:color="auto"/>
              <w:right w:val="single" w:sz="8" w:space="0" w:color="auto"/>
            </w:tcBorders>
            <w:shd w:val="clear" w:color="auto" w:fill="auto"/>
            <w:vAlign w:val="center"/>
            <w:hideMark/>
          </w:tcPr>
          <w:p w14:paraId="3BE47FA0"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1B81ECE0"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16</w:t>
            </w:r>
          </w:p>
        </w:tc>
        <w:tc>
          <w:tcPr>
            <w:tcW w:w="532" w:type="pct"/>
            <w:tcBorders>
              <w:top w:val="nil"/>
              <w:left w:val="nil"/>
              <w:bottom w:val="single" w:sz="8" w:space="0" w:color="auto"/>
              <w:right w:val="single" w:sz="8" w:space="0" w:color="auto"/>
            </w:tcBorders>
            <w:shd w:val="clear" w:color="auto" w:fill="auto"/>
            <w:vAlign w:val="center"/>
            <w:hideMark/>
          </w:tcPr>
          <w:p w14:paraId="43A0AF96"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2033392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69C51CAA"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516FBA86"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721 897</w:t>
            </w:r>
          </w:p>
        </w:tc>
        <w:tc>
          <w:tcPr>
            <w:tcW w:w="475" w:type="pct"/>
            <w:tcBorders>
              <w:top w:val="nil"/>
              <w:left w:val="nil"/>
              <w:bottom w:val="single" w:sz="8" w:space="0" w:color="auto"/>
              <w:right w:val="single" w:sz="8" w:space="0" w:color="auto"/>
            </w:tcBorders>
            <w:shd w:val="clear" w:color="auto" w:fill="auto"/>
            <w:vAlign w:val="center"/>
            <w:hideMark/>
          </w:tcPr>
          <w:p w14:paraId="72B928D7" w14:textId="77777777" w:rsidR="000E1D34" w:rsidRPr="000E1D34" w:rsidRDefault="000E1D34" w:rsidP="000E1D34">
            <w:pPr>
              <w:spacing w:after="0" w:line="240" w:lineRule="auto"/>
              <w:jc w:val="center"/>
              <w:rPr>
                <w:rFonts w:eastAsia="Times New Roman"/>
                <w:color w:val="000000"/>
                <w:sz w:val="24"/>
                <w:szCs w:val="24"/>
                <w:lang w:eastAsia="ru-RU"/>
              </w:rPr>
            </w:pPr>
            <w:r w:rsidRPr="000E1D34">
              <w:rPr>
                <w:rFonts w:eastAsia="Times New Roman"/>
                <w:color w:val="000000"/>
                <w:sz w:val="24"/>
                <w:szCs w:val="24"/>
                <w:lang w:eastAsia="ru-RU"/>
              </w:rPr>
              <w:t>714 676</w:t>
            </w:r>
          </w:p>
        </w:tc>
        <w:tc>
          <w:tcPr>
            <w:tcW w:w="408" w:type="pct"/>
            <w:tcBorders>
              <w:top w:val="nil"/>
              <w:left w:val="nil"/>
              <w:bottom w:val="single" w:sz="8" w:space="0" w:color="auto"/>
              <w:right w:val="single" w:sz="8" w:space="0" w:color="auto"/>
            </w:tcBorders>
            <w:shd w:val="clear" w:color="auto" w:fill="auto"/>
            <w:vAlign w:val="center"/>
            <w:hideMark/>
          </w:tcPr>
          <w:p w14:paraId="33268983"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7 221</w:t>
            </w:r>
          </w:p>
        </w:tc>
        <w:tc>
          <w:tcPr>
            <w:tcW w:w="528" w:type="pct"/>
            <w:tcBorders>
              <w:top w:val="nil"/>
              <w:left w:val="nil"/>
              <w:bottom w:val="single" w:sz="8" w:space="0" w:color="auto"/>
              <w:right w:val="single" w:sz="8" w:space="0" w:color="auto"/>
            </w:tcBorders>
            <w:shd w:val="clear" w:color="auto" w:fill="auto"/>
            <w:vAlign w:val="center"/>
            <w:hideMark/>
          </w:tcPr>
          <w:p w14:paraId="191DB9BF"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0208AFCE"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5ED1FDF2" w14:textId="77777777" w:rsidTr="00F758A7">
        <w:trPr>
          <w:trHeight w:val="1052"/>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3A21168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17</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5A1FE70"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Поставка запасных частей для автомоб</w:t>
            </w:r>
            <w:r w:rsidRPr="000E1D34">
              <w:rPr>
                <w:rFonts w:eastAsia="Times New Roman"/>
                <w:sz w:val="20"/>
                <w:szCs w:val="20"/>
                <w:lang w:eastAsia="ru-RU"/>
              </w:rPr>
              <w:t>и</w:t>
            </w:r>
            <w:r w:rsidRPr="000E1D34">
              <w:rPr>
                <w:rFonts w:eastAsia="Times New Roman"/>
                <w:sz w:val="20"/>
                <w:szCs w:val="20"/>
                <w:lang w:eastAsia="ru-RU"/>
              </w:rPr>
              <w:t>лей марок ЗИЛ, ГАЗ, МТЗ, УАЗ для нужд ООО «ЖКС № 2 Кал</w:t>
            </w:r>
            <w:r w:rsidRPr="000E1D34">
              <w:rPr>
                <w:rFonts w:eastAsia="Times New Roman"/>
                <w:sz w:val="20"/>
                <w:szCs w:val="20"/>
                <w:lang w:eastAsia="ru-RU"/>
              </w:rPr>
              <w:t>и</w:t>
            </w:r>
            <w:r w:rsidRPr="000E1D34">
              <w:rPr>
                <w:rFonts w:eastAsia="Times New Roman"/>
                <w:sz w:val="20"/>
                <w:szCs w:val="20"/>
                <w:lang w:eastAsia="ru-RU"/>
              </w:rPr>
              <w:t>нинского района»</w:t>
            </w:r>
          </w:p>
        </w:tc>
        <w:tc>
          <w:tcPr>
            <w:tcW w:w="256" w:type="pct"/>
            <w:tcBorders>
              <w:top w:val="nil"/>
              <w:left w:val="nil"/>
              <w:bottom w:val="single" w:sz="8" w:space="0" w:color="auto"/>
              <w:right w:val="single" w:sz="8" w:space="0" w:color="auto"/>
            </w:tcBorders>
            <w:shd w:val="clear" w:color="auto" w:fill="auto"/>
            <w:vAlign w:val="center"/>
            <w:hideMark/>
          </w:tcPr>
          <w:p w14:paraId="12C9A31C"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63E590B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17</w:t>
            </w:r>
          </w:p>
        </w:tc>
        <w:tc>
          <w:tcPr>
            <w:tcW w:w="532" w:type="pct"/>
            <w:tcBorders>
              <w:top w:val="nil"/>
              <w:left w:val="nil"/>
              <w:bottom w:val="single" w:sz="8" w:space="0" w:color="auto"/>
              <w:right w:val="single" w:sz="8" w:space="0" w:color="auto"/>
            </w:tcBorders>
            <w:shd w:val="clear" w:color="auto" w:fill="auto"/>
            <w:vAlign w:val="center"/>
            <w:hideMark/>
          </w:tcPr>
          <w:p w14:paraId="012F3810"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039D1C32"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487CBCAF"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Подача заявок</w:t>
            </w:r>
          </w:p>
        </w:tc>
        <w:tc>
          <w:tcPr>
            <w:tcW w:w="506" w:type="pct"/>
            <w:tcBorders>
              <w:top w:val="nil"/>
              <w:left w:val="nil"/>
              <w:bottom w:val="single" w:sz="8" w:space="0" w:color="auto"/>
              <w:right w:val="single" w:sz="8" w:space="0" w:color="auto"/>
            </w:tcBorders>
            <w:shd w:val="clear" w:color="auto" w:fill="auto"/>
            <w:vAlign w:val="center"/>
            <w:hideMark/>
          </w:tcPr>
          <w:p w14:paraId="0F8898BD"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 </w:t>
            </w:r>
          </w:p>
        </w:tc>
        <w:tc>
          <w:tcPr>
            <w:tcW w:w="475" w:type="pct"/>
            <w:tcBorders>
              <w:top w:val="nil"/>
              <w:left w:val="nil"/>
              <w:bottom w:val="single" w:sz="8" w:space="0" w:color="auto"/>
              <w:right w:val="single" w:sz="8" w:space="0" w:color="auto"/>
            </w:tcBorders>
            <w:shd w:val="clear" w:color="auto" w:fill="auto"/>
            <w:vAlign w:val="center"/>
            <w:hideMark/>
          </w:tcPr>
          <w:p w14:paraId="1711EA5F"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 </w:t>
            </w:r>
          </w:p>
        </w:tc>
        <w:tc>
          <w:tcPr>
            <w:tcW w:w="408" w:type="pct"/>
            <w:tcBorders>
              <w:top w:val="nil"/>
              <w:left w:val="nil"/>
              <w:bottom w:val="single" w:sz="8" w:space="0" w:color="auto"/>
              <w:right w:val="single" w:sz="8" w:space="0" w:color="auto"/>
            </w:tcBorders>
            <w:shd w:val="clear" w:color="auto" w:fill="auto"/>
            <w:vAlign w:val="center"/>
            <w:hideMark/>
          </w:tcPr>
          <w:p w14:paraId="48098903"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 </w:t>
            </w:r>
          </w:p>
        </w:tc>
        <w:tc>
          <w:tcPr>
            <w:tcW w:w="528" w:type="pct"/>
            <w:tcBorders>
              <w:top w:val="nil"/>
              <w:left w:val="nil"/>
              <w:bottom w:val="single" w:sz="8" w:space="0" w:color="auto"/>
              <w:right w:val="single" w:sz="8" w:space="0" w:color="auto"/>
            </w:tcBorders>
            <w:shd w:val="clear" w:color="auto" w:fill="auto"/>
            <w:vAlign w:val="center"/>
            <w:hideMark/>
          </w:tcPr>
          <w:p w14:paraId="0F044E38"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0AD73003"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ЕСТП: запрос предложений в электронной форме</w:t>
            </w:r>
          </w:p>
        </w:tc>
      </w:tr>
      <w:tr w:rsidR="000E1D34" w:rsidRPr="000E1D34" w14:paraId="77D595EE" w14:textId="77777777" w:rsidTr="00F758A7">
        <w:trPr>
          <w:trHeight w:val="1224"/>
        </w:trPr>
        <w:tc>
          <w:tcPr>
            <w:tcW w:w="219" w:type="pct"/>
            <w:tcBorders>
              <w:top w:val="nil"/>
              <w:left w:val="single" w:sz="8" w:space="0" w:color="auto"/>
              <w:bottom w:val="single" w:sz="8" w:space="0" w:color="auto"/>
              <w:right w:val="single" w:sz="8" w:space="0" w:color="auto"/>
            </w:tcBorders>
            <w:shd w:val="clear" w:color="auto" w:fill="auto"/>
            <w:vAlign w:val="center"/>
            <w:hideMark/>
          </w:tcPr>
          <w:p w14:paraId="2EF057E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lastRenderedPageBreak/>
              <w:t>18</w:t>
            </w:r>
          </w:p>
        </w:tc>
        <w:tc>
          <w:tcPr>
            <w:tcW w:w="685"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0B409757" w14:textId="77777777" w:rsidR="000E1D34" w:rsidRPr="000E1D34" w:rsidRDefault="000E1D34" w:rsidP="000E1D34">
            <w:pPr>
              <w:spacing w:after="0" w:line="240" w:lineRule="auto"/>
              <w:rPr>
                <w:rFonts w:eastAsia="Times New Roman"/>
                <w:sz w:val="20"/>
                <w:szCs w:val="20"/>
                <w:lang w:eastAsia="ru-RU"/>
              </w:rPr>
            </w:pPr>
            <w:r w:rsidRPr="000E1D34">
              <w:rPr>
                <w:rFonts w:eastAsia="Times New Roman"/>
                <w:sz w:val="20"/>
                <w:szCs w:val="20"/>
                <w:lang w:eastAsia="ru-RU"/>
              </w:rPr>
              <w:t>Уборка внутриква</w:t>
            </w:r>
            <w:r w:rsidRPr="000E1D34">
              <w:rPr>
                <w:rFonts w:eastAsia="Times New Roman"/>
                <w:sz w:val="20"/>
                <w:szCs w:val="20"/>
                <w:lang w:eastAsia="ru-RU"/>
              </w:rPr>
              <w:t>р</w:t>
            </w:r>
            <w:r w:rsidRPr="000E1D34">
              <w:rPr>
                <w:rFonts w:eastAsia="Times New Roman"/>
                <w:sz w:val="20"/>
                <w:szCs w:val="20"/>
                <w:lang w:eastAsia="ru-RU"/>
              </w:rPr>
              <w:t>тальных территорий, входящих в состав з</w:t>
            </w:r>
            <w:r w:rsidRPr="000E1D34">
              <w:rPr>
                <w:rFonts w:eastAsia="Times New Roman"/>
                <w:sz w:val="20"/>
                <w:szCs w:val="20"/>
                <w:lang w:eastAsia="ru-RU"/>
              </w:rPr>
              <w:t>е</w:t>
            </w:r>
            <w:r w:rsidRPr="000E1D34">
              <w:rPr>
                <w:rFonts w:eastAsia="Times New Roman"/>
                <w:sz w:val="20"/>
                <w:szCs w:val="20"/>
                <w:lang w:eastAsia="ru-RU"/>
              </w:rPr>
              <w:t>мель общего пользов</w:t>
            </w:r>
            <w:r w:rsidRPr="000E1D34">
              <w:rPr>
                <w:rFonts w:eastAsia="Times New Roman"/>
                <w:sz w:val="20"/>
                <w:szCs w:val="20"/>
                <w:lang w:eastAsia="ru-RU"/>
              </w:rPr>
              <w:t>а</w:t>
            </w:r>
            <w:r w:rsidRPr="000E1D34">
              <w:rPr>
                <w:rFonts w:eastAsia="Times New Roman"/>
                <w:sz w:val="20"/>
                <w:szCs w:val="20"/>
                <w:lang w:eastAsia="ru-RU"/>
              </w:rPr>
              <w:t>ния в 2017 году (2)</w:t>
            </w:r>
          </w:p>
        </w:tc>
        <w:tc>
          <w:tcPr>
            <w:tcW w:w="256" w:type="pct"/>
            <w:tcBorders>
              <w:top w:val="nil"/>
              <w:left w:val="nil"/>
              <w:bottom w:val="single" w:sz="8" w:space="0" w:color="auto"/>
              <w:right w:val="single" w:sz="8" w:space="0" w:color="auto"/>
            </w:tcBorders>
            <w:shd w:val="clear" w:color="auto" w:fill="auto"/>
            <w:vAlign w:val="center"/>
            <w:hideMark/>
          </w:tcPr>
          <w:p w14:paraId="0F4A9019"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278" w:type="pct"/>
            <w:tcBorders>
              <w:top w:val="nil"/>
              <w:left w:val="nil"/>
              <w:bottom w:val="single" w:sz="8" w:space="0" w:color="auto"/>
              <w:right w:val="single" w:sz="8" w:space="0" w:color="auto"/>
            </w:tcBorders>
            <w:shd w:val="clear" w:color="auto" w:fill="auto"/>
            <w:vAlign w:val="center"/>
            <w:hideMark/>
          </w:tcPr>
          <w:p w14:paraId="22E41375"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18</w:t>
            </w:r>
          </w:p>
        </w:tc>
        <w:tc>
          <w:tcPr>
            <w:tcW w:w="532" w:type="pct"/>
            <w:tcBorders>
              <w:top w:val="nil"/>
              <w:left w:val="nil"/>
              <w:bottom w:val="single" w:sz="8" w:space="0" w:color="auto"/>
              <w:right w:val="single" w:sz="8" w:space="0" w:color="auto"/>
            </w:tcBorders>
            <w:shd w:val="clear" w:color="auto" w:fill="auto"/>
            <w:vAlign w:val="center"/>
            <w:hideMark/>
          </w:tcPr>
          <w:p w14:paraId="2E595E5F"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w:t>
            </w:r>
          </w:p>
        </w:tc>
        <w:tc>
          <w:tcPr>
            <w:tcW w:w="368" w:type="pct"/>
            <w:tcBorders>
              <w:top w:val="nil"/>
              <w:left w:val="nil"/>
              <w:bottom w:val="single" w:sz="8" w:space="0" w:color="auto"/>
              <w:right w:val="single" w:sz="8" w:space="0" w:color="auto"/>
            </w:tcBorders>
            <w:shd w:val="clear" w:color="auto" w:fill="auto"/>
            <w:vAlign w:val="center"/>
            <w:hideMark/>
          </w:tcPr>
          <w:p w14:paraId="41B1382E"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2F98AE55"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Завершен</w:t>
            </w:r>
          </w:p>
        </w:tc>
        <w:tc>
          <w:tcPr>
            <w:tcW w:w="506" w:type="pct"/>
            <w:tcBorders>
              <w:top w:val="nil"/>
              <w:left w:val="nil"/>
              <w:bottom w:val="single" w:sz="8" w:space="0" w:color="auto"/>
              <w:right w:val="single" w:sz="8" w:space="0" w:color="auto"/>
            </w:tcBorders>
            <w:shd w:val="clear" w:color="auto" w:fill="auto"/>
            <w:vAlign w:val="center"/>
            <w:hideMark/>
          </w:tcPr>
          <w:p w14:paraId="17618E0B"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15 087 519</w:t>
            </w:r>
          </w:p>
        </w:tc>
        <w:tc>
          <w:tcPr>
            <w:tcW w:w="475" w:type="pct"/>
            <w:tcBorders>
              <w:top w:val="nil"/>
              <w:left w:val="nil"/>
              <w:bottom w:val="single" w:sz="8" w:space="0" w:color="auto"/>
              <w:right w:val="single" w:sz="8" w:space="0" w:color="auto"/>
            </w:tcBorders>
            <w:shd w:val="clear" w:color="auto" w:fill="auto"/>
            <w:vAlign w:val="center"/>
            <w:hideMark/>
          </w:tcPr>
          <w:p w14:paraId="488F7C89"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14 328 288</w:t>
            </w:r>
          </w:p>
        </w:tc>
        <w:tc>
          <w:tcPr>
            <w:tcW w:w="408" w:type="pct"/>
            <w:tcBorders>
              <w:top w:val="nil"/>
              <w:left w:val="nil"/>
              <w:bottom w:val="single" w:sz="8" w:space="0" w:color="auto"/>
              <w:right w:val="single" w:sz="8" w:space="0" w:color="auto"/>
            </w:tcBorders>
            <w:shd w:val="clear" w:color="auto" w:fill="auto"/>
            <w:vAlign w:val="center"/>
            <w:hideMark/>
          </w:tcPr>
          <w:p w14:paraId="546F6D09" w14:textId="77777777" w:rsidR="000E1D34" w:rsidRPr="000E1D34" w:rsidRDefault="000E1D34" w:rsidP="000E1D34">
            <w:pPr>
              <w:spacing w:after="0" w:line="240" w:lineRule="auto"/>
              <w:jc w:val="center"/>
              <w:rPr>
                <w:rFonts w:eastAsia="Times New Roman"/>
                <w:sz w:val="24"/>
                <w:szCs w:val="24"/>
                <w:lang w:eastAsia="ru-RU"/>
              </w:rPr>
            </w:pPr>
            <w:r w:rsidRPr="000E1D34">
              <w:rPr>
                <w:rFonts w:eastAsia="Times New Roman"/>
                <w:sz w:val="24"/>
                <w:szCs w:val="24"/>
                <w:lang w:eastAsia="ru-RU"/>
              </w:rPr>
              <w:t>759 231</w:t>
            </w:r>
          </w:p>
        </w:tc>
        <w:tc>
          <w:tcPr>
            <w:tcW w:w="528" w:type="pct"/>
            <w:tcBorders>
              <w:top w:val="nil"/>
              <w:left w:val="nil"/>
              <w:bottom w:val="single" w:sz="8" w:space="0" w:color="auto"/>
              <w:right w:val="single" w:sz="8" w:space="0" w:color="auto"/>
            </w:tcBorders>
            <w:shd w:val="clear" w:color="auto" w:fill="auto"/>
            <w:vAlign w:val="center"/>
            <w:hideMark/>
          </w:tcPr>
          <w:p w14:paraId="06AF1886"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http://zakupki.gov.ru</w:t>
            </w:r>
          </w:p>
        </w:tc>
        <w:tc>
          <w:tcPr>
            <w:tcW w:w="426" w:type="pct"/>
            <w:tcBorders>
              <w:top w:val="nil"/>
              <w:left w:val="nil"/>
              <w:bottom w:val="single" w:sz="8" w:space="0" w:color="auto"/>
              <w:right w:val="single" w:sz="8" w:space="0" w:color="auto"/>
            </w:tcBorders>
            <w:shd w:val="clear" w:color="auto" w:fill="auto"/>
            <w:vAlign w:val="center"/>
            <w:hideMark/>
          </w:tcPr>
          <w:p w14:paraId="4F95B0BD"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Закупка у единственного поставщика (исполнителя, подрядчика)</w:t>
            </w:r>
          </w:p>
        </w:tc>
      </w:tr>
      <w:tr w:rsidR="000E1D34" w:rsidRPr="000E1D34" w14:paraId="4F90D1E8" w14:textId="77777777" w:rsidTr="000E1D34">
        <w:trPr>
          <w:trHeight w:val="324"/>
        </w:trPr>
        <w:tc>
          <w:tcPr>
            <w:tcW w:w="219" w:type="pct"/>
            <w:tcBorders>
              <w:top w:val="nil"/>
              <w:left w:val="single" w:sz="8" w:space="0" w:color="auto"/>
              <w:bottom w:val="single" w:sz="8" w:space="0" w:color="auto"/>
              <w:right w:val="nil"/>
            </w:tcBorders>
            <w:shd w:val="clear" w:color="auto" w:fill="auto"/>
            <w:vAlign w:val="center"/>
            <w:hideMark/>
          </w:tcPr>
          <w:p w14:paraId="66C126AC" w14:textId="77777777" w:rsidR="000E1D34" w:rsidRPr="000E1D34" w:rsidRDefault="000E1D34" w:rsidP="000E1D34">
            <w:pPr>
              <w:spacing w:after="0" w:line="240" w:lineRule="auto"/>
              <w:jc w:val="center"/>
              <w:rPr>
                <w:rFonts w:eastAsia="Times New Roman"/>
                <w:b/>
                <w:bCs/>
                <w:sz w:val="20"/>
                <w:szCs w:val="20"/>
                <w:lang w:eastAsia="ru-RU"/>
              </w:rPr>
            </w:pPr>
            <w:r w:rsidRPr="000E1D34">
              <w:rPr>
                <w:rFonts w:eastAsia="Times New Roman"/>
                <w:b/>
                <w:bCs/>
                <w:sz w:val="20"/>
                <w:szCs w:val="20"/>
                <w:lang w:eastAsia="ru-RU"/>
              </w:rPr>
              <w:t> </w:t>
            </w:r>
          </w:p>
        </w:tc>
        <w:tc>
          <w:tcPr>
            <w:tcW w:w="685" w:type="pct"/>
            <w:tcBorders>
              <w:top w:val="nil"/>
              <w:left w:val="nil"/>
              <w:bottom w:val="single" w:sz="8" w:space="0" w:color="auto"/>
              <w:right w:val="nil"/>
            </w:tcBorders>
            <w:shd w:val="clear" w:color="auto" w:fill="auto"/>
            <w:vAlign w:val="center"/>
            <w:hideMark/>
          </w:tcPr>
          <w:p w14:paraId="16E85241" w14:textId="77777777" w:rsidR="000E1D34" w:rsidRPr="000E1D34" w:rsidRDefault="000E1D34" w:rsidP="000E1D34">
            <w:pPr>
              <w:spacing w:after="0" w:line="240" w:lineRule="auto"/>
              <w:rPr>
                <w:rFonts w:eastAsia="Times New Roman"/>
                <w:b/>
                <w:bCs/>
                <w:sz w:val="20"/>
                <w:szCs w:val="20"/>
                <w:lang w:eastAsia="ru-RU"/>
              </w:rPr>
            </w:pPr>
            <w:r w:rsidRPr="000E1D34">
              <w:rPr>
                <w:rFonts w:eastAsia="Times New Roman"/>
                <w:b/>
                <w:bCs/>
                <w:sz w:val="20"/>
                <w:szCs w:val="20"/>
                <w:lang w:eastAsia="ru-RU"/>
              </w:rPr>
              <w:t>ИТОГО:</w:t>
            </w:r>
          </w:p>
        </w:tc>
        <w:tc>
          <w:tcPr>
            <w:tcW w:w="256" w:type="pct"/>
            <w:tcBorders>
              <w:top w:val="nil"/>
              <w:left w:val="nil"/>
              <w:bottom w:val="single" w:sz="8" w:space="0" w:color="auto"/>
              <w:right w:val="nil"/>
            </w:tcBorders>
            <w:shd w:val="clear" w:color="auto" w:fill="auto"/>
            <w:vAlign w:val="center"/>
            <w:hideMark/>
          </w:tcPr>
          <w:p w14:paraId="71A4B80A"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278" w:type="pct"/>
            <w:tcBorders>
              <w:top w:val="nil"/>
              <w:left w:val="nil"/>
              <w:bottom w:val="single" w:sz="8" w:space="0" w:color="auto"/>
              <w:right w:val="nil"/>
            </w:tcBorders>
            <w:shd w:val="clear" w:color="auto" w:fill="auto"/>
            <w:vAlign w:val="center"/>
            <w:hideMark/>
          </w:tcPr>
          <w:p w14:paraId="5334501B"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532" w:type="pct"/>
            <w:tcBorders>
              <w:top w:val="nil"/>
              <w:left w:val="nil"/>
              <w:bottom w:val="single" w:sz="8" w:space="0" w:color="auto"/>
              <w:right w:val="nil"/>
            </w:tcBorders>
            <w:shd w:val="clear" w:color="auto" w:fill="auto"/>
            <w:vAlign w:val="center"/>
            <w:hideMark/>
          </w:tcPr>
          <w:p w14:paraId="454252C8"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68" w:type="pct"/>
            <w:tcBorders>
              <w:top w:val="nil"/>
              <w:left w:val="nil"/>
              <w:bottom w:val="single" w:sz="8" w:space="0" w:color="auto"/>
              <w:right w:val="nil"/>
            </w:tcBorders>
            <w:shd w:val="clear" w:color="auto" w:fill="auto"/>
            <w:vAlign w:val="center"/>
            <w:hideMark/>
          </w:tcPr>
          <w:p w14:paraId="6AAEE483" w14:textId="77777777" w:rsidR="000E1D34" w:rsidRPr="000E1D34" w:rsidRDefault="000E1D34" w:rsidP="000E1D34">
            <w:pPr>
              <w:spacing w:after="0" w:line="240" w:lineRule="auto"/>
              <w:jc w:val="center"/>
              <w:rPr>
                <w:rFonts w:eastAsia="Times New Roman"/>
                <w:sz w:val="20"/>
                <w:szCs w:val="20"/>
                <w:lang w:eastAsia="ru-RU"/>
              </w:rPr>
            </w:pPr>
            <w:r w:rsidRPr="000E1D34">
              <w:rPr>
                <w:rFonts w:eastAsia="Times New Roman"/>
                <w:sz w:val="20"/>
                <w:szCs w:val="20"/>
                <w:lang w:eastAsia="ru-RU"/>
              </w:rPr>
              <w:t> </w:t>
            </w:r>
          </w:p>
        </w:tc>
        <w:tc>
          <w:tcPr>
            <w:tcW w:w="319" w:type="pct"/>
            <w:tcBorders>
              <w:top w:val="nil"/>
              <w:left w:val="nil"/>
              <w:bottom w:val="single" w:sz="8" w:space="0" w:color="auto"/>
              <w:right w:val="single" w:sz="8" w:space="0" w:color="auto"/>
            </w:tcBorders>
            <w:shd w:val="clear" w:color="auto" w:fill="auto"/>
            <w:vAlign w:val="center"/>
            <w:hideMark/>
          </w:tcPr>
          <w:p w14:paraId="7E3E763C" w14:textId="77777777" w:rsidR="000E1D34" w:rsidRPr="000E1D34" w:rsidRDefault="000E1D34" w:rsidP="000E1D34">
            <w:pPr>
              <w:spacing w:after="0" w:line="240" w:lineRule="auto"/>
              <w:jc w:val="center"/>
              <w:rPr>
                <w:rFonts w:eastAsia="Times New Roman"/>
                <w:color w:val="000000"/>
                <w:sz w:val="20"/>
                <w:szCs w:val="20"/>
                <w:lang w:eastAsia="ru-RU"/>
              </w:rPr>
            </w:pPr>
            <w:r w:rsidRPr="000E1D34">
              <w:rPr>
                <w:rFonts w:eastAsia="Times New Roman"/>
                <w:color w:val="000000"/>
                <w:sz w:val="20"/>
                <w:szCs w:val="20"/>
                <w:lang w:eastAsia="ru-RU"/>
              </w:rPr>
              <w:t> </w:t>
            </w:r>
          </w:p>
        </w:tc>
        <w:tc>
          <w:tcPr>
            <w:tcW w:w="506" w:type="pct"/>
            <w:tcBorders>
              <w:top w:val="nil"/>
              <w:left w:val="nil"/>
              <w:bottom w:val="single" w:sz="8" w:space="0" w:color="auto"/>
              <w:right w:val="single" w:sz="8" w:space="0" w:color="auto"/>
            </w:tcBorders>
            <w:shd w:val="clear" w:color="auto" w:fill="auto"/>
            <w:vAlign w:val="center"/>
            <w:hideMark/>
          </w:tcPr>
          <w:p w14:paraId="2126EA89" w14:textId="77777777" w:rsidR="000E1D34" w:rsidRPr="000E1D34" w:rsidRDefault="000E1D34" w:rsidP="000E1D34">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50 338 271</w:t>
            </w:r>
          </w:p>
        </w:tc>
        <w:tc>
          <w:tcPr>
            <w:tcW w:w="475" w:type="pct"/>
            <w:tcBorders>
              <w:top w:val="nil"/>
              <w:left w:val="nil"/>
              <w:bottom w:val="single" w:sz="8" w:space="0" w:color="auto"/>
              <w:right w:val="single" w:sz="8" w:space="0" w:color="auto"/>
            </w:tcBorders>
            <w:shd w:val="clear" w:color="auto" w:fill="auto"/>
            <w:vAlign w:val="center"/>
            <w:hideMark/>
          </w:tcPr>
          <w:p w14:paraId="40127FA7" w14:textId="77777777" w:rsidR="000E1D34" w:rsidRPr="000E1D34" w:rsidRDefault="000E1D34" w:rsidP="000E1D34">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47 936 579</w:t>
            </w:r>
          </w:p>
        </w:tc>
        <w:tc>
          <w:tcPr>
            <w:tcW w:w="408" w:type="pct"/>
            <w:tcBorders>
              <w:top w:val="nil"/>
              <w:left w:val="nil"/>
              <w:bottom w:val="single" w:sz="8" w:space="0" w:color="auto"/>
              <w:right w:val="single" w:sz="8" w:space="0" w:color="auto"/>
            </w:tcBorders>
            <w:shd w:val="clear" w:color="auto" w:fill="auto"/>
            <w:vAlign w:val="center"/>
            <w:hideMark/>
          </w:tcPr>
          <w:p w14:paraId="5AAEC177" w14:textId="77777777" w:rsidR="000E1D34" w:rsidRPr="000E1D34" w:rsidRDefault="000E1D34" w:rsidP="000E1D34">
            <w:pPr>
              <w:spacing w:after="0" w:line="240" w:lineRule="auto"/>
              <w:jc w:val="center"/>
              <w:rPr>
                <w:rFonts w:eastAsia="Times New Roman"/>
                <w:b/>
                <w:bCs/>
                <w:color w:val="000000"/>
                <w:sz w:val="24"/>
                <w:szCs w:val="24"/>
                <w:lang w:eastAsia="ru-RU"/>
              </w:rPr>
            </w:pPr>
            <w:r>
              <w:rPr>
                <w:rFonts w:eastAsia="Times New Roman"/>
                <w:b/>
                <w:bCs/>
                <w:color w:val="000000"/>
                <w:sz w:val="24"/>
                <w:szCs w:val="24"/>
                <w:lang w:eastAsia="ru-RU"/>
              </w:rPr>
              <w:t>2 401 693</w:t>
            </w:r>
          </w:p>
        </w:tc>
        <w:tc>
          <w:tcPr>
            <w:tcW w:w="528" w:type="pct"/>
            <w:tcBorders>
              <w:top w:val="nil"/>
              <w:left w:val="nil"/>
              <w:bottom w:val="single" w:sz="8" w:space="0" w:color="auto"/>
              <w:right w:val="nil"/>
            </w:tcBorders>
            <w:shd w:val="clear" w:color="auto" w:fill="auto"/>
            <w:vAlign w:val="center"/>
            <w:hideMark/>
          </w:tcPr>
          <w:p w14:paraId="3358B3DB"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 </w:t>
            </w:r>
          </w:p>
        </w:tc>
        <w:tc>
          <w:tcPr>
            <w:tcW w:w="426" w:type="pct"/>
            <w:tcBorders>
              <w:top w:val="nil"/>
              <w:left w:val="nil"/>
              <w:bottom w:val="single" w:sz="8" w:space="0" w:color="auto"/>
              <w:right w:val="single" w:sz="8" w:space="0" w:color="auto"/>
            </w:tcBorders>
            <w:shd w:val="clear" w:color="auto" w:fill="auto"/>
            <w:vAlign w:val="center"/>
            <w:hideMark/>
          </w:tcPr>
          <w:p w14:paraId="79164ABB" w14:textId="77777777" w:rsidR="000E1D34" w:rsidRPr="000E1D34" w:rsidRDefault="000E1D34" w:rsidP="000E1D34">
            <w:pPr>
              <w:spacing w:after="0" w:line="240" w:lineRule="auto"/>
              <w:jc w:val="center"/>
              <w:rPr>
                <w:rFonts w:eastAsia="Times New Roman"/>
                <w:color w:val="000000"/>
                <w:sz w:val="18"/>
                <w:szCs w:val="18"/>
                <w:lang w:eastAsia="ru-RU"/>
              </w:rPr>
            </w:pPr>
            <w:r w:rsidRPr="000E1D34">
              <w:rPr>
                <w:rFonts w:eastAsia="Times New Roman"/>
                <w:color w:val="000000"/>
                <w:sz w:val="18"/>
                <w:szCs w:val="18"/>
                <w:lang w:eastAsia="ru-RU"/>
              </w:rPr>
              <w:t> </w:t>
            </w:r>
          </w:p>
        </w:tc>
      </w:tr>
    </w:tbl>
    <w:p w14:paraId="73302650" w14:textId="77777777" w:rsidR="000E1D34" w:rsidRPr="00E56909" w:rsidRDefault="000E1D34" w:rsidP="00E56909">
      <w:pPr>
        <w:spacing w:after="0"/>
        <w:jc w:val="center"/>
        <w:rPr>
          <w:b/>
          <w:bCs/>
          <w:color w:val="000000"/>
          <w:sz w:val="24"/>
          <w:szCs w:val="24"/>
        </w:rPr>
      </w:pPr>
    </w:p>
    <w:p w14:paraId="1A72C61C" w14:textId="77777777" w:rsidR="00E74326" w:rsidRDefault="00E74326" w:rsidP="002C2742">
      <w:pPr>
        <w:pStyle w:val="a4"/>
        <w:tabs>
          <w:tab w:val="left" w:pos="9355"/>
        </w:tabs>
        <w:spacing w:before="0" w:beforeAutospacing="0" w:after="120" w:afterAutospacing="0"/>
        <w:ind w:right="-5"/>
      </w:pPr>
    </w:p>
    <w:p w14:paraId="17BA404F" w14:textId="77777777" w:rsidR="001A1BCD" w:rsidRDefault="001A1BCD" w:rsidP="002C2742">
      <w:pPr>
        <w:pStyle w:val="a4"/>
        <w:tabs>
          <w:tab w:val="left" w:pos="9355"/>
        </w:tabs>
        <w:spacing w:before="0" w:beforeAutospacing="0" w:after="120" w:afterAutospacing="0"/>
        <w:ind w:right="-5"/>
        <w:sectPr w:rsidR="001A1BCD" w:rsidSect="001A1BCD">
          <w:pgSz w:w="16838" w:h="11906" w:orient="landscape" w:code="9"/>
          <w:pgMar w:top="1134" w:right="567" w:bottom="851" w:left="567" w:header="709" w:footer="709" w:gutter="0"/>
          <w:cols w:space="708"/>
          <w:titlePg/>
          <w:docGrid w:linePitch="381"/>
        </w:sectPr>
      </w:pPr>
    </w:p>
    <w:p w14:paraId="0829B3FB" w14:textId="77777777" w:rsidR="001A1BCD" w:rsidRDefault="001A1BCD" w:rsidP="002C2742">
      <w:pPr>
        <w:pStyle w:val="a4"/>
        <w:tabs>
          <w:tab w:val="left" w:pos="9355"/>
        </w:tabs>
        <w:spacing w:before="0" w:beforeAutospacing="0" w:after="120" w:afterAutospacing="0"/>
        <w:ind w:right="-5"/>
      </w:pPr>
    </w:p>
    <w:p w14:paraId="459E3713" w14:textId="77777777" w:rsidR="00E56909" w:rsidRPr="0086465A" w:rsidRDefault="00E56909" w:rsidP="0086465A">
      <w:pPr>
        <w:pStyle w:val="3"/>
      </w:pPr>
      <w:r w:rsidRPr="0086465A">
        <w:t xml:space="preserve"> </w:t>
      </w:r>
      <w:bookmarkStart w:id="11" w:name="_Toc479851345"/>
      <w:r w:rsidRPr="0086465A">
        <w:t>Информация о мероприятиях по энергосбережению.</w:t>
      </w:r>
      <w:bookmarkEnd w:id="11"/>
    </w:p>
    <w:p w14:paraId="1D654E5E" w14:textId="77777777" w:rsidR="00E56909" w:rsidRPr="00E56909" w:rsidRDefault="00E56909" w:rsidP="004E2E94">
      <w:pPr>
        <w:tabs>
          <w:tab w:val="left" w:pos="3484"/>
          <w:tab w:val="center" w:pos="7285"/>
        </w:tabs>
        <w:spacing w:after="0" w:line="240" w:lineRule="auto"/>
        <w:jc w:val="right"/>
        <w:rPr>
          <w:b/>
          <w:sz w:val="24"/>
          <w:szCs w:val="24"/>
        </w:rPr>
      </w:pPr>
      <w:r w:rsidRPr="00E56909">
        <w:rPr>
          <w:b/>
          <w:sz w:val="24"/>
          <w:szCs w:val="24"/>
        </w:rPr>
        <w:t>Табл.</w:t>
      </w:r>
      <w:r>
        <w:rPr>
          <w:b/>
          <w:sz w:val="24"/>
          <w:szCs w:val="24"/>
        </w:rPr>
        <w:t>10</w:t>
      </w:r>
    </w:p>
    <w:p w14:paraId="2CE03168" w14:textId="77777777" w:rsidR="00E56909" w:rsidRDefault="00E56909" w:rsidP="004E2E94">
      <w:pPr>
        <w:spacing w:after="0" w:line="240" w:lineRule="auto"/>
        <w:jc w:val="center"/>
        <w:rPr>
          <w:b/>
          <w:sz w:val="24"/>
          <w:szCs w:val="24"/>
        </w:rPr>
      </w:pPr>
      <w:r>
        <w:rPr>
          <w:b/>
          <w:bCs/>
          <w:sz w:val="24"/>
          <w:szCs w:val="24"/>
        </w:rPr>
        <w:t>Выполнение п</w:t>
      </w:r>
      <w:r w:rsidRPr="00E56909">
        <w:rPr>
          <w:b/>
          <w:bCs/>
          <w:sz w:val="24"/>
          <w:szCs w:val="24"/>
        </w:rPr>
        <w:t>рограмм</w:t>
      </w:r>
      <w:r>
        <w:rPr>
          <w:b/>
          <w:bCs/>
          <w:sz w:val="24"/>
          <w:szCs w:val="24"/>
        </w:rPr>
        <w:t>ы</w:t>
      </w:r>
      <w:r w:rsidRPr="00E56909">
        <w:rPr>
          <w:b/>
          <w:bCs/>
          <w:sz w:val="24"/>
          <w:szCs w:val="24"/>
        </w:rPr>
        <w:t xml:space="preserve"> по энергосбережению и повышению энергетической эффективн</w:t>
      </w:r>
      <w:r w:rsidRPr="00E56909">
        <w:rPr>
          <w:b/>
          <w:bCs/>
          <w:sz w:val="24"/>
          <w:szCs w:val="24"/>
        </w:rPr>
        <w:t>о</w:t>
      </w:r>
      <w:r w:rsidRPr="00E56909">
        <w:rPr>
          <w:b/>
          <w:bCs/>
          <w:sz w:val="24"/>
          <w:szCs w:val="24"/>
        </w:rPr>
        <w:t xml:space="preserve">сти многоквартирных домов на </w:t>
      </w:r>
      <w:r w:rsidR="004D4B8E" w:rsidRPr="004D4B8E">
        <w:rPr>
          <w:b/>
          <w:bCs/>
          <w:sz w:val="24"/>
          <w:szCs w:val="24"/>
        </w:rPr>
        <w:t xml:space="preserve">1 </w:t>
      </w:r>
      <w:r w:rsidRPr="00426929">
        <w:rPr>
          <w:b/>
          <w:sz w:val="24"/>
          <w:szCs w:val="24"/>
        </w:rPr>
        <w:t>квартал</w:t>
      </w:r>
      <w:r w:rsidRPr="002D64A7">
        <w:rPr>
          <w:sz w:val="24"/>
          <w:szCs w:val="24"/>
        </w:rPr>
        <w:t xml:space="preserve"> </w:t>
      </w:r>
      <w:r w:rsidR="004D4B8E">
        <w:rPr>
          <w:b/>
          <w:sz w:val="24"/>
          <w:szCs w:val="24"/>
        </w:rPr>
        <w:t>201</w:t>
      </w:r>
      <w:r w:rsidR="006F3B0E">
        <w:rPr>
          <w:b/>
          <w:sz w:val="24"/>
          <w:szCs w:val="24"/>
        </w:rPr>
        <w:t>7</w:t>
      </w:r>
      <w:r w:rsidRPr="00E56909">
        <w:rPr>
          <w:b/>
          <w:sz w:val="24"/>
          <w:szCs w:val="24"/>
        </w:rPr>
        <w:t xml:space="preserve"> года</w:t>
      </w:r>
    </w:p>
    <w:tbl>
      <w:tblPr>
        <w:tblW w:w="5036" w:type="pct"/>
        <w:tblLayout w:type="fixed"/>
        <w:tblLook w:val="04A0" w:firstRow="1" w:lastRow="0" w:firstColumn="1" w:lastColumn="0" w:noHBand="0" w:noVBand="1"/>
      </w:tblPr>
      <w:tblGrid>
        <w:gridCol w:w="312"/>
        <w:gridCol w:w="5096"/>
        <w:gridCol w:w="818"/>
        <w:gridCol w:w="1476"/>
        <w:gridCol w:w="918"/>
        <w:gridCol w:w="734"/>
        <w:gridCol w:w="871"/>
      </w:tblGrid>
      <w:tr w:rsidR="006F3B0E" w:rsidRPr="006F3B0E" w14:paraId="10AABCDD" w14:textId="77777777" w:rsidTr="00121A41">
        <w:trPr>
          <w:trHeight w:val="917"/>
          <w:tblHeader/>
        </w:trPr>
        <w:tc>
          <w:tcPr>
            <w:tcW w:w="152" w:type="pct"/>
            <w:tcBorders>
              <w:top w:val="single" w:sz="8" w:space="0" w:color="auto"/>
              <w:left w:val="single" w:sz="8" w:space="0" w:color="auto"/>
              <w:bottom w:val="single" w:sz="8" w:space="0" w:color="auto"/>
              <w:right w:val="single" w:sz="8" w:space="0" w:color="auto"/>
            </w:tcBorders>
            <w:shd w:val="clear" w:color="auto" w:fill="auto"/>
            <w:tcMar>
              <w:left w:w="45" w:type="dxa"/>
              <w:right w:w="45" w:type="dxa"/>
            </w:tcMar>
            <w:vAlign w:val="center"/>
            <w:hideMark/>
          </w:tcPr>
          <w:p w14:paraId="4BCB19A7" w14:textId="77777777" w:rsidR="006F3B0E" w:rsidRPr="006F3B0E" w:rsidRDefault="006F3B0E" w:rsidP="006F3B0E">
            <w:pPr>
              <w:spacing w:after="0" w:line="240" w:lineRule="auto"/>
              <w:jc w:val="center"/>
              <w:rPr>
                <w:rFonts w:eastAsia="Times New Roman"/>
                <w:color w:val="000000"/>
                <w:sz w:val="24"/>
                <w:szCs w:val="24"/>
                <w:lang w:eastAsia="ru-RU"/>
              </w:rPr>
            </w:pPr>
            <w:bookmarkStart w:id="12" w:name="OLE_LINK1" w:colFirst="1" w:colLast="6"/>
            <w:r w:rsidRPr="006F3B0E">
              <w:rPr>
                <w:rFonts w:eastAsia="Times New Roman"/>
                <w:color w:val="000000"/>
                <w:sz w:val="24"/>
                <w:szCs w:val="24"/>
                <w:lang w:eastAsia="ru-RU"/>
              </w:rPr>
              <w:t xml:space="preserve">№ </w:t>
            </w:r>
            <w:proofErr w:type="gramStart"/>
            <w:r w:rsidRPr="006F3B0E">
              <w:rPr>
                <w:rFonts w:eastAsia="Times New Roman"/>
                <w:color w:val="000000"/>
                <w:sz w:val="24"/>
                <w:szCs w:val="24"/>
                <w:lang w:eastAsia="ru-RU"/>
              </w:rPr>
              <w:t>п</w:t>
            </w:r>
            <w:proofErr w:type="gramEnd"/>
            <w:r w:rsidRPr="006F3B0E">
              <w:rPr>
                <w:rFonts w:eastAsia="Times New Roman"/>
                <w:color w:val="000000"/>
                <w:sz w:val="24"/>
                <w:szCs w:val="24"/>
                <w:lang w:eastAsia="ru-RU"/>
              </w:rPr>
              <w:t>/п</w:t>
            </w:r>
          </w:p>
        </w:tc>
        <w:tc>
          <w:tcPr>
            <w:tcW w:w="2492"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7142E136"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Адрес</w:t>
            </w:r>
          </w:p>
        </w:tc>
        <w:tc>
          <w:tcPr>
            <w:tcW w:w="400"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5E848553"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Цель мер</w:t>
            </w:r>
            <w:r w:rsidRPr="006F3B0E">
              <w:rPr>
                <w:rFonts w:eastAsia="Times New Roman"/>
                <w:color w:val="000000"/>
                <w:sz w:val="24"/>
                <w:szCs w:val="24"/>
                <w:lang w:eastAsia="ru-RU"/>
              </w:rPr>
              <w:t>о</w:t>
            </w:r>
            <w:r w:rsidRPr="006F3B0E">
              <w:rPr>
                <w:rFonts w:eastAsia="Times New Roman"/>
                <w:color w:val="000000"/>
                <w:sz w:val="24"/>
                <w:szCs w:val="24"/>
                <w:lang w:eastAsia="ru-RU"/>
              </w:rPr>
              <w:t>при</w:t>
            </w:r>
            <w:r w:rsidRPr="006F3B0E">
              <w:rPr>
                <w:rFonts w:eastAsia="Times New Roman"/>
                <w:color w:val="000000"/>
                <w:sz w:val="24"/>
                <w:szCs w:val="24"/>
                <w:lang w:eastAsia="ru-RU"/>
              </w:rPr>
              <w:t>я</w:t>
            </w:r>
            <w:r w:rsidRPr="006F3B0E">
              <w:rPr>
                <w:rFonts w:eastAsia="Times New Roman"/>
                <w:color w:val="000000"/>
                <w:sz w:val="24"/>
                <w:szCs w:val="24"/>
                <w:lang w:eastAsia="ru-RU"/>
              </w:rPr>
              <w:t>тия</w:t>
            </w:r>
          </w:p>
        </w:tc>
        <w:tc>
          <w:tcPr>
            <w:tcW w:w="722"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42252A6D"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Применя</w:t>
            </w:r>
            <w:r w:rsidRPr="006F3B0E">
              <w:rPr>
                <w:rFonts w:eastAsia="Times New Roman"/>
                <w:color w:val="000000"/>
                <w:sz w:val="24"/>
                <w:szCs w:val="24"/>
                <w:lang w:eastAsia="ru-RU"/>
              </w:rPr>
              <w:t>е</w:t>
            </w:r>
            <w:r w:rsidRPr="006F3B0E">
              <w:rPr>
                <w:rFonts w:eastAsia="Times New Roman"/>
                <w:color w:val="000000"/>
                <w:sz w:val="24"/>
                <w:szCs w:val="24"/>
                <w:lang w:eastAsia="ru-RU"/>
              </w:rPr>
              <w:t>мые техн</w:t>
            </w:r>
            <w:r w:rsidRPr="006F3B0E">
              <w:rPr>
                <w:rFonts w:eastAsia="Times New Roman"/>
                <w:color w:val="000000"/>
                <w:sz w:val="24"/>
                <w:szCs w:val="24"/>
                <w:lang w:eastAsia="ru-RU"/>
              </w:rPr>
              <w:t>о</w:t>
            </w:r>
            <w:r w:rsidRPr="006F3B0E">
              <w:rPr>
                <w:rFonts w:eastAsia="Times New Roman"/>
                <w:color w:val="000000"/>
                <w:sz w:val="24"/>
                <w:szCs w:val="24"/>
                <w:lang w:eastAsia="ru-RU"/>
              </w:rPr>
              <w:t>логии, об</w:t>
            </w:r>
            <w:r w:rsidRPr="006F3B0E">
              <w:rPr>
                <w:rFonts w:eastAsia="Times New Roman"/>
                <w:color w:val="000000"/>
                <w:sz w:val="24"/>
                <w:szCs w:val="24"/>
                <w:lang w:eastAsia="ru-RU"/>
              </w:rPr>
              <w:t>о</w:t>
            </w:r>
            <w:r w:rsidRPr="006F3B0E">
              <w:rPr>
                <w:rFonts w:eastAsia="Times New Roman"/>
                <w:color w:val="000000"/>
                <w:sz w:val="24"/>
                <w:szCs w:val="24"/>
                <w:lang w:eastAsia="ru-RU"/>
              </w:rPr>
              <w:t>рудование и материалы</w:t>
            </w:r>
          </w:p>
        </w:tc>
        <w:tc>
          <w:tcPr>
            <w:tcW w:w="449"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4FD51562"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Исто</w:t>
            </w:r>
            <w:r w:rsidRPr="006F3B0E">
              <w:rPr>
                <w:rFonts w:eastAsia="Times New Roman"/>
                <w:color w:val="000000"/>
                <w:sz w:val="24"/>
                <w:szCs w:val="24"/>
                <w:lang w:eastAsia="ru-RU"/>
              </w:rPr>
              <w:t>ч</w:t>
            </w:r>
            <w:r w:rsidRPr="006F3B0E">
              <w:rPr>
                <w:rFonts w:eastAsia="Times New Roman"/>
                <w:color w:val="000000"/>
                <w:sz w:val="24"/>
                <w:szCs w:val="24"/>
                <w:lang w:eastAsia="ru-RU"/>
              </w:rPr>
              <w:t>ник фина</w:t>
            </w:r>
            <w:r w:rsidRPr="006F3B0E">
              <w:rPr>
                <w:rFonts w:eastAsia="Times New Roman"/>
                <w:color w:val="000000"/>
                <w:sz w:val="24"/>
                <w:szCs w:val="24"/>
                <w:lang w:eastAsia="ru-RU"/>
              </w:rPr>
              <w:t>н</w:t>
            </w:r>
            <w:r w:rsidRPr="006F3B0E">
              <w:rPr>
                <w:rFonts w:eastAsia="Times New Roman"/>
                <w:color w:val="000000"/>
                <w:sz w:val="24"/>
                <w:szCs w:val="24"/>
                <w:lang w:eastAsia="ru-RU"/>
              </w:rPr>
              <w:t>сиров</w:t>
            </w:r>
            <w:r w:rsidRPr="006F3B0E">
              <w:rPr>
                <w:rFonts w:eastAsia="Times New Roman"/>
                <w:color w:val="000000"/>
                <w:sz w:val="24"/>
                <w:szCs w:val="24"/>
                <w:lang w:eastAsia="ru-RU"/>
              </w:rPr>
              <w:t>а</w:t>
            </w:r>
            <w:r w:rsidRPr="006F3B0E">
              <w:rPr>
                <w:rFonts w:eastAsia="Times New Roman"/>
                <w:color w:val="000000"/>
                <w:sz w:val="24"/>
                <w:szCs w:val="24"/>
                <w:lang w:eastAsia="ru-RU"/>
              </w:rPr>
              <w:t>ния</w:t>
            </w:r>
          </w:p>
        </w:tc>
        <w:tc>
          <w:tcPr>
            <w:tcW w:w="359"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04CD2B24"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Нат</w:t>
            </w:r>
            <w:r w:rsidRPr="006F3B0E">
              <w:rPr>
                <w:rFonts w:eastAsia="Times New Roman"/>
                <w:color w:val="000000"/>
                <w:sz w:val="24"/>
                <w:szCs w:val="24"/>
                <w:lang w:eastAsia="ru-RU"/>
              </w:rPr>
              <w:t>у</w:t>
            </w:r>
            <w:r w:rsidRPr="006F3B0E">
              <w:rPr>
                <w:rFonts w:eastAsia="Times New Roman"/>
                <w:color w:val="000000"/>
                <w:sz w:val="24"/>
                <w:szCs w:val="24"/>
                <w:lang w:eastAsia="ru-RU"/>
              </w:rPr>
              <w:t>рал</w:t>
            </w:r>
            <w:r w:rsidRPr="006F3B0E">
              <w:rPr>
                <w:rFonts w:eastAsia="Times New Roman"/>
                <w:color w:val="000000"/>
                <w:sz w:val="24"/>
                <w:szCs w:val="24"/>
                <w:lang w:eastAsia="ru-RU"/>
              </w:rPr>
              <w:t>ь</w:t>
            </w:r>
            <w:r w:rsidRPr="006F3B0E">
              <w:rPr>
                <w:rFonts w:eastAsia="Times New Roman"/>
                <w:color w:val="000000"/>
                <w:sz w:val="24"/>
                <w:szCs w:val="24"/>
                <w:lang w:eastAsia="ru-RU"/>
              </w:rPr>
              <w:t>ные пок</w:t>
            </w:r>
            <w:r w:rsidRPr="006F3B0E">
              <w:rPr>
                <w:rFonts w:eastAsia="Times New Roman"/>
                <w:color w:val="000000"/>
                <w:sz w:val="24"/>
                <w:szCs w:val="24"/>
                <w:lang w:eastAsia="ru-RU"/>
              </w:rPr>
              <w:t>а</w:t>
            </w:r>
            <w:r w:rsidRPr="006F3B0E">
              <w:rPr>
                <w:rFonts w:eastAsia="Times New Roman"/>
                <w:color w:val="000000"/>
                <w:sz w:val="24"/>
                <w:szCs w:val="24"/>
                <w:lang w:eastAsia="ru-RU"/>
              </w:rPr>
              <w:t>зат</w:t>
            </w:r>
            <w:r w:rsidRPr="006F3B0E">
              <w:rPr>
                <w:rFonts w:eastAsia="Times New Roman"/>
                <w:color w:val="000000"/>
                <w:sz w:val="24"/>
                <w:szCs w:val="24"/>
                <w:lang w:eastAsia="ru-RU"/>
              </w:rPr>
              <w:t>е</w:t>
            </w:r>
            <w:r w:rsidRPr="006F3B0E">
              <w:rPr>
                <w:rFonts w:eastAsia="Times New Roman"/>
                <w:color w:val="000000"/>
                <w:sz w:val="24"/>
                <w:szCs w:val="24"/>
                <w:lang w:eastAsia="ru-RU"/>
              </w:rPr>
              <w:t>ли</w:t>
            </w:r>
          </w:p>
        </w:tc>
        <w:tc>
          <w:tcPr>
            <w:tcW w:w="426"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14:paraId="576C8190"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Объем фина</w:t>
            </w:r>
            <w:r w:rsidRPr="006F3B0E">
              <w:rPr>
                <w:rFonts w:eastAsia="Times New Roman"/>
                <w:color w:val="000000"/>
                <w:sz w:val="24"/>
                <w:szCs w:val="24"/>
                <w:lang w:eastAsia="ru-RU"/>
              </w:rPr>
              <w:t>н</w:t>
            </w:r>
            <w:r w:rsidRPr="006F3B0E">
              <w:rPr>
                <w:rFonts w:eastAsia="Times New Roman"/>
                <w:color w:val="000000"/>
                <w:sz w:val="24"/>
                <w:szCs w:val="24"/>
                <w:lang w:eastAsia="ru-RU"/>
              </w:rPr>
              <w:t>сир</w:t>
            </w:r>
            <w:r w:rsidRPr="006F3B0E">
              <w:rPr>
                <w:rFonts w:eastAsia="Times New Roman"/>
                <w:color w:val="000000"/>
                <w:sz w:val="24"/>
                <w:szCs w:val="24"/>
                <w:lang w:eastAsia="ru-RU"/>
              </w:rPr>
              <w:t>о</w:t>
            </w:r>
            <w:r w:rsidRPr="006F3B0E">
              <w:rPr>
                <w:rFonts w:eastAsia="Times New Roman"/>
                <w:color w:val="000000"/>
                <w:sz w:val="24"/>
                <w:szCs w:val="24"/>
                <w:lang w:eastAsia="ru-RU"/>
              </w:rPr>
              <w:t>вания, тыс. руб.</w:t>
            </w:r>
          </w:p>
        </w:tc>
      </w:tr>
      <w:tr w:rsidR="006F3B0E" w:rsidRPr="006F3B0E" w14:paraId="52700178" w14:textId="77777777" w:rsidTr="00121A41">
        <w:trPr>
          <w:trHeight w:val="1206"/>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47706FE7" w14:textId="77777777" w:rsidR="006F3B0E" w:rsidRPr="006F3B0E" w:rsidRDefault="006F3B0E" w:rsidP="006F3B0E">
            <w:pPr>
              <w:spacing w:after="0" w:line="240" w:lineRule="auto"/>
              <w:jc w:val="center"/>
              <w:rPr>
                <w:rFonts w:eastAsia="Times New Roman"/>
                <w:color w:val="000000"/>
                <w:sz w:val="24"/>
                <w:szCs w:val="24"/>
                <w:lang w:eastAsia="ru-RU"/>
              </w:rPr>
            </w:pPr>
            <w:bookmarkStart w:id="13" w:name="RANGE!A2"/>
            <w:r w:rsidRPr="006F3B0E">
              <w:rPr>
                <w:rFonts w:eastAsia="Times New Roman"/>
                <w:color w:val="000000"/>
                <w:sz w:val="24"/>
                <w:szCs w:val="24"/>
                <w:lang w:eastAsia="ru-RU"/>
              </w:rPr>
              <w:t>1</w:t>
            </w:r>
            <w:bookmarkEnd w:id="13"/>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719199F9"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 xml:space="preserve"> </w:t>
            </w:r>
            <w:proofErr w:type="gramStart"/>
            <w:r w:rsidRPr="006F3B0E">
              <w:rPr>
                <w:rFonts w:eastAsia="Times New Roman"/>
                <w:color w:val="000000"/>
                <w:sz w:val="24"/>
                <w:szCs w:val="24"/>
                <w:lang w:eastAsia="ru-RU"/>
              </w:rPr>
              <w:t>Вавиловых, д. 6/2, Верности, д. 10/1,14/1, Гражданский пр., д. 79/2, Карпинского, д. 6,18, Науки пр., д. 8/1,12/7, 65, С. Ковалевской, д. 8/2,16,18, Тихорецкий пр. д. 27/2</w:t>
            </w:r>
            <w:proofErr w:type="gramEnd"/>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1329166"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C1A8A96"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Ремонт из</w:t>
            </w:r>
            <w:r w:rsidRPr="006F3B0E">
              <w:rPr>
                <w:rFonts w:eastAsia="Times New Roman"/>
                <w:color w:val="000000"/>
                <w:sz w:val="24"/>
                <w:szCs w:val="24"/>
                <w:lang w:eastAsia="ru-RU"/>
              </w:rPr>
              <w:t>о</w:t>
            </w:r>
            <w:r w:rsidRPr="006F3B0E">
              <w:rPr>
                <w:rFonts w:eastAsia="Times New Roman"/>
                <w:color w:val="000000"/>
                <w:sz w:val="24"/>
                <w:szCs w:val="24"/>
                <w:lang w:eastAsia="ru-RU"/>
              </w:rPr>
              <w:t>ляции тр</w:t>
            </w:r>
            <w:r w:rsidRPr="006F3B0E">
              <w:rPr>
                <w:rFonts w:eastAsia="Times New Roman"/>
                <w:color w:val="000000"/>
                <w:sz w:val="24"/>
                <w:szCs w:val="24"/>
                <w:lang w:eastAsia="ru-RU"/>
              </w:rPr>
              <w:t>у</w:t>
            </w:r>
            <w:r w:rsidRPr="006F3B0E">
              <w:rPr>
                <w:rFonts w:eastAsia="Times New Roman"/>
                <w:color w:val="000000"/>
                <w:sz w:val="24"/>
                <w:szCs w:val="24"/>
                <w:lang w:eastAsia="ru-RU"/>
              </w:rPr>
              <w:t>бопроводов систем ото</w:t>
            </w:r>
            <w:r w:rsidRPr="006F3B0E">
              <w:rPr>
                <w:rFonts w:eastAsia="Times New Roman"/>
                <w:color w:val="000000"/>
                <w:sz w:val="24"/>
                <w:szCs w:val="24"/>
                <w:lang w:eastAsia="ru-RU"/>
              </w:rPr>
              <w:t>п</w:t>
            </w:r>
            <w:r w:rsidRPr="006F3B0E">
              <w:rPr>
                <w:rFonts w:eastAsia="Times New Roman"/>
                <w:color w:val="000000"/>
                <w:sz w:val="24"/>
                <w:szCs w:val="24"/>
                <w:lang w:eastAsia="ru-RU"/>
              </w:rPr>
              <w:t>ления труб</w:t>
            </w:r>
            <w:r w:rsidRPr="006F3B0E">
              <w:rPr>
                <w:rFonts w:eastAsia="Times New Roman"/>
                <w:color w:val="000000"/>
                <w:sz w:val="24"/>
                <w:szCs w:val="24"/>
                <w:lang w:eastAsia="ru-RU"/>
              </w:rPr>
              <w:t>о</w:t>
            </w:r>
            <w:r w:rsidRPr="006F3B0E">
              <w:rPr>
                <w:rFonts w:eastAsia="Times New Roman"/>
                <w:color w:val="000000"/>
                <w:sz w:val="24"/>
                <w:szCs w:val="24"/>
                <w:lang w:eastAsia="ru-RU"/>
              </w:rPr>
              <w:t>проводов, систем ГВС в подвал</w:t>
            </w:r>
            <w:r w:rsidRPr="006F3B0E">
              <w:rPr>
                <w:rFonts w:eastAsia="Times New Roman"/>
                <w:color w:val="000000"/>
                <w:sz w:val="24"/>
                <w:szCs w:val="24"/>
                <w:lang w:eastAsia="ru-RU"/>
              </w:rPr>
              <w:t>ь</w:t>
            </w:r>
            <w:r w:rsidRPr="006F3B0E">
              <w:rPr>
                <w:rFonts w:eastAsia="Times New Roman"/>
                <w:color w:val="000000"/>
                <w:sz w:val="24"/>
                <w:szCs w:val="24"/>
                <w:lang w:eastAsia="ru-RU"/>
              </w:rPr>
              <w:t>ных пом</w:t>
            </w:r>
            <w:r w:rsidRPr="006F3B0E">
              <w:rPr>
                <w:rFonts w:eastAsia="Times New Roman"/>
                <w:color w:val="000000"/>
                <w:sz w:val="24"/>
                <w:szCs w:val="24"/>
                <w:lang w:eastAsia="ru-RU"/>
              </w:rPr>
              <w:t>е</w:t>
            </w:r>
            <w:r w:rsidRPr="006F3B0E">
              <w:rPr>
                <w:rFonts w:eastAsia="Times New Roman"/>
                <w:color w:val="000000"/>
                <w:sz w:val="24"/>
                <w:szCs w:val="24"/>
                <w:lang w:eastAsia="ru-RU"/>
              </w:rPr>
              <w:t>щениях</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144FDFF8"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19E6627"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1154 м/</w:t>
            </w:r>
            <w:proofErr w:type="gramStart"/>
            <w:r w:rsidRPr="006F3B0E">
              <w:rPr>
                <w:rFonts w:eastAsia="Times New Roman"/>
                <w:color w:val="000000"/>
                <w:sz w:val="24"/>
                <w:szCs w:val="24"/>
                <w:lang w:eastAsia="ru-RU"/>
              </w:rPr>
              <w:t>п</w:t>
            </w:r>
            <w:proofErr w:type="gramEnd"/>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1CDBF585"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377</w:t>
            </w:r>
          </w:p>
        </w:tc>
      </w:tr>
      <w:tr w:rsidR="006F3B0E" w:rsidRPr="006F3B0E" w14:paraId="31946A6E" w14:textId="77777777" w:rsidTr="00121A41">
        <w:trPr>
          <w:trHeight w:val="1666"/>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1DE3E0B2"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2</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43DD9A43" w14:textId="77777777" w:rsidR="006F3B0E" w:rsidRPr="006F3B0E" w:rsidRDefault="006F3B0E" w:rsidP="006F3B0E">
            <w:pPr>
              <w:spacing w:after="0" w:line="240" w:lineRule="auto"/>
              <w:rPr>
                <w:rFonts w:eastAsia="Times New Roman"/>
                <w:color w:val="000000"/>
                <w:sz w:val="24"/>
                <w:szCs w:val="24"/>
                <w:lang w:eastAsia="ru-RU"/>
              </w:rPr>
            </w:pPr>
            <w:proofErr w:type="gramStart"/>
            <w:r w:rsidRPr="006F3B0E">
              <w:rPr>
                <w:rFonts w:eastAsia="Times New Roman"/>
                <w:color w:val="000000"/>
                <w:sz w:val="24"/>
                <w:szCs w:val="24"/>
                <w:lang w:eastAsia="ru-RU"/>
              </w:rPr>
              <w:t xml:space="preserve">А. </w:t>
            </w:r>
            <w:proofErr w:type="spellStart"/>
            <w:r w:rsidRPr="006F3B0E">
              <w:rPr>
                <w:rFonts w:eastAsia="Times New Roman"/>
                <w:color w:val="000000"/>
                <w:sz w:val="24"/>
                <w:szCs w:val="24"/>
                <w:lang w:eastAsia="ru-RU"/>
              </w:rPr>
              <w:t>Байкова</w:t>
            </w:r>
            <w:proofErr w:type="spellEnd"/>
            <w:r w:rsidRPr="006F3B0E">
              <w:rPr>
                <w:rFonts w:eastAsia="Times New Roman"/>
                <w:color w:val="000000"/>
                <w:sz w:val="24"/>
                <w:szCs w:val="24"/>
                <w:lang w:eastAsia="ru-RU"/>
              </w:rPr>
              <w:t>, д. 1,5/2,9,17/1,17/2,, А. Констант</w:t>
            </w:r>
            <w:r w:rsidRPr="006F3B0E">
              <w:rPr>
                <w:rFonts w:eastAsia="Times New Roman"/>
                <w:color w:val="000000"/>
                <w:sz w:val="24"/>
                <w:szCs w:val="24"/>
                <w:lang w:eastAsia="ru-RU"/>
              </w:rPr>
              <w:t>и</w:t>
            </w:r>
            <w:r w:rsidRPr="006F3B0E">
              <w:rPr>
                <w:rFonts w:eastAsia="Times New Roman"/>
                <w:color w:val="000000"/>
                <w:sz w:val="24"/>
                <w:szCs w:val="24"/>
                <w:lang w:eastAsia="ru-RU"/>
              </w:rPr>
              <w:t>нова, д. 4/1, Вавиловых, д. 7/2,7/3,10/4, Гра</w:t>
            </w:r>
            <w:r w:rsidRPr="006F3B0E">
              <w:rPr>
                <w:rFonts w:eastAsia="Times New Roman"/>
                <w:color w:val="000000"/>
                <w:sz w:val="24"/>
                <w:szCs w:val="24"/>
                <w:lang w:eastAsia="ru-RU"/>
              </w:rPr>
              <w:t>ж</w:t>
            </w:r>
            <w:r w:rsidRPr="006F3B0E">
              <w:rPr>
                <w:rFonts w:eastAsia="Times New Roman"/>
                <w:color w:val="000000"/>
                <w:sz w:val="24"/>
                <w:szCs w:val="24"/>
                <w:lang w:eastAsia="ru-RU"/>
              </w:rPr>
              <w:t>данский пр., д. 4/1,20,29,92/1, Карпинского, д. 18, Науки, д., 12/6,Светлановский пр., д. 34,36/1,46/1, северный пр. д. 63/4,65/1, С. Ков</w:t>
            </w:r>
            <w:r w:rsidRPr="006F3B0E">
              <w:rPr>
                <w:rFonts w:eastAsia="Times New Roman"/>
                <w:color w:val="000000"/>
                <w:sz w:val="24"/>
                <w:szCs w:val="24"/>
                <w:lang w:eastAsia="ru-RU"/>
              </w:rPr>
              <w:t>а</w:t>
            </w:r>
            <w:r w:rsidRPr="006F3B0E">
              <w:rPr>
                <w:rFonts w:eastAsia="Times New Roman"/>
                <w:color w:val="000000"/>
                <w:sz w:val="24"/>
                <w:szCs w:val="24"/>
                <w:lang w:eastAsia="ru-RU"/>
              </w:rPr>
              <w:t>левской, д. 10, Тихорецкий пр. д., 25/1,31/2,33/2,37</w:t>
            </w:r>
            <w:proofErr w:type="gramEnd"/>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2C7363B"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45569B4"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Установка запорных вентилей на радиаторах</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C98B9C6"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56AEAB65"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138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6EDDD843"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80</w:t>
            </w:r>
          </w:p>
          <w:p w14:paraId="3091D5DF" w14:textId="77777777" w:rsidR="006F3B0E" w:rsidRPr="006F3B0E" w:rsidRDefault="006F3B0E" w:rsidP="006F3B0E">
            <w:pPr>
              <w:spacing w:after="0" w:line="240" w:lineRule="auto"/>
              <w:jc w:val="center"/>
              <w:rPr>
                <w:rFonts w:eastAsia="Times New Roman"/>
                <w:color w:val="000000"/>
                <w:sz w:val="24"/>
                <w:szCs w:val="24"/>
                <w:lang w:eastAsia="ru-RU"/>
              </w:rPr>
            </w:pPr>
          </w:p>
        </w:tc>
      </w:tr>
      <w:tr w:rsidR="006F3B0E" w:rsidRPr="006F3B0E" w14:paraId="5BF1DC3D" w14:textId="77777777" w:rsidTr="00121A41">
        <w:trPr>
          <w:trHeight w:val="336"/>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29CDC8B9"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3</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B29380E"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 xml:space="preserve">Академика </w:t>
            </w:r>
            <w:proofErr w:type="spellStart"/>
            <w:r w:rsidRPr="006F3B0E">
              <w:rPr>
                <w:rFonts w:eastAsia="Times New Roman"/>
                <w:color w:val="000000"/>
                <w:sz w:val="24"/>
                <w:szCs w:val="24"/>
                <w:lang w:eastAsia="ru-RU"/>
              </w:rPr>
              <w:t>Байкова</w:t>
            </w:r>
            <w:proofErr w:type="spellEnd"/>
            <w:r w:rsidRPr="006F3B0E">
              <w:rPr>
                <w:rFonts w:eastAsia="Times New Roman"/>
                <w:color w:val="000000"/>
                <w:sz w:val="24"/>
                <w:szCs w:val="24"/>
                <w:lang w:eastAsia="ru-RU"/>
              </w:rPr>
              <w:t xml:space="preserve"> </w:t>
            </w:r>
            <w:proofErr w:type="spellStart"/>
            <w:proofErr w:type="gramStart"/>
            <w:r w:rsidRPr="006F3B0E">
              <w:rPr>
                <w:rFonts w:eastAsia="Times New Roman"/>
                <w:color w:val="000000"/>
                <w:sz w:val="24"/>
                <w:szCs w:val="24"/>
                <w:lang w:eastAsia="ru-RU"/>
              </w:rPr>
              <w:t>ул</w:t>
            </w:r>
            <w:proofErr w:type="spellEnd"/>
            <w:proofErr w:type="gramEnd"/>
            <w:r w:rsidRPr="006F3B0E">
              <w:rPr>
                <w:rFonts w:eastAsia="Times New Roman"/>
                <w:color w:val="000000"/>
                <w:sz w:val="24"/>
                <w:szCs w:val="24"/>
                <w:lang w:eastAsia="ru-RU"/>
              </w:rPr>
              <w:t xml:space="preserve"> д. 1, 3, 5\2, 9, 11\3, 13\1, 17\1, 17\2 Академика Константинова д. 4\1 Бу</w:t>
            </w:r>
            <w:r w:rsidRPr="006F3B0E">
              <w:rPr>
                <w:rFonts w:eastAsia="Times New Roman"/>
                <w:color w:val="000000"/>
                <w:sz w:val="24"/>
                <w:szCs w:val="24"/>
                <w:lang w:eastAsia="ru-RU"/>
              </w:rPr>
              <w:t>т</w:t>
            </w:r>
            <w:r w:rsidRPr="006F3B0E">
              <w:rPr>
                <w:rFonts w:eastAsia="Times New Roman"/>
                <w:color w:val="000000"/>
                <w:sz w:val="24"/>
                <w:szCs w:val="24"/>
                <w:lang w:eastAsia="ru-RU"/>
              </w:rPr>
              <w:t xml:space="preserve">лерова  </w:t>
            </w:r>
            <w:proofErr w:type="spellStart"/>
            <w:r w:rsidRPr="006F3B0E">
              <w:rPr>
                <w:rFonts w:eastAsia="Times New Roman"/>
                <w:color w:val="000000"/>
                <w:sz w:val="24"/>
                <w:szCs w:val="24"/>
                <w:lang w:eastAsia="ru-RU"/>
              </w:rPr>
              <w:t>ул</w:t>
            </w:r>
            <w:proofErr w:type="spellEnd"/>
            <w:r w:rsidRPr="006F3B0E">
              <w:rPr>
                <w:rFonts w:eastAsia="Times New Roman"/>
                <w:color w:val="000000"/>
                <w:sz w:val="24"/>
                <w:szCs w:val="24"/>
                <w:lang w:eastAsia="ru-RU"/>
              </w:rPr>
              <w:t xml:space="preserve"> д. 14, 16, 16\2, 18, 20, 24, 26, 28, 30, 32 Вавиловых </w:t>
            </w:r>
            <w:proofErr w:type="spellStart"/>
            <w:r w:rsidRPr="006F3B0E">
              <w:rPr>
                <w:rFonts w:eastAsia="Times New Roman"/>
                <w:color w:val="000000"/>
                <w:sz w:val="24"/>
                <w:szCs w:val="24"/>
                <w:lang w:eastAsia="ru-RU"/>
              </w:rPr>
              <w:t>ул</w:t>
            </w:r>
            <w:proofErr w:type="spellEnd"/>
            <w:r w:rsidRPr="006F3B0E">
              <w:rPr>
                <w:rFonts w:eastAsia="Times New Roman"/>
                <w:color w:val="000000"/>
                <w:sz w:val="24"/>
                <w:szCs w:val="24"/>
                <w:lang w:eastAsia="ru-RU"/>
              </w:rPr>
              <w:t xml:space="preserve"> д. 3\1, 4\1, 5\1, 6\2, 7\2, 7\3, 8\1, 9\1, 10\4, 11\1, 11\4, 11\5, 15\1, 15\3 Веденеева </w:t>
            </w:r>
            <w:proofErr w:type="spellStart"/>
            <w:proofErr w:type="gramStart"/>
            <w:r w:rsidRPr="006F3B0E">
              <w:rPr>
                <w:rFonts w:eastAsia="Times New Roman"/>
                <w:color w:val="000000"/>
                <w:sz w:val="24"/>
                <w:szCs w:val="24"/>
                <w:lang w:eastAsia="ru-RU"/>
              </w:rPr>
              <w:t>ул</w:t>
            </w:r>
            <w:proofErr w:type="spellEnd"/>
            <w:proofErr w:type="gramEnd"/>
            <w:r w:rsidRPr="006F3B0E">
              <w:rPr>
                <w:rFonts w:eastAsia="Times New Roman"/>
                <w:color w:val="000000"/>
                <w:sz w:val="24"/>
                <w:szCs w:val="24"/>
                <w:lang w:eastAsia="ru-RU"/>
              </w:rPr>
              <w:t xml:space="preserve"> д. 4 Верности </w:t>
            </w:r>
            <w:proofErr w:type="spellStart"/>
            <w:r w:rsidRPr="006F3B0E">
              <w:rPr>
                <w:rFonts w:eastAsia="Times New Roman"/>
                <w:color w:val="000000"/>
                <w:sz w:val="24"/>
                <w:szCs w:val="24"/>
                <w:lang w:eastAsia="ru-RU"/>
              </w:rPr>
              <w:t>ул</w:t>
            </w:r>
            <w:proofErr w:type="spellEnd"/>
            <w:r w:rsidRPr="006F3B0E">
              <w:rPr>
                <w:rFonts w:eastAsia="Times New Roman"/>
                <w:color w:val="000000"/>
                <w:sz w:val="24"/>
                <w:szCs w:val="24"/>
                <w:lang w:eastAsia="ru-RU"/>
              </w:rPr>
              <w:t xml:space="preserve"> д. 3, 10\1, 11, 13, 14\1 Гражда</w:t>
            </w:r>
            <w:r w:rsidRPr="006F3B0E">
              <w:rPr>
                <w:rFonts w:eastAsia="Times New Roman"/>
                <w:color w:val="000000"/>
                <w:sz w:val="24"/>
                <w:szCs w:val="24"/>
                <w:lang w:eastAsia="ru-RU"/>
              </w:rPr>
              <w:t>н</w:t>
            </w:r>
            <w:r w:rsidRPr="006F3B0E">
              <w:rPr>
                <w:rFonts w:eastAsia="Times New Roman"/>
                <w:color w:val="000000"/>
                <w:sz w:val="24"/>
                <w:szCs w:val="24"/>
                <w:lang w:eastAsia="ru-RU"/>
              </w:rPr>
              <w:t xml:space="preserve">ский </w:t>
            </w:r>
            <w:proofErr w:type="spellStart"/>
            <w:r w:rsidRPr="006F3B0E">
              <w:rPr>
                <w:rFonts w:eastAsia="Times New Roman"/>
                <w:color w:val="000000"/>
                <w:sz w:val="24"/>
                <w:szCs w:val="24"/>
                <w:lang w:eastAsia="ru-RU"/>
              </w:rPr>
              <w:t>пр</w:t>
            </w:r>
            <w:proofErr w:type="spellEnd"/>
            <w:r w:rsidRPr="006F3B0E">
              <w:rPr>
                <w:rFonts w:eastAsia="Times New Roman"/>
                <w:color w:val="000000"/>
                <w:sz w:val="24"/>
                <w:szCs w:val="24"/>
                <w:lang w:eastAsia="ru-RU"/>
              </w:rPr>
              <w:t xml:space="preserve"> д. 4\1, 6, 8, 9\3, 9\4, 9\5, 9\6, 9\7, 9\8, 15\1, 15\2, 15\3, 15\4, 17, 18, 19\2, 19\3, 20, 21\1, 21\2, 25\</w:t>
            </w:r>
            <w:proofErr w:type="gramStart"/>
            <w:r w:rsidRPr="006F3B0E">
              <w:rPr>
                <w:rFonts w:eastAsia="Times New Roman"/>
                <w:color w:val="000000"/>
                <w:sz w:val="24"/>
                <w:szCs w:val="24"/>
                <w:lang w:eastAsia="ru-RU"/>
              </w:rPr>
              <w:t>1, 25\2, 29, 31\1, 31\2, 31\3, 31\4, 43\1, 43\2, 45\1, 45\2, 47\1, 47\2, 49\1, 49\2, 51\1, 51\4, 63, 65, 66\2, 68, 70\1, 70\2, 70\3, 72, 73, 74\2, 74\3, 75\1, 76, 78, 79\1, 79\2, 80\1, 80</w:t>
            </w:r>
            <w:proofErr w:type="gramEnd"/>
            <w:r w:rsidRPr="006F3B0E">
              <w:rPr>
                <w:rFonts w:eastAsia="Times New Roman"/>
                <w:color w:val="000000"/>
                <w:sz w:val="24"/>
                <w:szCs w:val="24"/>
                <w:lang w:eastAsia="ru-RU"/>
              </w:rPr>
              <w:t>\2, 80\3, 82\1, 82\2, 90\1, 90\6, 90\7, 92\1, 94\2 Карпинск</w:t>
            </w:r>
            <w:r w:rsidRPr="006F3B0E">
              <w:rPr>
                <w:rFonts w:eastAsia="Times New Roman"/>
                <w:color w:val="000000"/>
                <w:sz w:val="24"/>
                <w:szCs w:val="24"/>
                <w:lang w:eastAsia="ru-RU"/>
              </w:rPr>
              <w:t>о</w:t>
            </w:r>
            <w:r w:rsidRPr="006F3B0E">
              <w:rPr>
                <w:rFonts w:eastAsia="Times New Roman"/>
                <w:color w:val="000000"/>
                <w:sz w:val="24"/>
                <w:szCs w:val="24"/>
                <w:lang w:eastAsia="ru-RU"/>
              </w:rPr>
              <w:t xml:space="preserve">го </w:t>
            </w:r>
            <w:proofErr w:type="spellStart"/>
            <w:proofErr w:type="gramStart"/>
            <w:r w:rsidRPr="006F3B0E">
              <w:rPr>
                <w:rFonts w:eastAsia="Times New Roman"/>
                <w:color w:val="000000"/>
                <w:sz w:val="24"/>
                <w:szCs w:val="24"/>
                <w:lang w:eastAsia="ru-RU"/>
              </w:rPr>
              <w:t>ул</w:t>
            </w:r>
            <w:proofErr w:type="spellEnd"/>
            <w:proofErr w:type="gramEnd"/>
            <w:r w:rsidRPr="006F3B0E">
              <w:rPr>
                <w:rFonts w:eastAsia="Times New Roman"/>
                <w:color w:val="000000"/>
                <w:sz w:val="24"/>
                <w:szCs w:val="24"/>
                <w:lang w:eastAsia="ru-RU"/>
              </w:rPr>
              <w:t xml:space="preserve"> д. 6, 18 Науки </w:t>
            </w:r>
            <w:proofErr w:type="spellStart"/>
            <w:r w:rsidRPr="006F3B0E">
              <w:rPr>
                <w:rFonts w:eastAsia="Times New Roman"/>
                <w:color w:val="000000"/>
                <w:sz w:val="24"/>
                <w:szCs w:val="24"/>
                <w:lang w:eastAsia="ru-RU"/>
              </w:rPr>
              <w:t>пр</w:t>
            </w:r>
            <w:proofErr w:type="spellEnd"/>
            <w:r w:rsidRPr="006F3B0E">
              <w:rPr>
                <w:rFonts w:eastAsia="Times New Roman"/>
                <w:color w:val="000000"/>
                <w:sz w:val="24"/>
                <w:szCs w:val="24"/>
                <w:lang w:eastAsia="ru-RU"/>
              </w:rPr>
              <w:t xml:space="preserve"> д. 2, 8\1, 10\2, 12\1, 12\4, 12\5, 12\6, 12\7, 12\8, 14\2, 14\3, 14\4, 14\7, 31, 45\2, 65 Непокоренных </w:t>
            </w:r>
            <w:proofErr w:type="spellStart"/>
            <w:r w:rsidRPr="006F3B0E">
              <w:rPr>
                <w:rFonts w:eastAsia="Times New Roman"/>
                <w:color w:val="000000"/>
                <w:sz w:val="24"/>
                <w:szCs w:val="24"/>
                <w:lang w:eastAsia="ru-RU"/>
              </w:rPr>
              <w:t>пр</w:t>
            </w:r>
            <w:proofErr w:type="spellEnd"/>
            <w:r w:rsidRPr="006F3B0E">
              <w:rPr>
                <w:rFonts w:eastAsia="Times New Roman"/>
                <w:color w:val="000000"/>
                <w:sz w:val="24"/>
                <w:szCs w:val="24"/>
                <w:lang w:eastAsia="ru-RU"/>
              </w:rPr>
              <w:t xml:space="preserve"> д. 7\1, 8, 9\1, 11, 13\1, 13\2, 13\3, 46, 48, 50 Обручевых </w:t>
            </w:r>
            <w:proofErr w:type="spellStart"/>
            <w:proofErr w:type="gramStart"/>
            <w:r w:rsidRPr="006F3B0E">
              <w:rPr>
                <w:rFonts w:eastAsia="Times New Roman"/>
                <w:color w:val="000000"/>
                <w:sz w:val="24"/>
                <w:szCs w:val="24"/>
                <w:lang w:eastAsia="ru-RU"/>
              </w:rPr>
              <w:t>ул</w:t>
            </w:r>
            <w:proofErr w:type="spellEnd"/>
            <w:proofErr w:type="gramEnd"/>
            <w:r w:rsidRPr="006F3B0E">
              <w:rPr>
                <w:rFonts w:eastAsia="Times New Roman"/>
                <w:color w:val="000000"/>
                <w:sz w:val="24"/>
                <w:szCs w:val="24"/>
                <w:lang w:eastAsia="ru-RU"/>
              </w:rPr>
              <w:t xml:space="preserve"> д. 8 </w:t>
            </w:r>
            <w:proofErr w:type="spellStart"/>
            <w:r w:rsidRPr="006F3B0E">
              <w:rPr>
                <w:rFonts w:eastAsia="Times New Roman"/>
                <w:color w:val="000000"/>
                <w:sz w:val="24"/>
                <w:szCs w:val="24"/>
                <w:lang w:eastAsia="ru-RU"/>
              </w:rPr>
              <w:t>Светл</w:t>
            </w:r>
            <w:r w:rsidRPr="006F3B0E">
              <w:rPr>
                <w:rFonts w:eastAsia="Times New Roman"/>
                <w:color w:val="000000"/>
                <w:sz w:val="24"/>
                <w:szCs w:val="24"/>
                <w:lang w:eastAsia="ru-RU"/>
              </w:rPr>
              <w:t>а</w:t>
            </w:r>
            <w:r w:rsidRPr="006F3B0E">
              <w:rPr>
                <w:rFonts w:eastAsia="Times New Roman"/>
                <w:color w:val="000000"/>
                <w:sz w:val="24"/>
                <w:szCs w:val="24"/>
                <w:lang w:eastAsia="ru-RU"/>
              </w:rPr>
              <w:t>новский</w:t>
            </w:r>
            <w:proofErr w:type="spellEnd"/>
            <w:r w:rsidRPr="006F3B0E">
              <w:rPr>
                <w:rFonts w:eastAsia="Times New Roman"/>
                <w:color w:val="000000"/>
                <w:sz w:val="24"/>
                <w:szCs w:val="24"/>
                <w:lang w:eastAsia="ru-RU"/>
              </w:rPr>
              <w:t xml:space="preserve"> </w:t>
            </w:r>
            <w:proofErr w:type="spellStart"/>
            <w:r w:rsidRPr="006F3B0E">
              <w:rPr>
                <w:rFonts w:eastAsia="Times New Roman"/>
                <w:color w:val="000000"/>
                <w:sz w:val="24"/>
                <w:szCs w:val="24"/>
                <w:lang w:eastAsia="ru-RU"/>
              </w:rPr>
              <w:t>пр</w:t>
            </w:r>
            <w:proofErr w:type="spellEnd"/>
            <w:r w:rsidRPr="006F3B0E">
              <w:rPr>
                <w:rFonts w:eastAsia="Times New Roman"/>
                <w:color w:val="000000"/>
                <w:sz w:val="24"/>
                <w:szCs w:val="24"/>
                <w:lang w:eastAsia="ru-RU"/>
              </w:rPr>
              <w:t xml:space="preserve"> д. 34, 36\1, 46\1 Северный 61\1, 61\2, 63\2, 63\4, 63\5, 65\1, 67, 69\98, 73\3, 73\4, 75\2, 77\2, 77\3, 77\4 Софьи </w:t>
            </w:r>
            <w:proofErr w:type="spellStart"/>
            <w:r w:rsidRPr="006F3B0E">
              <w:rPr>
                <w:rFonts w:eastAsia="Times New Roman"/>
                <w:color w:val="000000"/>
                <w:sz w:val="24"/>
                <w:szCs w:val="24"/>
                <w:lang w:eastAsia="ru-RU"/>
              </w:rPr>
              <w:t>Ковалеской</w:t>
            </w:r>
            <w:proofErr w:type="spellEnd"/>
            <w:r w:rsidRPr="006F3B0E">
              <w:rPr>
                <w:rFonts w:eastAsia="Times New Roman"/>
                <w:color w:val="000000"/>
                <w:sz w:val="24"/>
                <w:szCs w:val="24"/>
                <w:lang w:eastAsia="ru-RU"/>
              </w:rPr>
              <w:t xml:space="preserve"> </w:t>
            </w:r>
            <w:proofErr w:type="spellStart"/>
            <w:r w:rsidRPr="006F3B0E">
              <w:rPr>
                <w:rFonts w:eastAsia="Times New Roman"/>
                <w:color w:val="000000"/>
                <w:sz w:val="24"/>
                <w:szCs w:val="24"/>
                <w:lang w:eastAsia="ru-RU"/>
              </w:rPr>
              <w:t>ул</w:t>
            </w:r>
            <w:proofErr w:type="spellEnd"/>
            <w:r w:rsidRPr="006F3B0E">
              <w:rPr>
                <w:rFonts w:eastAsia="Times New Roman"/>
                <w:color w:val="000000"/>
                <w:sz w:val="24"/>
                <w:szCs w:val="24"/>
                <w:lang w:eastAsia="ru-RU"/>
              </w:rPr>
              <w:t xml:space="preserve"> д. 8\2, 10, 12\1, 14\4, 16, 16\3, 18\1 Тихорецкий 1\1, 7\2, 7\3, 7\4, 7\5, 7\6, 9\4, 9\9, 25\1, 27, 27\2, 31\2, </w:t>
            </w:r>
            <w:r w:rsidRPr="006F3B0E">
              <w:rPr>
                <w:rFonts w:eastAsia="Times New Roman"/>
                <w:color w:val="000000"/>
                <w:sz w:val="24"/>
                <w:szCs w:val="24"/>
                <w:lang w:eastAsia="ru-RU"/>
              </w:rPr>
              <w:lastRenderedPageBreak/>
              <w:t xml:space="preserve">33\2, 37, 39 Фаворского </w:t>
            </w:r>
            <w:proofErr w:type="spellStart"/>
            <w:proofErr w:type="gramStart"/>
            <w:r w:rsidRPr="006F3B0E">
              <w:rPr>
                <w:rFonts w:eastAsia="Times New Roman"/>
                <w:color w:val="000000"/>
                <w:sz w:val="24"/>
                <w:szCs w:val="24"/>
                <w:lang w:eastAsia="ru-RU"/>
              </w:rPr>
              <w:t>ул</w:t>
            </w:r>
            <w:proofErr w:type="spellEnd"/>
            <w:proofErr w:type="gramEnd"/>
            <w:r w:rsidRPr="006F3B0E">
              <w:rPr>
                <w:rFonts w:eastAsia="Times New Roman"/>
                <w:color w:val="000000"/>
                <w:sz w:val="24"/>
                <w:szCs w:val="24"/>
                <w:lang w:eastAsia="ru-RU"/>
              </w:rPr>
              <w:t xml:space="preserve"> д. 14 </w:t>
            </w:r>
            <w:proofErr w:type="spellStart"/>
            <w:r w:rsidRPr="006F3B0E">
              <w:rPr>
                <w:rFonts w:eastAsia="Times New Roman"/>
                <w:color w:val="000000"/>
                <w:sz w:val="24"/>
                <w:szCs w:val="24"/>
                <w:lang w:eastAsia="ru-RU"/>
              </w:rPr>
              <w:t>Хлопина</w:t>
            </w:r>
            <w:proofErr w:type="spellEnd"/>
            <w:r w:rsidRPr="006F3B0E">
              <w:rPr>
                <w:rFonts w:eastAsia="Times New Roman"/>
                <w:color w:val="000000"/>
                <w:sz w:val="24"/>
                <w:szCs w:val="24"/>
                <w:lang w:eastAsia="ru-RU"/>
              </w:rPr>
              <w:t xml:space="preserve"> </w:t>
            </w:r>
            <w:proofErr w:type="spellStart"/>
            <w:r w:rsidRPr="006F3B0E">
              <w:rPr>
                <w:rFonts w:eastAsia="Times New Roman"/>
                <w:color w:val="000000"/>
                <w:sz w:val="24"/>
                <w:szCs w:val="24"/>
                <w:lang w:eastAsia="ru-RU"/>
              </w:rPr>
              <w:t>ул</w:t>
            </w:r>
            <w:proofErr w:type="spellEnd"/>
            <w:r w:rsidRPr="006F3B0E">
              <w:rPr>
                <w:rFonts w:eastAsia="Times New Roman"/>
                <w:color w:val="000000"/>
                <w:sz w:val="24"/>
                <w:szCs w:val="24"/>
                <w:lang w:eastAsia="ru-RU"/>
              </w:rPr>
              <w:t xml:space="preserve"> д. 9\1, 9\3</w:t>
            </w:r>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73E7212"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lastRenderedPageBreak/>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17DE6E06"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 xml:space="preserve">Замена ламп накаливания </w:t>
            </w:r>
            <w:proofErr w:type="gramStart"/>
            <w:r w:rsidRPr="006F3B0E">
              <w:rPr>
                <w:rFonts w:eastAsia="Times New Roman"/>
                <w:color w:val="000000"/>
                <w:sz w:val="24"/>
                <w:szCs w:val="24"/>
                <w:lang w:eastAsia="ru-RU"/>
              </w:rPr>
              <w:t>на</w:t>
            </w:r>
            <w:proofErr w:type="gramEnd"/>
            <w:r w:rsidRPr="006F3B0E">
              <w:rPr>
                <w:rFonts w:eastAsia="Times New Roman"/>
                <w:color w:val="000000"/>
                <w:sz w:val="24"/>
                <w:szCs w:val="24"/>
                <w:lang w:eastAsia="ru-RU"/>
              </w:rPr>
              <w:t xml:space="preserve"> энерг</w:t>
            </w:r>
            <w:r w:rsidRPr="006F3B0E">
              <w:rPr>
                <w:rFonts w:eastAsia="Times New Roman"/>
                <w:color w:val="000000"/>
                <w:sz w:val="24"/>
                <w:szCs w:val="24"/>
                <w:lang w:eastAsia="ru-RU"/>
              </w:rPr>
              <w:t>о</w:t>
            </w:r>
            <w:r w:rsidRPr="006F3B0E">
              <w:rPr>
                <w:rFonts w:eastAsia="Times New Roman"/>
                <w:color w:val="000000"/>
                <w:sz w:val="24"/>
                <w:szCs w:val="24"/>
                <w:lang w:eastAsia="ru-RU"/>
              </w:rPr>
              <w:t>сберегающие</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F37DA10"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2F14576"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1190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70A1EAB"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348</w:t>
            </w:r>
          </w:p>
        </w:tc>
      </w:tr>
      <w:tr w:rsidR="006F3B0E" w:rsidRPr="006F3B0E" w14:paraId="59CEE71D" w14:textId="77777777" w:rsidTr="00121A41">
        <w:trPr>
          <w:trHeight w:val="1965"/>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3EEAF3E0"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lastRenderedPageBreak/>
              <w:t>4</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3C5B841"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 xml:space="preserve">А. </w:t>
            </w:r>
            <w:proofErr w:type="spellStart"/>
            <w:r w:rsidRPr="006F3B0E">
              <w:rPr>
                <w:rFonts w:eastAsia="Times New Roman"/>
                <w:color w:val="000000"/>
                <w:sz w:val="24"/>
                <w:szCs w:val="24"/>
                <w:lang w:eastAsia="ru-RU"/>
              </w:rPr>
              <w:t>Байкова</w:t>
            </w:r>
            <w:proofErr w:type="spellEnd"/>
            <w:r w:rsidRPr="006F3B0E">
              <w:rPr>
                <w:rFonts w:eastAsia="Times New Roman"/>
                <w:color w:val="000000"/>
                <w:sz w:val="24"/>
                <w:szCs w:val="24"/>
                <w:lang w:eastAsia="ru-RU"/>
              </w:rPr>
              <w:t xml:space="preserve">, д. 3, </w:t>
            </w:r>
            <w:proofErr w:type="gramStart"/>
            <w:r w:rsidRPr="006F3B0E">
              <w:rPr>
                <w:rFonts w:eastAsia="Times New Roman"/>
                <w:color w:val="000000"/>
                <w:sz w:val="24"/>
                <w:szCs w:val="24"/>
                <w:lang w:eastAsia="ru-RU"/>
              </w:rPr>
              <w:t>Гражданский</w:t>
            </w:r>
            <w:proofErr w:type="gramEnd"/>
            <w:r w:rsidRPr="006F3B0E">
              <w:rPr>
                <w:rFonts w:eastAsia="Times New Roman"/>
                <w:color w:val="000000"/>
                <w:sz w:val="24"/>
                <w:szCs w:val="24"/>
                <w:lang w:eastAsia="ru-RU"/>
              </w:rPr>
              <w:t xml:space="preserve"> пр. д. 6, 15/1,31/1,90/1, 92/1, Тихорецкий пр., д. ½,5/2,5/4,25/1.39, Веденеева, д. 4. </w:t>
            </w:r>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757E4575"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863CCED"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Установка оборудов</w:t>
            </w:r>
            <w:r w:rsidRPr="006F3B0E">
              <w:rPr>
                <w:rFonts w:eastAsia="Times New Roman"/>
                <w:color w:val="000000"/>
                <w:sz w:val="24"/>
                <w:szCs w:val="24"/>
                <w:lang w:eastAsia="ru-RU"/>
              </w:rPr>
              <w:t>а</w:t>
            </w:r>
            <w:r w:rsidRPr="006F3B0E">
              <w:rPr>
                <w:rFonts w:eastAsia="Times New Roman"/>
                <w:color w:val="000000"/>
                <w:sz w:val="24"/>
                <w:szCs w:val="24"/>
                <w:lang w:eastAsia="ru-RU"/>
              </w:rPr>
              <w:t>ния для а</w:t>
            </w:r>
            <w:r w:rsidRPr="006F3B0E">
              <w:rPr>
                <w:rFonts w:eastAsia="Times New Roman"/>
                <w:color w:val="000000"/>
                <w:sz w:val="24"/>
                <w:szCs w:val="24"/>
                <w:lang w:eastAsia="ru-RU"/>
              </w:rPr>
              <w:t>в</w:t>
            </w:r>
            <w:r w:rsidRPr="006F3B0E">
              <w:rPr>
                <w:rFonts w:eastAsia="Times New Roman"/>
                <w:color w:val="000000"/>
                <w:sz w:val="24"/>
                <w:szCs w:val="24"/>
                <w:lang w:eastAsia="ru-RU"/>
              </w:rPr>
              <w:t>томатическ</w:t>
            </w:r>
            <w:r w:rsidRPr="006F3B0E">
              <w:rPr>
                <w:rFonts w:eastAsia="Times New Roman"/>
                <w:color w:val="000000"/>
                <w:sz w:val="24"/>
                <w:szCs w:val="24"/>
                <w:lang w:eastAsia="ru-RU"/>
              </w:rPr>
              <w:t>о</w:t>
            </w:r>
            <w:r w:rsidRPr="006F3B0E">
              <w:rPr>
                <w:rFonts w:eastAsia="Times New Roman"/>
                <w:color w:val="000000"/>
                <w:sz w:val="24"/>
                <w:szCs w:val="24"/>
                <w:lang w:eastAsia="ru-RU"/>
              </w:rPr>
              <w:t>го освещения в местах о</w:t>
            </w:r>
            <w:r w:rsidRPr="006F3B0E">
              <w:rPr>
                <w:rFonts w:eastAsia="Times New Roman"/>
                <w:color w:val="000000"/>
                <w:sz w:val="24"/>
                <w:szCs w:val="24"/>
                <w:lang w:eastAsia="ru-RU"/>
              </w:rPr>
              <w:t>б</w:t>
            </w:r>
            <w:r w:rsidRPr="006F3B0E">
              <w:rPr>
                <w:rFonts w:eastAsia="Times New Roman"/>
                <w:color w:val="000000"/>
                <w:sz w:val="24"/>
                <w:szCs w:val="24"/>
                <w:lang w:eastAsia="ru-RU"/>
              </w:rPr>
              <w:t>щего польз</w:t>
            </w:r>
            <w:r w:rsidRPr="006F3B0E">
              <w:rPr>
                <w:rFonts w:eastAsia="Times New Roman"/>
                <w:color w:val="000000"/>
                <w:sz w:val="24"/>
                <w:szCs w:val="24"/>
                <w:lang w:eastAsia="ru-RU"/>
              </w:rPr>
              <w:t>о</w:t>
            </w:r>
            <w:r w:rsidRPr="006F3B0E">
              <w:rPr>
                <w:rFonts w:eastAsia="Times New Roman"/>
                <w:color w:val="000000"/>
                <w:sz w:val="24"/>
                <w:szCs w:val="24"/>
                <w:lang w:eastAsia="ru-RU"/>
              </w:rPr>
              <w:t>вания (св</w:t>
            </w:r>
            <w:r w:rsidRPr="006F3B0E">
              <w:rPr>
                <w:rFonts w:eastAsia="Times New Roman"/>
                <w:color w:val="000000"/>
                <w:sz w:val="24"/>
                <w:szCs w:val="24"/>
                <w:lang w:eastAsia="ru-RU"/>
              </w:rPr>
              <w:t>е</w:t>
            </w:r>
            <w:r w:rsidRPr="006F3B0E">
              <w:rPr>
                <w:rFonts w:eastAsia="Times New Roman"/>
                <w:color w:val="000000"/>
                <w:sz w:val="24"/>
                <w:szCs w:val="24"/>
                <w:lang w:eastAsia="ru-RU"/>
              </w:rPr>
              <w:t>тильники с датчиками движения)</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F7F8D9D"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35F3AB9"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752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407527A4"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1 240</w:t>
            </w:r>
          </w:p>
        </w:tc>
      </w:tr>
      <w:tr w:rsidR="006F3B0E" w:rsidRPr="006F3B0E" w14:paraId="134262F3" w14:textId="77777777" w:rsidTr="00121A41">
        <w:trPr>
          <w:trHeight w:val="1611"/>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2BCE74C4"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5</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59B67AA1"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Тихорецкий пр., д. 7/2, Карпинского, д. 6, Ве</w:t>
            </w:r>
            <w:r w:rsidRPr="006F3B0E">
              <w:rPr>
                <w:rFonts w:eastAsia="Times New Roman"/>
                <w:color w:val="000000"/>
                <w:sz w:val="24"/>
                <w:szCs w:val="24"/>
                <w:lang w:eastAsia="ru-RU"/>
              </w:rPr>
              <w:t>р</w:t>
            </w:r>
            <w:r w:rsidRPr="006F3B0E">
              <w:rPr>
                <w:rFonts w:eastAsia="Times New Roman"/>
                <w:color w:val="000000"/>
                <w:sz w:val="24"/>
                <w:szCs w:val="24"/>
                <w:lang w:eastAsia="ru-RU"/>
              </w:rPr>
              <w:t>ности, д. 10</w:t>
            </w:r>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4E80E5AD"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97C3011"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Установка дверей и з</w:t>
            </w:r>
            <w:r w:rsidRPr="006F3B0E">
              <w:rPr>
                <w:rFonts w:eastAsia="Times New Roman"/>
                <w:color w:val="000000"/>
                <w:sz w:val="24"/>
                <w:szCs w:val="24"/>
                <w:lang w:eastAsia="ru-RU"/>
              </w:rPr>
              <w:t>а</w:t>
            </w:r>
            <w:r w:rsidRPr="006F3B0E">
              <w:rPr>
                <w:rFonts w:eastAsia="Times New Roman"/>
                <w:color w:val="000000"/>
                <w:sz w:val="24"/>
                <w:szCs w:val="24"/>
                <w:lang w:eastAsia="ru-RU"/>
              </w:rPr>
              <w:t>слонок в проемах подвальных помещений</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73E2945"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64C66AC3"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8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4191C029"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79</w:t>
            </w:r>
          </w:p>
        </w:tc>
      </w:tr>
      <w:tr w:rsidR="006F3B0E" w:rsidRPr="006F3B0E" w14:paraId="7D96D096" w14:textId="77777777" w:rsidTr="00121A41">
        <w:trPr>
          <w:trHeight w:val="537"/>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6625D5E0"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6</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6A45D348"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Веденеева, д. 4. Тихорецкий пр. д. 7/2, 27</w:t>
            </w:r>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1C09CD0"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1A9E1823"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Установка дверей и з</w:t>
            </w:r>
            <w:r w:rsidRPr="006F3B0E">
              <w:rPr>
                <w:rFonts w:eastAsia="Times New Roman"/>
                <w:color w:val="000000"/>
                <w:sz w:val="24"/>
                <w:szCs w:val="24"/>
                <w:lang w:eastAsia="ru-RU"/>
              </w:rPr>
              <w:t>а</w:t>
            </w:r>
            <w:r w:rsidRPr="006F3B0E">
              <w:rPr>
                <w:rFonts w:eastAsia="Times New Roman"/>
                <w:color w:val="000000"/>
                <w:sz w:val="24"/>
                <w:szCs w:val="24"/>
                <w:lang w:eastAsia="ru-RU"/>
              </w:rPr>
              <w:t>слонок в проемах че</w:t>
            </w:r>
            <w:r w:rsidRPr="006F3B0E">
              <w:rPr>
                <w:rFonts w:eastAsia="Times New Roman"/>
                <w:color w:val="000000"/>
                <w:sz w:val="24"/>
                <w:szCs w:val="24"/>
                <w:lang w:eastAsia="ru-RU"/>
              </w:rPr>
              <w:t>р</w:t>
            </w:r>
            <w:r w:rsidRPr="006F3B0E">
              <w:rPr>
                <w:rFonts w:eastAsia="Times New Roman"/>
                <w:color w:val="000000"/>
                <w:sz w:val="24"/>
                <w:szCs w:val="24"/>
                <w:lang w:eastAsia="ru-RU"/>
              </w:rPr>
              <w:t>дачных п</w:t>
            </w:r>
            <w:r w:rsidRPr="006F3B0E">
              <w:rPr>
                <w:rFonts w:eastAsia="Times New Roman"/>
                <w:color w:val="000000"/>
                <w:sz w:val="24"/>
                <w:szCs w:val="24"/>
                <w:lang w:eastAsia="ru-RU"/>
              </w:rPr>
              <w:t>о</w:t>
            </w:r>
            <w:r w:rsidRPr="006F3B0E">
              <w:rPr>
                <w:rFonts w:eastAsia="Times New Roman"/>
                <w:color w:val="000000"/>
                <w:sz w:val="24"/>
                <w:szCs w:val="24"/>
                <w:lang w:eastAsia="ru-RU"/>
              </w:rPr>
              <w:t>мещений</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88AC7B4"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04120317"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5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751C6E41"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57</w:t>
            </w:r>
          </w:p>
        </w:tc>
      </w:tr>
      <w:tr w:rsidR="006F3B0E" w:rsidRPr="006F3B0E" w14:paraId="026508F3" w14:textId="77777777" w:rsidTr="00121A41">
        <w:trPr>
          <w:trHeight w:val="1374"/>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14:paraId="2DF2AF74"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7</w:t>
            </w: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66334E2F" w14:textId="77777777" w:rsidR="006F3B0E" w:rsidRPr="006F3B0E" w:rsidRDefault="006F3B0E" w:rsidP="006F3B0E">
            <w:pPr>
              <w:spacing w:after="0" w:line="240" w:lineRule="auto"/>
              <w:rPr>
                <w:rFonts w:eastAsia="Times New Roman"/>
                <w:color w:val="000000"/>
                <w:sz w:val="24"/>
                <w:szCs w:val="24"/>
                <w:lang w:eastAsia="ru-RU"/>
              </w:rPr>
            </w:pPr>
            <w:proofErr w:type="gramStart"/>
            <w:r w:rsidRPr="006F3B0E">
              <w:rPr>
                <w:rFonts w:eastAsia="Times New Roman"/>
                <w:color w:val="000000"/>
                <w:sz w:val="24"/>
                <w:szCs w:val="24"/>
                <w:lang w:eastAsia="ru-RU"/>
              </w:rPr>
              <w:t>Вавиловых, д. 7/3, Верности, д. 3, Гражданский пр., д. 25/2,31/1,79/2, Науки пр., д. 12,14/2, С</w:t>
            </w:r>
            <w:r w:rsidRPr="006F3B0E">
              <w:rPr>
                <w:rFonts w:eastAsia="Times New Roman"/>
                <w:color w:val="000000"/>
                <w:sz w:val="24"/>
                <w:szCs w:val="24"/>
                <w:lang w:eastAsia="ru-RU"/>
              </w:rPr>
              <w:t>е</w:t>
            </w:r>
            <w:r w:rsidRPr="006F3B0E">
              <w:rPr>
                <w:rFonts w:eastAsia="Times New Roman"/>
                <w:color w:val="000000"/>
                <w:sz w:val="24"/>
                <w:szCs w:val="24"/>
                <w:lang w:eastAsia="ru-RU"/>
              </w:rPr>
              <w:t>верный пр., д. 63/4, 73/3, С. Ковалевской, д. 12/1,18</w:t>
            </w:r>
            <w:proofErr w:type="gramEnd"/>
          </w:p>
        </w:tc>
        <w:tc>
          <w:tcPr>
            <w:tcW w:w="400"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26074CA9"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эне</w:t>
            </w:r>
            <w:r w:rsidRPr="006F3B0E">
              <w:rPr>
                <w:rFonts w:eastAsia="Times New Roman"/>
                <w:color w:val="000000"/>
                <w:sz w:val="24"/>
                <w:szCs w:val="24"/>
                <w:lang w:eastAsia="ru-RU"/>
              </w:rPr>
              <w:t>р</w:t>
            </w:r>
            <w:r w:rsidRPr="006F3B0E">
              <w:rPr>
                <w:rFonts w:eastAsia="Times New Roman"/>
                <w:color w:val="000000"/>
                <w:sz w:val="24"/>
                <w:szCs w:val="24"/>
                <w:lang w:eastAsia="ru-RU"/>
              </w:rPr>
              <w:t>госб</w:t>
            </w:r>
            <w:r w:rsidRPr="006F3B0E">
              <w:rPr>
                <w:rFonts w:eastAsia="Times New Roman"/>
                <w:color w:val="000000"/>
                <w:sz w:val="24"/>
                <w:szCs w:val="24"/>
                <w:lang w:eastAsia="ru-RU"/>
              </w:rPr>
              <w:t>е</w:t>
            </w:r>
            <w:r w:rsidRPr="006F3B0E">
              <w:rPr>
                <w:rFonts w:eastAsia="Times New Roman"/>
                <w:color w:val="000000"/>
                <w:sz w:val="24"/>
                <w:szCs w:val="24"/>
                <w:lang w:eastAsia="ru-RU"/>
              </w:rPr>
              <w:t>реж</w:t>
            </w:r>
            <w:r w:rsidRPr="006F3B0E">
              <w:rPr>
                <w:rFonts w:eastAsia="Times New Roman"/>
                <w:color w:val="000000"/>
                <w:sz w:val="24"/>
                <w:szCs w:val="24"/>
                <w:lang w:eastAsia="ru-RU"/>
              </w:rPr>
              <w:t>е</w:t>
            </w:r>
            <w:r w:rsidRPr="006F3B0E">
              <w:rPr>
                <w:rFonts w:eastAsia="Times New Roman"/>
                <w:color w:val="000000"/>
                <w:sz w:val="24"/>
                <w:szCs w:val="24"/>
                <w:lang w:eastAsia="ru-RU"/>
              </w:rPr>
              <w:t>ние</w:t>
            </w:r>
          </w:p>
        </w:tc>
        <w:tc>
          <w:tcPr>
            <w:tcW w:w="72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49A3F315"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Установка регулиру</w:t>
            </w:r>
            <w:r w:rsidRPr="006F3B0E">
              <w:rPr>
                <w:rFonts w:eastAsia="Times New Roman"/>
                <w:color w:val="000000"/>
                <w:sz w:val="24"/>
                <w:szCs w:val="24"/>
                <w:lang w:eastAsia="ru-RU"/>
              </w:rPr>
              <w:t>ю</w:t>
            </w:r>
            <w:r w:rsidRPr="006F3B0E">
              <w:rPr>
                <w:rFonts w:eastAsia="Times New Roman"/>
                <w:color w:val="000000"/>
                <w:sz w:val="24"/>
                <w:szCs w:val="24"/>
                <w:lang w:eastAsia="ru-RU"/>
              </w:rPr>
              <w:t>щих кранов и баланс</w:t>
            </w:r>
            <w:r w:rsidRPr="006F3B0E">
              <w:rPr>
                <w:rFonts w:eastAsia="Times New Roman"/>
                <w:color w:val="000000"/>
                <w:sz w:val="24"/>
                <w:szCs w:val="24"/>
                <w:lang w:eastAsia="ru-RU"/>
              </w:rPr>
              <w:t>и</w:t>
            </w:r>
            <w:r w:rsidRPr="006F3B0E">
              <w:rPr>
                <w:rFonts w:eastAsia="Times New Roman"/>
                <w:color w:val="000000"/>
                <w:sz w:val="24"/>
                <w:szCs w:val="24"/>
                <w:lang w:eastAsia="ru-RU"/>
              </w:rPr>
              <w:t>рующих кл</w:t>
            </w:r>
            <w:r w:rsidRPr="006F3B0E">
              <w:rPr>
                <w:rFonts w:eastAsia="Times New Roman"/>
                <w:color w:val="000000"/>
                <w:sz w:val="24"/>
                <w:szCs w:val="24"/>
                <w:lang w:eastAsia="ru-RU"/>
              </w:rPr>
              <w:t>а</w:t>
            </w:r>
            <w:r w:rsidRPr="006F3B0E">
              <w:rPr>
                <w:rFonts w:eastAsia="Times New Roman"/>
                <w:color w:val="000000"/>
                <w:sz w:val="24"/>
                <w:szCs w:val="24"/>
                <w:lang w:eastAsia="ru-RU"/>
              </w:rPr>
              <w:t>панов</w:t>
            </w:r>
          </w:p>
        </w:tc>
        <w:tc>
          <w:tcPr>
            <w:tcW w:w="44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02E0F7E"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Сре</w:t>
            </w:r>
            <w:r w:rsidRPr="006F3B0E">
              <w:rPr>
                <w:rFonts w:eastAsia="Times New Roman"/>
                <w:color w:val="000000"/>
                <w:sz w:val="24"/>
                <w:szCs w:val="24"/>
                <w:lang w:eastAsia="ru-RU"/>
              </w:rPr>
              <w:t>д</w:t>
            </w:r>
            <w:r w:rsidRPr="006F3B0E">
              <w:rPr>
                <w:rFonts w:eastAsia="Times New Roman"/>
                <w:color w:val="000000"/>
                <w:sz w:val="24"/>
                <w:szCs w:val="24"/>
                <w:lang w:eastAsia="ru-RU"/>
              </w:rPr>
              <w:t>ства насел</w:t>
            </w:r>
            <w:r w:rsidRPr="006F3B0E">
              <w:rPr>
                <w:rFonts w:eastAsia="Times New Roman"/>
                <w:color w:val="000000"/>
                <w:sz w:val="24"/>
                <w:szCs w:val="24"/>
                <w:lang w:eastAsia="ru-RU"/>
              </w:rPr>
              <w:t>е</w:t>
            </w:r>
            <w:r w:rsidRPr="006F3B0E">
              <w:rPr>
                <w:rFonts w:eastAsia="Times New Roman"/>
                <w:color w:val="000000"/>
                <w:sz w:val="24"/>
                <w:szCs w:val="24"/>
                <w:lang w:eastAsia="ru-RU"/>
              </w:rPr>
              <w:t>ния</w:t>
            </w:r>
          </w:p>
        </w:tc>
        <w:tc>
          <w:tcPr>
            <w:tcW w:w="359"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A919372"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14 шт.</w:t>
            </w:r>
          </w:p>
        </w:tc>
        <w:tc>
          <w:tcPr>
            <w:tcW w:w="426"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83895D7"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125</w:t>
            </w:r>
          </w:p>
        </w:tc>
      </w:tr>
      <w:tr w:rsidR="006F3B0E" w:rsidRPr="006F3B0E" w14:paraId="6EA05483" w14:textId="77777777" w:rsidTr="00121A41">
        <w:trPr>
          <w:trHeight w:val="194"/>
        </w:trPr>
        <w:tc>
          <w:tcPr>
            <w:tcW w:w="152"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bottom"/>
            <w:hideMark/>
          </w:tcPr>
          <w:p w14:paraId="7A2872BA" w14:textId="77777777" w:rsidR="006F3B0E" w:rsidRPr="006F3B0E" w:rsidRDefault="006F3B0E" w:rsidP="006F3B0E">
            <w:pPr>
              <w:spacing w:after="0" w:line="240" w:lineRule="auto"/>
              <w:jc w:val="center"/>
              <w:rPr>
                <w:rFonts w:ascii="Calibri" w:eastAsia="Times New Roman" w:hAnsi="Calibri" w:cs="Calibri"/>
                <w:color w:val="000000"/>
                <w:sz w:val="22"/>
                <w:lang w:eastAsia="ru-RU"/>
              </w:rPr>
            </w:pPr>
          </w:p>
        </w:tc>
        <w:tc>
          <w:tcPr>
            <w:tcW w:w="2492" w:type="pct"/>
            <w:tcBorders>
              <w:top w:val="nil"/>
              <w:left w:val="nil"/>
              <w:bottom w:val="single" w:sz="8" w:space="0" w:color="auto"/>
              <w:right w:val="single" w:sz="8" w:space="0" w:color="auto"/>
            </w:tcBorders>
            <w:shd w:val="clear" w:color="auto" w:fill="auto"/>
            <w:tcMar>
              <w:left w:w="45" w:type="dxa"/>
              <w:right w:w="45" w:type="dxa"/>
            </w:tcMar>
            <w:vAlign w:val="center"/>
            <w:hideMark/>
          </w:tcPr>
          <w:p w14:paraId="324BA378" w14:textId="77777777" w:rsidR="006F3B0E" w:rsidRPr="006F3B0E" w:rsidRDefault="006F3B0E" w:rsidP="006F3B0E">
            <w:pPr>
              <w:spacing w:after="0" w:line="240" w:lineRule="auto"/>
              <w:rPr>
                <w:rFonts w:eastAsia="Times New Roman"/>
                <w:color w:val="000000"/>
                <w:sz w:val="24"/>
                <w:szCs w:val="24"/>
                <w:lang w:eastAsia="ru-RU"/>
              </w:rPr>
            </w:pPr>
            <w:r w:rsidRPr="006F3B0E">
              <w:rPr>
                <w:rFonts w:eastAsia="Times New Roman"/>
                <w:color w:val="000000"/>
                <w:sz w:val="24"/>
                <w:szCs w:val="24"/>
                <w:lang w:eastAsia="ru-RU"/>
              </w:rPr>
              <w:t>Всего</w:t>
            </w:r>
          </w:p>
        </w:tc>
        <w:tc>
          <w:tcPr>
            <w:tcW w:w="400" w:type="pct"/>
            <w:tcBorders>
              <w:top w:val="nil"/>
              <w:left w:val="nil"/>
              <w:bottom w:val="single" w:sz="8" w:space="0" w:color="auto"/>
              <w:right w:val="single" w:sz="8" w:space="0" w:color="auto"/>
            </w:tcBorders>
            <w:shd w:val="clear" w:color="auto" w:fill="auto"/>
            <w:noWrap/>
            <w:tcMar>
              <w:left w:w="45" w:type="dxa"/>
              <w:right w:w="45" w:type="dxa"/>
            </w:tcMar>
            <w:vAlign w:val="bottom"/>
            <w:hideMark/>
          </w:tcPr>
          <w:p w14:paraId="5564EC17" w14:textId="77777777" w:rsidR="006F3B0E" w:rsidRPr="006F3B0E" w:rsidRDefault="006F3B0E" w:rsidP="006F3B0E">
            <w:pPr>
              <w:spacing w:after="0" w:line="240" w:lineRule="auto"/>
              <w:rPr>
                <w:rFonts w:ascii="Calibri" w:eastAsia="Times New Roman" w:hAnsi="Calibri" w:cs="Calibri"/>
                <w:color w:val="000000"/>
                <w:sz w:val="22"/>
                <w:lang w:eastAsia="ru-RU"/>
              </w:rPr>
            </w:pPr>
            <w:r w:rsidRPr="006F3B0E">
              <w:rPr>
                <w:rFonts w:ascii="Calibri" w:eastAsia="Times New Roman" w:hAnsi="Calibri" w:cs="Calibri"/>
                <w:color w:val="000000"/>
                <w:sz w:val="22"/>
                <w:lang w:eastAsia="ru-RU"/>
              </w:rPr>
              <w:t> </w:t>
            </w:r>
          </w:p>
        </w:tc>
        <w:tc>
          <w:tcPr>
            <w:tcW w:w="722" w:type="pct"/>
            <w:tcBorders>
              <w:top w:val="nil"/>
              <w:left w:val="nil"/>
              <w:bottom w:val="single" w:sz="8" w:space="0" w:color="auto"/>
              <w:right w:val="single" w:sz="8" w:space="0" w:color="auto"/>
            </w:tcBorders>
            <w:shd w:val="clear" w:color="auto" w:fill="auto"/>
            <w:noWrap/>
            <w:tcMar>
              <w:left w:w="45" w:type="dxa"/>
              <w:right w:w="45" w:type="dxa"/>
            </w:tcMar>
            <w:vAlign w:val="bottom"/>
            <w:hideMark/>
          </w:tcPr>
          <w:p w14:paraId="2DD8ADE6" w14:textId="77777777" w:rsidR="006F3B0E" w:rsidRPr="006F3B0E" w:rsidRDefault="006F3B0E" w:rsidP="006F3B0E">
            <w:pPr>
              <w:spacing w:after="0" w:line="240" w:lineRule="auto"/>
              <w:rPr>
                <w:rFonts w:ascii="Calibri" w:eastAsia="Times New Roman" w:hAnsi="Calibri" w:cs="Calibri"/>
                <w:color w:val="000000"/>
                <w:sz w:val="22"/>
                <w:lang w:eastAsia="ru-RU"/>
              </w:rPr>
            </w:pPr>
            <w:r w:rsidRPr="006F3B0E">
              <w:rPr>
                <w:rFonts w:ascii="Calibri" w:eastAsia="Times New Roman" w:hAnsi="Calibri" w:cs="Calibri"/>
                <w:color w:val="000000"/>
                <w:sz w:val="22"/>
                <w:lang w:eastAsia="ru-RU"/>
              </w:rPr>
              <w:t> </w:t>
            </w:r>
          </w:p>
        </w:tc>
        <w:tc>
          <w:tcPr>
            <w:tcW w:w="449" w:type="pct"/>
            <w:tcBorders>
              <w:top w:val="nil"/>
              <w:left w:val="nil"/>
              <w:bottom w:val="single" w:sz="8" w:space="0" w:color="auto"/>
              <w:right w:val="single" w:sz="8" w:space="0" w:color="auto"/>
            </w:tcBorders>
            <w:shd w:val="clear" w:color="auto" w:fill="auto"/>
            <w:noWrap/>
            <w:tcMar>
              <w:left w:w="45" w:type="dxa"/>
              <w:right w:w="45" w:type="dxa"/>
            </w:tcMar>
            <w:vAlign w:val="bottom"/>
            <w:hideMark/>
          </w:tcPr>
          <w:p w14:paraId="275DB00F" w14:textId="77777777" w:rsidR="006F3B0E" w:rsidRPr="006F3B0E" w:rsidRDefault="006F3B0E" w:rsidP="006F3B0E">
            <w:pPr>
              <w:spacing w:after="0" w:line="240" w:lineRule="auto"/>
              <w:rPr>
                <w:rFonts w:ascii="Calibri" w:eastAsia="Times New Roman" w:hAnsi="Calibri" w:cs="Calibri"/>
                <w:color w:val="000000"/>
                <w:sz w:val="22"/>
                <w:lang w:eastAsia="ru-RU"/>
              </w:rPr>
            </w:pPr>
            <w:r w:rsidRPr="006F3B0E">
              <w:rPr>
                <w:rFonts w:ascii="Calibri" w:eastAsia="Times New Roman" w:hAnsi="Calibri" w:cs="Calibri"/>
                <w:color w:val="000000"/>
                <w:sz w:val="22"/>
                <w:lang w:eastAsia="ru-RU"/>
              </w:rPr>
              <w:t> </w:t>
            </w:r>
          </w:p>
        </w:tc>
        <w:tc>
          <w:tcPr>
            <w:tcW w:w="359" w:type="pct"/>
            <w:tcBorders>
              <w:top w:val="nil"/>
              <w:left w:val="nil"/>
              <w:bottom w:val="single" w:sz="8" w:space="0" w:color="auto"/>
              <w:right w:val="single" w:sz="8" w:space="0" w:color="auto"/>
            </w:tcBorders>
            <w:shd w:val="clear" w:color="auto" w:fill="auto"/>
            <w:noWrap/>
            <w:tcMar>
              <w:left w:w="45" w:type="dxa"/>
              <w:right w:w="45" w:type="dxa"/>
            </w:tcMar>
            <w:vAlign w:val="bottom"/>
            <w:hideMark/>
          </w:tcPr>
          <w:p w14:paraId="79309D80" w14:textId="77777777" w:rsidR="006F3B0E" w:rsidRPr="006F3B0E" w:rsidRDefault="006F3B0E" w:rsidP="006F3B0E">
            <w:pPr>
              <w:spacing w:after="0" w:line="240" w:lineRule="auto"/>
              <w:rPr>
                <w:rFonts w:ascii="Calibri" w:eastAsia="Times New Roman" w:hAnsi="Calibri" w:cs="Calibri"/>
                <w:color w:val="000000"/>
                <w:sz w:val="22"/>
                <w:lang w:eastAsia="ru-RU"/>
              </w:rPr>
            </w:pPr>
            <w:r w:rsidRPr="006F3B0E">
              <w:rPr>
                <w:rFonts w:ascii="Calibri" w:eastAsia="Times New Roman" w:hAnsi="Calibri" w:cs="Calibri"/>
                <w:color w:val="000000"/>
                <w:sz w:val="22"/>
                <w:lang w:eastAsia="ru-RU"/>
              </w:rPr>
              <w:t> </w:t>
            </w:r>
          </w:p>
        </w:tc>
        <w:tc>
          <w:tcPr>
            <w:tcW w:w="426"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14:paraId="6E645314" w14:textId="77777777" w:rsidR="006F3B0E" w:rsidRPr="006F3B0E" w:rsidRDefault="006F3B0E" w:rsidP="006F3B0E">
            <w:pPr>
              <w:spacing w:after="0" w:line="240" w:lineRule="auto"/>
              <w:jc w:val="center"/>
              <w:rPr>
                <w:rFonts w:eastAsia="Times New Roman"/>
                <w:color w:val="000000"/>
                <w:sz w:val="24"/>
                <w:szCs w:val="24"/>
                <w:lang w:eastAsia="ru-RU"/>
              </w:rPr>
            </w:pPr>
            <w:r w:rsidRPr="006F3B0E">
              <w:rPr>
                <w:rFonts w:eastAsia="Times New Roman"/>
                <w:color w:val="000000"/>
                <w:sz w:val="24"/>
                <w:szCs w:val="24"/>
                <w:lang w:eastAsia="ru-RU"/>
              </w:rPr>
              <w:t>2 250</w:t>
            </w:r>
          </w:p>
        </w:tc>
      </w:tr>
      <w:bookmarkEnd w:id="12"/>
    </w:tbl>
    <w:p w14:paraId="407E5F8A" w14:textId="77777777" w:rsidR="002178E3" w:rsidRDefault="002178E3" w:rsidP="004D4B8E">
      <w:pPr>
        <w:pStyle w:val="ab"/>
        <w:spacing w:after="0" w:line="312" w:lineRule="auto"/>
        <w:ind w:left="0" w:firstLine="709"/>
        <w:jc w:val="both"/>
        <w:rPr>
          <w:sz w:val="24"/>
          <w:szCs w:val="24"/>
        </w:rPr>
      </w:pPr>
    </w:p>
    <w:p w14:paraId="42520E96" w14:textId="77777777" w:rsidR="00E56909" w:rsidRPr="00E56909" w:rsidRDefault="00E56909" w:rsidP="004D4B8E">
      <w:pPr>
        <w:pStyle w:val="ab"/>
        <w:spacing w:after="0" w:line="312" w:lineRule="auto"/>
        <w:ind w:left="0" w:firstLine="709"/>
        <w:jc w:val="both"/>
        <w:rPr>
          <w:sz w:val="24"/>
          <w:szCs w:val="24"/>
        </w:rPr>
      </w:pPr>
      <w:r w:rsidRPr="00E56909">
        <w:rPr>
          <w:sz w:val="24"/>
          <w:szCs w:val="24"/>
        </w:rPr>
        <w:t>В результате проведенных Обществом комплексных мероприятий</w:t>
      </w:r>
      <w:r w:rsidR="002E14BD">
        <w:rPr>
          <w:sz w:val="24"/>
          <w:szCs w:val="24"/>
        </w:rPr>
        <w:t xml:space="preserve"> </w:t>
      </w:r>
      <w:r w:rsidRPr="00E56909">
        <w:rPr>
          <w:sz w:val="24"/>
          <w:szCs w:val="24"/>
        </w:rPr>
        <w:t xml:space="preserve">по энергосбережению </w:t>
      </w:r>
      <w:r w:rsidR="00BE57FB">
        <w:rPr>
          <w:sz w:val="24"/>
          <w:szCs w:val="24"/>
        </w:rPr>
        <w:t xml:space="preserve">в </w:t>
      </w:r>
      <w:r w:rsidR="008134DC">
        <w:rPr>
          <w:sz w:val="24"/>
          <w:szCs w:val="24"/>
        </w:rPr>
        <w:t>1</w:t>
      </w:r>
      <w:r w:rsidR="00BE57FB" w:rsidRPr="002D64A7">
        <w:rPr>
          <w:sz w:val="24"/>
          <w:szCs w:val="24"/>
        </w:rPr>
        <w:t xml:space="preserve"> </w:t>
      </w:r>
      <w:r w:rsidR="008134DC">
        <w:rPr>
          <w:i/>
          <w:sz w:val="24"/>
          <w:szCs w:val="24"/>
        </w:rPr>
        <w:t>квартал</w:t>
      </w:r>
      <w:r w:rsidR="007C5A33">
        <w:rPr>
          <w:i/>
          <w:sz w:val="24"/>
          <w:szCs w:val="24"/>
        </w:rPr>
        <w:t>е</w:t>
      </w:r>
      <w:r w:rsidR="00BE57FB" w:rsidRPr="002D64A7">
        <w:rPr>
          <w:sz w:val="24"/>
          <w:szCs w:val="24"/>
        </w:rPr>
        <w:t xml:space="preserve"> </w:t>
      </w:r>
      <w:r w:rsidR="00BE57FB" w:rsidRPr="00E56909">
        <w:rPr>
          <w:b/>
          <w:sz w:val="24"/>
          <w:szCs w:val="24"/>
        </w:rPr>
        <w:t>201</w:t>
      </w:r>
      <w:r w:rsidR="00FF1611">
        <w:rPr>
          <w:b/>
          <w:sz w:val="24"/>
          <w:szCs w:val="24"/>
        </w:rPr>
        <w:t>7</w:t>
      </w:r>
      <w:r w:rsidR="00BE57FB" w:rsidRPr="00E56909">
        <w:rPr>
          <w:b/>
          <w:sz w:val="24"/>
          <w:szCs w:val="24"/>
        </w:rPr>
        <w:t xml:space="preserve"> года</w:t>
      </w:r>
      <w:r w:rsidR="00BE57FB" w:rsidRPr="00E56909">
        <w:rPr>
          <w:sz w:val="24"/>
          <w:szCs w:val="24"/>
        </w:rPr>
        <w:t xml:space="preserve"> </w:t>
      </w:r>
      <w:r w:rsidRPr="00E56909">
        <w:rPr>
          <w:sz w:val="24"/>
          <w:szCs w:val="24"/>
        </w:rPr>
        <w:t>снизилось потребление энергоресурсов</w:t>
      </w:r>
      <w:r w:rsidR="00BE57FB">
        <w:rPr>
          <w:sz w:val="24"/>
          <w:szCs w:val="24"/>
        </w:rPr>
        <w:t xml:space="preserve"> </w:t>
      </w:r>
      <w:r w:rsidRPr="00E56909">
        <w:rPr>
          <w:sz w:val="24"/>
          <w:szCs w:val="24"/>
        </w:rPr>
        <w:t>по сравнению</w:t>
      </w:r>
      <w:r w:rsidR="002E14BD">
        <w:rPr>
          <w:sz w:val="24"/>
          <w:szCs w:val="24"/>
        </w:rPr>
        <w:t xml:space="preserve"> </w:t>
      </w:r>
      <w:r w:rsidRPr="00E56909">
        <w:rPr>
          <w:sz w:val="24"/>
          <w:szCs w:val="24"/>
        </w:rPr>
        <w:t>с аналогичным пер</w:t>
      </w:r>
      <w:r w:rsidRPr="00E56909">
        <w:rPr>
          <w:sz w:val="24"/>
          <w:szCs w:val="24"/>
        </w:rPr>
        <w:t>и</w:t>
      </w:r>
      <w:r w:rsidRPr="00E56909">
        <w:rPr>
          <w:sz w:val="24"/>
          <w:szCs w:val="24"/>
        </w:rPr>
        <w:t>одом прошлого года, а именно:</w:t>
      </w:r>
    </w:p>
    <w:p w14:paraId="111306C1" w14:textId="77777777" w:rsidR="00E56909" w:rsidRPr="00E56909" w:rsidRDefault="00E56909" w:rsidP="004D4B8E">
      <w:pPr>
        <w:pStyle w:val="ab"/>
        <w:spacing w:after="0" w:line="312" w:lineRule="auto"/>
        <w:ind w:left="0" w:firstLine="709"/>
        <w:rPr>
          <w:sz w:val="24"/>
          <w:szCs w:val="24"/>
        </w:rPr>
      </w:pPr>
      <w:r w:rsidRPr="00E56909">
        <w:rPr>
          <w:sz w:val="24"/>
          <w:szCs w:val="24"/>
        </w:rPr>
        <w:t>-</w:t>
      </w:r>
      <w:r w:rsidR="00F176FE">
        <w:rPr>
          <w:sz w:val="24"/>
          <w:szCs w:val="24"/>
        </w:rPr>
        <w:t xml:space="preserve"> хо</w:t>
      </w:r>
      <w:r w:rsidR="004E2F53">
        <w:rPr>
          <w:sz w:val="24"/>
          <w:szCs w:val="24"/>
        </w:rPr>
        <w:t xml:space="preserve">лодное водоснабжение – на </w:t>
      </w:r>
      <w:r w:rsidR="00C040B5">
        <w:rPr>
          <w:sz w:val="24"/>
          <w:szCs w:val="24"/>
        </w:rPr>
        <w:t>55</w:t>
      </w:r>
      <w:r w:rsidR="004E2F53">
        <w:rPr>
          <w:sz w:val="24"/>
          <w:szCs w:val="24"/>
        </w:rPr>
        <w:t xml:space="preserve"> тыс</w:t>
      </w:r>
      <w:r w:rsidR="00C040B5">
        <w:rPr>
          <w:sz w:val="24"/>
          <w:szCs w:val="24"/>
        </w:rPr>
        <w:t>.</w:t>
      </w:r>
      <w:r w:rsidR="00F176FE">
        <w:rPr>
          <w:sz w:val="24"/>
          <w:szCs w:val="24"/>
        </w:rPr>
        <w:t xml:space="preserve"> </w:t>
      </w:r>
      <w:r w:rsidRPr="00E56909">
        <w:rPr>
          <w:sz w:val="24"/>
          <w:szCs w:val="24"/>
        </w:rPr>
        <w:t>м</w:t>
      </w:r>
      <w:r w:rsidRPr="00E56909">
        <w:rPr>
          <w:sz w:val="24"/>
          <w:szCs w:val="24"/>
          <w:vertAlign w:val="superscript"/>
        </w:rPr>
        <w:t>3</w:t>
      </w:r>
      <w:r w:rsidRPr="00E56909">
        <w:rPr>
          <w:sz w:val="24"/>
          <w:szCs w:val="24"/>
        </w:rPr>
        <w:t xml:space="preserve"> </w:t>
      </w:r>
      <w:proofErr w:type="gramStart"/>
      <w:r w:rsidRPr="00E56909">
        <w:rPr>
          <w:sz w:val="24"/>
          <w:szCs w:val="24"/>
        </w:rPr>
        <w:t xml:space="preserve">( </w:t>
      </w:r>
      <w:proofErr w:type="gramEnd"/>
      <w:r w:rsidR="00C040B5">
        <w:rPr>
          <w:sz w:val="24"/>
          <w:szCs w:val="24"/>
        </w:rPr>
        <w:t xml:space="preserve">1 399 </w:t>
      </w:r>
      <w:r w:rsidRPr="00E56909">
        <w:rPr>
          <w:sz w:val="24"/>
          <w:szCs w:val="24"/>
        </w:rPr>
        <w:t>тыс. руб.);</w:t>
      </w:r>
    </w:p>
    <w:p w14:paraId="60CA4501" w14:textId="77777777" w:rsidR="00E56909" w:rsidRPr="00E56909" w:rsidRDefault="00E56909" w:rsidP="004D4B8E">
      <w:pPr>
        <w:pStyle w:val="ab"/>
        <w:spacing w:after="0" w:line="312" w:lineRule="auto"/>
        <w:ind w:left="0" w:firstLine="709"/>
        <w:rPr>
          <w:sz w:val="24"/>
          <w:szCs w:val="24"/>
        </w:rPr>
      </w:pPr>
      <w:r w:rsidRPr="00E56909">
        <w:rPr>
          <w:sz w:val="24"/>
          <w:szCs w:val="24"/>
        </w:rPr>
        <w:t xml:space="preserve">- </w:t>
      </w:r>
      <w:proofErr w:type="spellStart"/>
      <w:r w:rsidRPr="00E56909">
        <w:rPr>
          <w:sz w:val="24"/>
          <w:szCs w:val="24"/>
        </w:rPr>
        <w:t>т</w:t>
      </w:r>
      <w:r w:rsidR="00F176FE">
        <w:rPr>
          <w:sz w:val="24"/>
          <w:szCs w:val="24"/>
        </w:rPr>
        <w:t>еп</w:t>
      </w:r>
      <w:r w:rsidR="00C040B5">
        <w:rPr>
          <w:sz w:val="24"/>
          <w:szCs w:val="24"/>
        </w:rPr>
        <w:t>лоэнергия</w:t>
      </w:r>
      <w:proofErr w:type="spellEnd"/>
      <w:r w:rsidR="00C040B5">
        <w:rPr>
          <w:sz w:val="24"/>
          <w:szCs w:val="24"/>
        </w:rPr>
        <w:t xml:space="preserve"> в горячей воде – 95</w:t>
      </w:r>
      <w:r w:rsidR="00F176FE">
        <w:rPr>
          <w:sz w:val="24"/>
          <w:szCs w:val="24"/>
        </w:rPr>
        <w:t xml:space="preserve"> Гкал (1</w:t>
      </w:r>
      <w:r w:rsidR="004A0AB6">
        <w:rPr>
          <w:sz w:val="24"/>
          <w:szCs w:val="24"/>
        </w:rPr>
        <w:t>54</w:t>
      </w:r>
      <w:r w:rsidR="00F176FE">
        <w:rPr>
          <w:sz w:val="24"/>
          <w:szCs w:val="24"/>
        </w:rPr>
        <w:t xml:space="preserve"> </w:t>
      </w:r>
      <w:r w:rsidRPr="00E56909">
        <w:rPr>
          <w:sz w:val="24"/>
          <w:szCs w:val="24"/>
        </w:rPr>
        <w:t>тыс. руб.);</w:t>
      </w:r>
    </w:p>
    <w:p w14:paraId="7CF830C3" w14:textId="77777777" w:rsidR="00EC0C16" w:rsidRDefault="00E56909" w:rsidP="00EC0C16">
      <w:pPr>
        <w:pStyle w:val="ab"/>
        <w:spacing w:after="0" w:line="312" w:lineRule="auto"/>
        <w:ind w:left="0" w:firstLine="709"/>
        <w:rPr>
          <w:sz w:val="24"/>
          <w:szCs w:val="24"/>
        </w:rPr>
      </w:pPr>
      <w:r w:rsidRPr="00E56909">
        <w:rPr>
          <w:sz w:val="24"/>
          <w:szCs w:val="24"/>
        </w:rPr>
        <w:t>- электроэн</w:t>
      </w:r>
      <w:r w:rsidR="00F176FE">
        <w:rPr>
          <w:sz w:val="24"/>
          <w:szCs w:val="24"/>
        </w:rPr>
        <w:t>ергия – н</w:t>
      </w:r>
      <w:r w:rsidR="00205403">
        <w:rPr>
          <w:sz w:val="24"/>
          <w:szCs w:val="24"/>
        </w:rPr>
        <w:t xml:space="preserve">а </w:t>
      </w:r>
      <w:r w:rsidR="00FD7E00">
        <w:rPr>
          <w:sz w:val="24"/>
          <w:szCs w:val="24"/>
        </w:rPr>
        <w:t xml:space="preserve">120 734 </w:t>
      </w:r>
      <w:r w:rsidR="00F176FE">
        <w:rPr>
          <w:sz w:val="24"/>
          <w:szCs w:val="24"/>
        </w:rPr>
        <w:t xml:space="preserve"> кВт </w:t>
      </w:r>
      <w:proofErr w:type="gramStart"/>
      <w:r w:rsidR="00F176FE">
        <w:rPr>
          <w:sz w:val="24"/>
          <w:szCs w:val="24"/>
        </w:rPr>
        <w:t xml:space="preserve">( </w:t>
      </w:r>
      <w:proofErr w:type="gramEnd"/>
      <w:r w:rsidR="00FD7E00">
        <w:rPr>
          <w:sz w:val="24"/>
          <w:szCs w:val="24"/>
        </w:rPr>
        <w:t>140</w:t>
      </w:r>
      <w:r w:rsidR="00F176FE">
        <w:rPr>
          <w:sz w:val="24"/>
          <w:szCs w:val="24"/>
        </w:rPr>
        <w:t xml:space="preserve"> </w:t>
      </w:r>
      <w:r w:rsidRPr="00E56909">
        <w:rPr>
          <w:sz w:val="24"/>
          <w:szCs w:val="24"/>
        </w:rPr>
        <w:t>тыс. руб.)</w:t>
      </w:r>
    </w:p>
    <w:p w14:paraId="205CF296" w14:textId="77777777" w:rsidR="002178E3" w:rsidRDefault="002178E3" w:rsidP="00EC0C16">
      <w:pPr>
        <w:pStyle w:val="ab"/>
        <w:spacing w:after="0" w:line="312" w:lineRule="auto"/>
        <w:ind w:left="0" w:firstLine="709"/>
        <w:jc w:val="right"/>
        <w:rPr>
          <w:b/>
          <w:sz w:val="24"/>
        </w:rPr>
      </w:pPr>
    </w:p>
    <w:p w14:paraId="0715A5CE" w14:textId="77777777" w:rsidR="002178E3" w:rsidRDefault="002178E3" w:rsidP="00EC0C16">
      <w:pPr>
        <w:pStyle w:val="ab"/>
        <w:spacing w:after="0" w:line="312" w:lineRule="auto"/>
        <w:ind w:left="0" w:firstLine="709"/>
        <w:jc w:val="right"/>
        <w:rPr>
          <w:b/>
          <w:sz w:val="24"/>
        </w:rPr>
      </w:pPr>
    </w:p>
    <w:p w14:paraId="34B3B2F8" w14:textId="77777777" w:rsidR="00E56909" w:rsidRDefault="00E56909" w:rsidP="00EC0C16">
      <w:pPr>
        <w:pStyle w:val="ab"/>
        <w:spacing w:after="0" w:line="312" w:lineRule="auto"/>
        <w:ind w:left="0" w:firstLine="709"/>
        <w:jc w:val="right"/>
        <w:rPr>
          <w:b/>
          <w:sz w:val="24"/>
        </w:rPr>
      </w:pPr>
      <w:r w:rsidRPr="006C321C">
        <w:rPr>
          <w:b/>
          <w:sz w:val="24"/>
        </w:rPr>
        <w:lastRenderedPageBreak/>
        <w:t xml:space="preserve">Диаграмма </w:t>
      </w:r>
      <w:r w:rsidR="005331EB">
        <w:rPr>
          <w:b/>
          <w:sz w:val="24"/>
        </w:rPr>
        <w:t>№ 9</w:t>
      </w:r>
    </w:p>
    <w:p w14:paraId="45075DF5" w14:textId="77777777" w:rsidR="00137C33" w:rsidRDefault="00137C33" w:rsidP="00FE411D">
      <w:pPr>
        <w:pStyle w:val="a4"/>
        <w:spacing w:before="120" w:beforeAutospacing="0" w:after="240" w:afterAutospacing="0"/>
        <w:ind w:right="-5"/>
        <w:jc w:val="center"/>
        <w:rPr>
          <w:rFonts w:ascii="Times New Roman" w:hAnsi="Times New Roman" w:cs="Times New Roman"/>
          <w:b/>
          <w:sz w:val="24"/>
        </w:rPr>
      </w:pPr>
      <w:r w:rsidRPr="007B6EF7">
        <w:rPr>
          <w:rFonts w:ascii="Times New Roman" w:hAnsi="Times New Roman" w:cs="Times New Roman"/>
          <w:b/>
          <w:noProof/>
          <w:sz w:val="24"/>
        </w:rPr>
        <w:drawing>
          <wp:inline distT="0" distB="0" distL="0" distR="0" wp14:anchorId="22FB66A1" wp14:editId="219CFDD7">
            <wp:extent cx="5486400" cy="3099881"/>
            <wp:effectExtent l="0" t="0" r="0" b="57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9777E4" w14:textId="77777777" w:rsidR="00E56909" w:rsidRDefault="00E56909" w:rsidP="00A8368A">
      <w:pPr>
        <w:pStyle w:val="a4"/>
        <w:spacing w:before="24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sidR="005331EB">
        <w:rPr>
          <w:rFonts w:ascii="Times New Roman" w:hAnsi="Times New Roman" w:cs="Times New Roman"/>
          <w:b/>
          <w:sz w:val="24"/>
        </w:rPr>
        <w:t>№ 10</w:t>
      </w:r>
    </w:p>
    <w:p w14:paraId="29A7A17B" w14:textId="77777777" w:rsidR="00137C33" w:rsidRDefault="00137C33" w:rsidP="00A8368A">
      <w:pPr>
        <w:pStyle w:val="a4"/>
        <w:spacing w:before="240" w:beforeAutospacing="0" w:after="120" w:afterAutospacing="0"/>
        <w:ind w:right="-5"/>
        <w:jc w:val="right"/>
        <w:rPr>
          <w:rFonts w:ascii="Times New Roman" w:hAnsi="Times New Roman" w:cs="Times New Roman"/>
          <w:b/>
          <w:sz w:val="24"/>
        </w:rPr>
      </w:pPr>
      <w:r>
        <w:rPr>
          <w:rFonts w:ascii="Times New Roman" w:hAnsi="Times New Roman" w:cs="Times New Roman"/>
          <w:b/>
          <w:noProof/>
          <w:sz w:val="24"/>
        </w:rPr>
        <w:drawing>
          <wp:inline distT="0" distB="0" distL="0" distR="0" wp14:anchorId="1EC2F0AF" wp14:editId="3798194E">
            <wp:extent cx="5486400" cy="3460831"/>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B89825" w14:textId="77777777" w:rsidR="007C5A33" w:rsidRDefault="00E56909" w:rsidP="001A1BCD">
      <w:pPr>
        <w:pStyle w:val="a4"/>
        <w:tabs>
          <w:tab w:val="left" w:pos="567"/>
        </w:tabs>
        <w:spacing w:before="0" w:beforeAutospacing="0" w:after="0" w:afterAutospacing="0" w:line="312" w:lineRule="auto"/>
        <w:ind w:right="0" w:firstLine="567"/>
        <w:rPr>
          <w:rFonts w:ascii="Times New Roman" w:hAnsi="Times New Roman" w:cs="Times New Roman"/>
          <w:sz w:val="24"/>
          <w:szCs w:val="24"/>
        </w:rPr>
      </w:pPr>
      <w:r w:rsidRPr="005331EB">
        <w:rPr>
          <w:rFonts w:ascii="Times New Roman" w:hAnsi="Times New Roman" w:cs="Times New Roman"/>
          <w:sz w:val="24"/>
          <w:szCs w:val="24"/>
        </w:rPr>
        <w:t xml:space="preserve">На </w:t>
      </w:r>
      <w:r w:rsidR="005331EB">
        <w:rPr>
          <w:rFonts w:ascii="Times New Roman" w:hAnsi="Times New Roman"/>
          <w:sz w:val="24"/>
          <w:szCs w:val="24"/>
        </w:rPr>
        <w:t xml:space="preserve">диаграммах № 9 и № 10 </w:t>
      </w:r>
      <w:r w:rsidRPr="005331EB">
        <w:rPr>
          <w:rFonts w:ascii="Times New Roman" w:hAnsi="Times New Roman" w:cs="Times New Roman"/>
          <w:sz w:val="24"/>
          <w:szCs w:val="24"/>
        </w:rPr>
        <w:t>наглядно представлена прямая зависимость снижения потре</w:t>
      </w:r>
      <w:r w:rsidRPr="005331EB">
        <w:rPr>
          <w:rFonts w:ascii="Times New Roman" w:hAnsi="Times New Roman" w:cs="Times New Roman"/>
          <w:sz w:val="24"/>
          <w:szCs w:val="24"/>
        </w:rPr>
        <w:t>б</w:t>
      </w:r>
      <w:r w:rsidRPr="005331EB">
        <w:rPr>
          <w:rFonts w:ascii="Times New Roman" w:hAnsi="Times New Roman" w:cs="Times New Roman"/>
          <w:sz w:val="24"/>
          <w:szCs w:val="24"/>
        </w:rPr>
        <w:t xml:space="preserve">ления холодной воды гражданами, проживающими в многоквартирных домах, находящихся в управлении Общества, от увеличения количества установленных гражданами </w:t>
      </w:r>
      <w:r w:rsidR="00A8368A" w:rsidRPr="00A8368A">
        <w:rPr>
          <w:rFonts w:ascii="Times New Roman" w:hAnsi="Times New Roman" w:cs="Times New Roman"/>
          <w:sz w:val="24"/>
          <w:szCs w:val="24"/>
        </w:rPr>
        <w:t>индивидуальных приборов учета холодной воды</w:t>
      </w:r>
      <w:r w:rsidR="00A8368A">
        <w:rPr>
          <w:rFonts w:ascii="Times New Roman" w:hAnsi="Times New Roman" w:cs="Times New Roman"/>
          <w:sz w:val="24"/>
          <w:szCs w:val="24"/>
        </w:rPr>
        <w:t>.</w:t>
      </w:r>
    </w:p>
    <w:p w14:paraId="24F206C7" w14:textId="77777777" w:rsidR="007C5A33" w:rsidRDefault="007C5A33" w:rsidP="001A1BCD">
      <w:pPr>
        <w:pStyle w:val="a4"/>
        <w:tabs>
          <w:tab w:val="left" w:pos="567"/>
        </w:tabs>
        <w:spacing w:before="0" w:beforeAutospacing="0" w:after="0" w:afterAutospacing="0" w:line="312" w:lineRule="auto"/>
        <w:ind w:right="0" w:firstLine="567"/>
        <w:rPr>
          <w:rFonts w:ascii="Times New Roman" w:hAnsi="Times New Roman" w:cs="Times New Roman"/>
          <w:sz w:val="24"/>
          <w:szCs w:val="24"/>
        </w:rPr>
      </w:pPr>
    </w:p>
    <w:p w14:paraId="0130A8A6" w14:textId="77777777" w:rsidR="00747260" w:rsidRDefault="00747260" w:rsidP="001A1BCD">
      <w:pPr>
        <w:pStyle w:val="a4"/>
        <w:tabs>
          <w:tab w:val="left" w:pos="567"/>
        </w:tabs>
        <w:spacing w:before="0" w:beforeAutospacing="0" w:after="0" w:afterAutospacing="0" w:line="312" w:lineRule="auto"/>
        <w:ind w:right="0" w:firstLine="567"/>
        <w:rPr>
          <w:rFonts w:ascii="Times New Roman" w:hAnsi="Times New Roman" w:cs="Times New Roman"/>
          <w:sz w:val="24"/>
          <w:szCs w:val="24"/>
        </w:rPr>
      </w:pPr>
    </w:p>
    <w:p w14:paraId="1C6C0688" w14:textId="77777777" w:rsidR="00A8368A" w:rsidRDefault="00A8368A" w:rsidP="0086465A">
      <w:pPr>
        <w:pStyle w:val="3"/>
      </w:pPr>
      <w:r w:rsidRPr="007C5A33">
        <w:rPr>
          <w:rFonts w:ascii="Times New Roman" w:hAnsi="Times New Roman" w:cs="Times New Roman"/>
          <w:sz w:val="24"/>
          <w:szCs w:val="24"/>
        </w:rPr>
        <w:lastRenderedPageBreak/>
        <w:t xml:space="preserve"> </w:t>
      </w:r>
      <w:bookmarkStart w:id="14" w:name="_Toc479851346"/>
      <w:r w:rsidRPr="0086465A">
        <w:t>Информация о судебных разбирательствах.</w:t>
      </w:r>
      <w:bookmarkEnd w:id="14"/>
    </w:p>
    <w:p w14:paraId="51441F69" w14:textId="77777777" w:rsidR="00B56E53" w:rsidRPr="00D57F58" w:rsidRDefault="00B56E53" w:rsidP="00B56E53">
      <w:pPr>
        <w:spacing w:before="120"/>
        <w:jc w:val="right"/>
        <w:rPr>
          <w:b/>
          <w:iCs/>
        </w:rPr>
      </w:pPr>
      <w:r w:rsidRPr="00D57F58">
        <w:rPr>
          <w:b/>
          <w:iCs/>
        </w:rPr>
        <w:t>Табл.</w:t>
      </w:r>
      <w:r>
        <w:rPr>
          <w:b/>
          <w:iCs/>
        </w:rPr>
        <w:t>23</w:t>
      </w:r>
    </w:p>
    <w:p w14:paraId="3AD8F0C9" w14:textId="77777777" w:rsidR="00B56E53" w:rsidRPr="00F80CA5" w:rsidRDefault="00B56E53" w:rsidP="00B56E53">
      <w:pPr>
        <w:jc w:val="center"/>
        <w:rPr>
          <w:b/>
          <w:iCs/>
          <w:sz w:val="24"/>
        </w:rPr>
      </w:pPr>
      <w:r w:rsidRPr="00F80CA5">
        <w:rPr>
          <w:b/>
          <w:iCs/>
          <w:sz w:val="24"/>
        </w:rPr>
        <w:t>Участие Общества в судебных разбирательствах в качестве Истца</w:t>
      </w: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268"/>
        <w:gridCol w:w="2245"/>
        <w:gridCol w:w="2245"/>
        <w:gridCol w:w="3528"/>
      </w:tblGrid>
      <w:tr w:rsidR="00B56E53" w:rsidRPr="00776339" w14:paraId="0EA949FF" w14:textId="77777777" w:rsidTr="00002785">
        <w:trPr>
          <w:trHeight w:val="475"/>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73193C82"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Наименование</w:t>
            </w:r>
          </w:p>
          <w:p w14:paraId="0A711D79"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Ответчика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494C3F6D"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Наименование суда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5D57EE0F"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Предмет иска</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76D1348E"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Сумма, руб.</w:t>
            </w:r>
          </w:p>
          <w:p w14:paraId="63145374"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(кол-во исков)</w:t>
            </w:r>
          </w:p>
        </w:tc>
      </w:tr>
      <w:tr w:rsidR="00B56E53" w:rsidRPr="00776339" w14:paraId="713CE151" w14:textId="77777777" w:rsidTr="00002785">
        <w:trPr>
          <w:trHeight w:val="348"/>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217DE4CA"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Собственники ж</w:t>
            </w:r>
            <w:r w:rsidRPr="00776339">
              <w:rPr>
                <w:sz w:val="24"/>
              </w:rPr>
              <w:t>и</w:t>
            </w:r>
            <w:r w:rsidRPr="00776339">
              <w:rPr>
                <w:sz w:val="24"/>
              </w:rPr>
              <w:t>лых помещений</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5FE09129"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Мировой судебный участок № 39</w:t>
            </w:r>
          </w:p>
          <w:p w14:paraId="2F53BD56"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 xml:space="preserve"> г. Санкт-Петербурга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74F285CC"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Взыскание задо</w:t>
            </w:r>
            <w:r w:rsidRPr="00776339">
              <w:rPr>
                <w:sz w:val="24"/>
              </w:rPr>
              <w:t>л</w:t>
            </w:r>
            <w:r w:rsidRPr="00776339">
              <w:rPr>
                <w:sz w:val="24"/>
              </w:rPr>
              <w:t>женности по оплате жилья и комм</w:t>
            </w:r>
            <w:r w:rsidRPr="00776339">
              <w:rPr>
                <w:sz w:val="24"/>
              </w:rPr>
              <w:t>у</w:t>
            </w:r>
            <w:r w:rsidRPr="00776339">
              <w:rPr>
                <w:sz w:val="24"/>
              </w:rPr>
              <w:t>нальных услуг</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0F617EAC" w14:textId="77777777" w:rsidR="00B56E53" w:rsidRPr="00776339" w:rsidRDefault="001911AA" w:rsidP="00002785">
            <w:pPr>
              <w:widowControl w:val="0"/>
              <w:autoSpaceDE w:val="0"/>
              <w:autoSpaceDN w:val="0"/>
              <w:adjustRightInd w:val="0"/>
              <w:spacing w:after="0" w:line="240" w:lineRule="auto"/>
              <w:jc w:val="center"/>
              <w:rPr>
                <w:sz w:val="24"/>
              </w:rPr>
            </w:pPr>
            <w:r>
              <w:rPr>
                <w:sz w:val="24"/>
              </w:rPr>
              <w:t>1 742 215</w:t>
            </w:r>
            <w:r w:rsidR="00B56E53" w:rsidRPr="00776339">
              <w:rPr>
                <w:sz w:val="24"/>
              </w:rPr>
              <w:t xml:space="preserve"> руб.</w:t>
            </w:r>
          </w:p>
          <w:p w14:paraId="13B91243" w14:textId="77777777" w:rsidR="00B56E53" w:rsidRPr="00776339" w:rsidRDefault="00B56E53" w:rsidP="00002785">
            <w:pPr>
              <w:widowControl w:val="0"/>
              <w:autoSpaceDE w:val="0"/>
              <w:autoSpaceDN w:val="0"/>
              <w:adjustRightInd w:val="0"/>
              <w:spacing w:after="0" w:line="240" w:lineRule="auto"/>
              <w:jc w:val="center"/>
              <w:rPr>
                <w:sz w:val="24"/>
              </w:rPr>
            </w:pPr>
            <w:r>
              <w:rPr>
                <w:sz w:val="24"/>
              </w:rPr>
              <w:t>(</w:t>
            </w:r>
            <w:r w:rsidR="001911AA">
              <w:rPr>
                <w:sz w:val="24"/>
              </w:rPr>
              <w:t>78</w:t>
            </w:r>
            <w:r>
              <w:rPr>
                <w:sz w:val="24"/>
              </w:rPr>
              <w:t xml:space="preserve"> исков</w:t>
            </w:r>
            <w:r w:rsidRPr="00776339">
              <w:rPr>
                <w:sz w:val="24"/>
              </w:rPr>
              <w:t>)</w:t>
            </w:r>
          </w:p>
          <w:p w14:paraId="56392087" w14:textId="77777777" w:rsidR="00B56E53" w:rsidRPr="00776339" w:rsidRDefault="00B56E53" w:rsidP="001911AA">
            <w:pPr>
              <w:widowControl w:val="0"/>
              <w:autoSpaceDE w:val="0"/>
              <w:autoSpaceDN w:val="0"/>
              <w:adjustRightInd w:val="0"/>
              <w:spacing w:after="0" w:line="240" w:lineRule="auto"/>
              <w:jc w:val="center"/>
              <w:rPr>
                <w:sz w:val="24"/>
              </w:rPr>
            </w:pPr>
            <w:r>
              <w:rPr>
                <w:sz w:val="24"/>
              </w:rPr>
              <w:t xml:space="preserve">Исковые требования по </w:t>
            </w:r>
            <w:r w:rsidR="001911AA">
              <w:rPr>
                <w:sz w:val="24"/>
              </w:rPr>
              <w:t>77</w:t>
            </w:r>
            <w:r w:rsidR="00002785">
              <w:rPr>
                <w:sz w:val="24"/>
              </w:rPr>
              <w:t xml:space="preserve"> </w:t>
            </w:r>
            <w:r w:rsidRPr="00776339">
              <w:rPr>
                <w:sz w:val="24"/>
              </w:rPr>
              <w:t>и</w:t>
            </w:r>
            <w:r w:rsidRPr="00776339">
              <w:rPr>
                <w:sz w:val="24"/>
              </w:rPr>
              <w:t>с</w:t>
            </w:r>
            <w:r w:rsidRPr="00776339">
              <w:rPr>
                <w:sz w:val="24"/>
              </w:rPr>
              <w:t>ковым заявлениям удовлетв</w:t>
            </w:r>
            <w:r w:rsidRPr="00776339">
              <w:rPr>
                <w:sz w:val="24"/>
              </w:rPr>
              <w:t>о</w:t>
            </w:r>
            <w:r w:rsidRPr="00776339">
              <w:rPr>
                <w:sz w:val="24"/>
              </w:rPr>
              <w:t xml:space="preserve">рены, </w:t>
            </w:r>
            <w:r>
              <w:rPr>
                <w:sz w:val="24"/>
              </w:rPr>
              <w:t xml:space="preserve">1 </w:t>
            </w:r>
            <w:r w:rsidRPr="00776339">
              <w:rPr>
                <w:sz w:val="24"/>
              </w:rPr>
              <w:t>и</w:t>
            </w:r>
            <w:proofErr w:type="gramStart"/>
            <w:r w:rsidRPr="00776339">
              <w:rPr>
                <w:sz w:val="24"/>
              </w:rPr>
              <w:t xml:space="preserve">ск </w:t>
            </w:r>
            <w:r w:rsidR="001911AA">
              <w:rPr>
                <w:sz w:val="24"/>
              </w:rPr>
              <w:t>в ст</w:t>
            </w:r>
            <w:proofErr w:type="gramEnd"/>
            <w:r w:rsidR="001911AA">
              <w:rPr>
                <w:sz w:val="24"/>
              </w:rPr>
              <w:t>адии</w:t>
            </w:r>
            <w:r w:rsidRPr="00776339">
              <w:rPr>
                <w:sz w:val="24"/>
              </w:rPr>
              <w:t xml:space="preserve">  рассмо</w:t>
            </w:r>
            <w:r w:rsidRPr="00776339">
              <w:rPr>
                <w:sz w:val="24"/>
              </w:rPr>
              <w:t>т</w:t>
            </w:r>
            <w:r w:rsidRPr="00776339">
              <w:rPr>
                <w:sz w:val="24"/>
              </w:rPr>
              <w:t>рения.</w:t>
            </w:r>
          </w:p>
        </w:tc>
      </w:tr>
      <w:tr w:rsidR="00B56E53" w:rsidRPr="00776339" w14:paraId="6CF5385F" w14:textId="77777777" w:rsidTr="00002785">
        <w:trPr>
          <w:trHeight w:val="348"/>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7BE18033"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Собственники ж</w:t>
            </w:r>
            <w:r w:rsidRPr="00776339">
              <w:rPr>
                <w:sz w:val="24"/>
              </w:rPr>
              <w:t>и</w:t>
            </w:r>
            <w:r w:rsidRPr="00776339">
              <w:rPr>
                <w:sz w:val="24"/>
              </w:rPr>
              <w:t>лых помещений</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41423D45"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Мировой судебный участок № 42</w:t>
            </w:r>
          </w:p>
          <w:p w14:paraId="584C098C"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 xml:space="preserve"> г. Санкт-Петербурга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7777C0F2"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Взыскание задо</w:t>
            </w:r>
            <w:r w:rsidRPr="00776339">
              <w:rPr>
                <w:sz w:val="24"/>
              </w:rPr>
              <w:t>л</w:t>
            </w:r>
            <w:r w:rsidRPr="00776339">
              <w:rPr>
                <w:sz w:val="24"/>
              </w:rPr>
              <w:t>женности по оплате жилья и комм</w:t>
            </w:r>
            <w:r w:rsidRPr="00776339">
              <w:rPr>
                <w:sz w:val="24"/>
              </w:rPr>
              <w:t>у</w:t>
            </w:r>
            <w:r w:rsidRPr="00776339">
              <w:rPr>
                <w:sz w:val="24"/>
              </w:rPr>
              <w:t>нальных услуг</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2347BE15" w14:textId="77777777" w:rsidR="00B56E53" w:rsidRPr="00776339" w:rsidRDefault="001911AA" w:rsidP="00002785">
            <w:pPr>
              <w:widowControl w:val="0"/>
              <w:autoSpaceDE w:val="0"/>
              <w:autoSpaceDN w:val="0"/>
              <w:adjustRightInd w:val="0"/>
              <w:spacing w:after="0" w:line="240" w:lineRule="auto"/>
              <w:jc w:val="center"/>
              <w:rPr>
                <w:sz w:val="24"/>
              </w:rPr>
            </w:pPr>
            <w:r>
              <w:rPr>
                <w:sz w:val="24"/>
              </w:rPr>
              <w:t>352 062</w:t>
            </w:r>
            <w:r w:rsidR="00B56E53" w:rsidRPr="00776339">
              <w:rPr>
                <w:sz w:val="24"/>
              </w:rPr>
              <w:t xml:space="preserve"> руб. </w:t>
            </w:r>
          </w:p>
          <w:p w14:paraId="78243D7D" w14:textId="77777777" w:rsidR="00B56E53" w:rsidRPr="00776339" w:rsidRDefault="00B56E53" w:rsidP="00002785">
            <w:pPr>
              <w:widowControl w:val="0"/>
              <w:autoSpaceDE w:val="0"/>
              <w:autoSpaceDN w:val="0"/>
              <w:adjustRightInd w:val="0"/>
              <w:spacing w:after="0" w:line="240" w:lineRule="auto"/>
              <w:jc w:val="center"/>
              <w:rPr>
                <w:sz w:val="24"/>
              </w:rPr>
            </w:pPr>
            <w:r>
              <w:rPr>
                <w:sz w:val="24"/>
              </w:rPr>
              <w:t>(</w:t>
            </w:r>
            <w:r w:rsidR="001911AA">
              <w:rPr>
                <w:sz w:val="24"/>
              </w:rPr>
              <w:t>17</w:t>
            </w:r>
            <w:r w:rsidRPr="00776339">
              <w:rPr>
                <w:sz w:val="24"/>
              </w:rPr>
              <w:t xml:space="preserve"> иск</w:t>
            </w:r>
            <w:r w:rsidR="001C2079">
              <w:rPr>
                <w:sz w:val="24"/>
              </w:rPr>
              <w:t>ов</w:t>
            </w:r>
            <w:r w:rsidRPr="00776339">
              <w:rPr>
                <w:sz w:val="24"/>
              </w:rPr>
              <w:t>)</w:t>
            </w:r>
          </w:p>
          <w:p w14:paraId="6208165C" w14:textId="77777777" w:rsidR="00B56E53" w:rsidRPr="00776339" w:rsidRDefault="00002785" w:rsidP="001911AA">
            <w:pPr>
              <w:widowControl w:val="0"/>
              <w:autoSpaceDE w:val="0"/>
              <w:autoSpaceDN w:val="0"/>
              <w:adjustRightInd w:val="0"/>
              <w:spacing w:after="0" w:line="240" w:lineRule="auto"/>
              <w:jc w:val="center"/>
              <w:rPr>
                <w:sz w:val="24"/>
              </w:rPr>
            </w:pPr>
            <w:r>
              <w:rPr>
                <w:sz w:val="24"/>
              </w:rPr>
              <w:t>Исковые требования по</w:t>
            </w:r>
            <w:r w:rsidR="00B56E53" w:rsidRPr="00776339">
              <w:rPr>
                <w:sz w:val="24"/>
              </w:rPr>
              <w:t xml:space="preserve"> 3 иск</w:t>
            </w:r>
            <w:r w:rsidR="00B56E53" w:rsidRPr="00776339">
              <w:rPr>
                <w:sz w:val="24"/>
              </w:rPr>
              <w:t>о</w:t>
            </w:r>
            <w:r w:rsidR="00B56E53" w:rsidRPr="00776339">
              <w:rPr>
                <w:sz w:val="24"/>
              </w:rPr>
              <w:t>вым заявлениям удовлетвор</w:t>
            </w:r>
            <w:r w:rsidR="00B56E53" w:rsidRPr="00776339">
              <w:rPr>
                <w:sz w:val="24"/>
              </w:rPr>
              <w:t>е</w:t>
            </w:r>
            <w:r w:rsidR="00B56E53" w:rsidRPr="00776339">
              <w:rPr>
                <w:sz w:val="24"/>
              </w:rPr>
              <w:t>ны,</w:t>
            </w:r>
            <w:r w:rsidR="00B56E53">
              <w:rPr>
                <w:sz w:val="24"/>
              </w:rPr>
              <w:t xml:space="preserve"> </w:t>
            </w:r>
            <w:r w:rsidR="001911AA">
              <w:rPr>
                <w:sz w:val="24"/>
              </w:rPr>
              <w:t>14</w:t>
            </w:r>
            <w:r w:rsidR="00B56E53" w:rsidRPr="00776339">
              <w:rPr>
                <w:sz w:val="24"/>
              </w:rPr>
              <w:t xml:space="preserve"> иск</w:t>
            </w:r>
            <w:r w:rsidR="00B56E53">
              <w:rPr>
                <w:sz w:val="24"/>
              </w:rPr>
              <w:t>ов</w:t>
            </w:r>
            <w:r w:rsidR="00B56E53" w:rsidRPr="00776339">
              <w:rPr>
                <w:sz w:val="24"/>
              </w:rPr>
              <w:t xml:space="preserve"> в стадии рассмо</w:t>
            </w:r>
            <w:r w:rsidR="00B56E53" w:rsidRPr="00776339">
              <w:rPr>
                <w:sz w:val="24"/>
              </w:rPr>
              <w:t>т</w:t>
            </w:r>
            <w:r w:rsidR="00B56E53" w:rsidRPr="00776339">
              <w:rPr>
                <w:sz w:val="24"/>
              </w:rPr>
              <w:t>рения.</w:t>
            </w:r>
          </w:p>
        </w:tc>
      </w:tr>
      <w:tr w:rsidR="00B56E53" w:rsidRPr="00776339" w14:paraId="26DD09A6" w14:textId="77777777" w:rsidTr="00002785">
        <w:trPr>
          <w:trHeight w:val="348"/>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317F9B37"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Собственники ж</w:t>
            </w:r>
            <w:r w:rsidRPr="00776339">
              <w:rPr>
                <w:sz w:val="24"/>
              </w:rPr>
              <w:t>и</w:t>
            </w:r>
            <w:r w:rsidRPr="00776339">
              <w:rPr>
                <w:sz w:val="24"/>
              </w:rPr>
              <w:t>лых помещений</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60FFEEB3"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Мировой судебный участок № 43</w:t>
            </w:r>
          </w:p>
          <w:p w14:paraId="500C7B30"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 xml:space="preserve"> г. Санкт-Петербурга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06866E03"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Взыскание задо</w:t>
            </w:r>
            <w:r w:rsidRPr="00776339">
              <w:rPr>
                <w:sz w:val="24"/>
              </w:rPr>
              <w:t>л</w:t>
            </w:r>
            <w:r w:rsidRPr="00776339">
              <w:rPr>
                <w:sz w:val="24"/>
              </w:rPr>
              <w:t>женности по оплате жилья и комм</w:t>
            </w:r>
            <w:r w:rsidRPr="00776339">
              <w:rPr>
                <w:sz w:val="24"/>
              </w:rPr>
              <w:t>у</w:t>
            </w:r>
            <w:r w:rsidRPr="00776339">
              <w:rPr>
                <w:sz w:val="24"/>
              </w:rPr>
              <w:t>нальных услуг</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08D8FB4D" w14:textId="77777777" w:rsidR="00B56E53" w:rsidRPr="00776339" w:rsidRDefault="001911AA" w:rsidP="00002785">
            <w:pPr>
              <w:widowControl w:val="0"/>
              <w:autoSpaceDE w:val="0"/>
              <w:autoSpaceDN w:val="0"/>
              <w:adjustRightInd w:val="0"/>
              <w:spacing w:after="0" w:line="240" w:lineRule="auto"/>
              <w:jc w:val="center"/>
              <w:rPr>
                <w:sz w:val="24"/>
              </w:rPr>
            </w:pPr>
            <w:r>
              <w:rPr>
                <w:sz w:val="24"/>
              </w:rPr>
              <w:t>1 574 195</w:t>
            </w:r>
            <w:r w:rsidR="00B56E53" w:rsidRPr="00776339">
              <w:rPr>
                <w:sz w:val="24"/>
              </w:rPr>
              <w:t xml:space="preserve"> руб.</w:t>
            </w:r>
          </w:p>
          <w:p w14:paraId="13468F10" w14:textId="77777777" w:rsidR="00B56E53" w:rsidRPr="00776339" w:rsidRDefault="00B56E53" w:rsidP="00002785">
            <w:pPr>
              <w:widowControl w:val="0"/>
              <w:autoSpaceDE w:val="0"/>
              <w:autoSpaceDN w:val="0"/>
              <w:adjustRightInd w:val="0"/>
              <w:spacing w:after="0" w:line="240" w:lineRule="auto"/>
              <w:jc w:val="center"/>
              <w:rPr>
                <w:sz w:val="24"/>
              </w:rPr>
            </w:pPr>
            <w:r>
              <w:rPr>
                <w:sz w:val="24"/>
              </w:rPr>
              <w:t>(</w:t>
            </w:r>
            <w:r w:rsidR="001911AA">
              <w:rPr>
                <w:sz w:val="24"/>
              </w:rPr>
              <w:t>63</w:t>
            </w:r>
            <w:r w:rsidRPr="00776339">
              <w:rPr>
                <w:sz w:val="24"/>
              </w:rPr>
              <w:t xml:space="preserve"> иск</w:t>
            </w:r>
            <w:r w:rsidR="005F693D">
              <w:rPr>
                <w:sz w:val="24"/>
              </w:rPr>
              <w:t>а</w:t>
            </w:r>
            <w:r w:rsidRPr="00776339">
              <w:rPr>
                <w:sz w:val="24"/>
              </w:rPr>
              <w:t>)</w:t>
            </w:r>
          </w:p>
          <w:p w14:paraId="6D6FABDD" w14:textId="77777777" w:rsidR="00B56E53" w:rsidRPr="00776339" w:rsidRDefault="00B56E53" w:rsidP="001911AA">
            <w:pPr>
              <w:widowControl w:val="0"/>
              <w:autoSpaceDE w:val="0"/>
              <w:autoSpaceDN w:val="0"/>
              <w:adjustRightInd w:val="0"/>
              <w:spacing w:after="0" w:line="240" w:lineRule="auto"/>
              <w:jc w:val="center"/>
              <w:rPr>
                <w:sz w:val="24"/>
              </w:rPr>
            </w:pPr>
            <w:r w:rsidRPr="00776339">
              <w:rPr>
                <w:sz w:val="24"/>
              </w:rPr>
              <w:t xml:space="preserve">Исковые требования </w:t>
            </w:r>
            <w:r>
              <w:rPr>
                <w:sz w:val="24"/>
              </w:rPr>
              <w:t>по</w:t>
            </w:r>
            <w:r w:rsidRPr="00776339">
              <w:rPr>
                <w:sz w:val="24"/>
              </w:rPr>
              <w:t xml:space="preserve"> </w:t>
            </w:r>
            <w:r w:rsidR="001911AA">
              <w:rPr>
                <w:sz w:val="24"/>
              </w:rPr>
              <w:t>42</w:t>
            </w:r>
            <w:r w:rsidRPr="00776339">
              <w:rPr>
                <w:sz w:val="24"/>
              </w:rPr>
              <w:t xml:space="preserve"> и</w:t>
            </w:r>
            <w:r w:rsidRPr="00776339">
              <w:rPr>
                <w:sz w:val="24"/>
              </w:rPr>
              <w:t>с</w:t>
            </w:r>
            <w:r w:rsidRPr="00776339">
              <w:rPr>
                <w:sz w:val="24"/>
              </w:rPr>
              <w:t>ковым заявлениям удовлетв</w:t>
            </w:r>
            <w:r w:rsidRPr="00776339">
              <w:rPr>
                <w:sz w:val="24"/>
              </w:rPr>
              <w:t>о</w:t>
            </w:r>
            <w:r w:rsidRPr="00776339">
              <w:rPr>
                <w:sz w:val="24"/>
              </w:rPr>
              <w:t>рены,</w:t>
            </w:r>
            <w:r>
              <w:rPr>
                <w:sz w:val="24"/>
              </w:rPr>
              <w:t xml:space="preserve"> </w:t>
            </w:r>
            <w:r w:rsidRPr="00776339">
              <w:rPr>
                <w:sz w:val="24"/>
              </w:rPr>
              <w:t>осталь</w:t>
            </w:r>
            <w:r>
              <w:rPr>
                <w:sz w:val="24"/>
              </w:rPr>
              <w:t xml:space="preserve">ные </w:t>
            </w:r>
            <w:r w:rsidR="001911AA">
              <w:rPr>
                <w:sz w:val="24"/>
              </w:rPr>
              <w:t>21</w:t>
            </w:r>
            <w:r w:rsidRPr="00776339">
              <w:rPr>
                <w:sz w:val="24"/>
              </w:rPr>
              <w:t xml:space="preserve"> иск</w:t>
            </w:r>
            <w:r w:rsidR="001911AA">
              <w:rPr>
                <w:sz w:val="24"/>
              </w:rPr>
              <w:t>ов</w:t>
            </w:r>
            <w:r w:rsidRPr="00776339">
              <w:rPr>
                <w:sz w:val="24"/>
              </w:rPr>
              <w:t xml:space="preserve"> в ст</w:t>
            </w:r>
            <w:r w:rsidRPr="00776339">
              <w:rPr>
                <w:sz w:val="24"/>
              </w:rPr>
              <w:t>а</w:t>
            </w:r>
            <w:r w:rsidRPr="00776339">
              <w:rPr>
                <w:sz w:val="24"/>
              </w:rPr>
              <w:t>дии  рассмотрения.</w:t>
            </w:r>
          </w:p>
        </w:tc>
      </w:tr>
      <w:tr w:rsidR="00B56E53" w:rsidRPr="00776339" w14:paraId="5DBC6C32" w14:textId="77777777" w:rsidTr="00002785">
        <w:trPr>
          <w:trHeight w:val="348"/>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6107840E"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Собственники ж</w:t>
            </w:r>
            <w:r w:rsidRPr="00776339">
              <w:rPr>
                <w:sz w:val="24"/>
              </w:rPr>
              <w:t>и</w:t>
            </w:r>
            <w:r w:rsidRPr="00776339">
              <w:rPr>
                <w:sz w:val="24"/>
              </w:rPr>
              <w:t>лых помещений</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1A8BFB4E"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Мировой судебный участок № 44</w:t>
            </w:r>
          </w:p>
          <w:p w14:paraId="1F2F63E7"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 xml:space="preserve"> г. Санкт-Петербурга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3444738C"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Взыскание задо</w:t>
            </w:r>
            <w:r w:rsidRPr="00776339">
              <w:rPr>
                <w:sz w:val="24"/>
              </w:rPr>
              <w:t>л</w:t>
            </w:r>
            <w:r w:rsidRPr="00776339">
              <w:rPr>
                <w:sz w:val="24"/>
              </w:rPr>
              <w:t>женности по оплате жилья и комм</w:t>
            </w:r>
            <w:r w:rsidRPr="00776339">
              <w:rPr>
                <w:sz w:val="24"/>
              </w:rPr>
              <w:t>у</w:t>
            </w:r>
            <w:r w:rsidRPr="00776339">
              <w:rPr>
                <w:sz w:val="24"/>
              </w:rPr>
              <w:t>нальных услуг</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6EBF8007" w14:textId="77777777" w:rsidR="00B56E53" w:rsidRPr="00776339" w:rsidRDefault="001911AA" w:rsidP="00002785">
            <w:pPr>
              <w:widowControl w:val="0"/>
              <w:autoSpaceDE w:val="0"/>
              <w:autoSpaceDN w:val="0"/>
              <w:adjustRightInd w:val="0"/>
              <w:spacing w:after="0" w:line="240" w:lineRule="auto"/>
              <w:jc w:val="center"/>
              <w:rPr>
                <w:sz w:val="24"/>
              </w:rPr>
            </w:pPr>
            <w:r>
              <w:rPr>
                <w:sz w:val="24"/>
              </w:rPr>
              <w:t>799 268,33</w:t>
            </w:r>
            <w:r w:rsidR="00B56E53">
              <w:rPr>
                <w:sz w:val="24"/>
              </w:rPr>
              <w:t xml:space="preserve"> </w:t>
            </w:r>
            <w:r w:rsidR="00B56E53" w:rsidRPr="00776339">
              <w:rPr>
                <w:sz w:val="24"/>
              </w:rPr>
              <w:t xml:space="preserve">руб. </w:t>
            </w:r>
          </w:p>
          <w:p w14:paraId="251813A7" w14:textId="77777777" w:rsidR="00B56E53" w:rsidRPr="00776339" w:rsidRDefault="00F1798A" w:rsidP="00002785">
            <w:pPr>
              <w:widowControl w:val="0"/>
              <w:autoSpaceDE w:val="0"/>
              <w:autoSpaceDN w:val="0"/>
              <w:adjustRightInd w:val="0"/>
              <w:spacing w:after="0" w:line="240" w:lineRule="auto"/>
              <w:jc w:val="center"/>
              <w:rPr>
                <w:sz w:val="24"/>
              </w:rPr>
            </w:pPr>
            <w:r>
              <w:rPr>
                <w:sz w:val="24"/>
              </w:rPr>
              <w:t>(</w:t>
            </w:r>
            <w:r w:rsidR="001911AA">
              <w:rPr>
                <w:sz w:val="24"/>
              </w:rPr>
              <w:t>39</w:t>
            </w:r>
            <w:r w:rsidR="00B56E53">
              <w:rPr>
                <w:sz w:val="24"/>
              </w:rPr>
              <w:t xml:space="preserve"> иск</w:t>
            </w:r>
            <w:r>
              <w:rPr>
                <w:sz w:val="24"/>
              </w:rPr>
              <w:t>ов</w:t>
            </w:r>
            <w:r w:rsidR="00B56E53" w:rsidRPr="00776339">
              <w:rPr>
                <w:sz w:val="24"/>
              </w:rPr>
              <w:t>)</w:t>
            </w:r>
          </w:p>
          <w:p w14:paraId="6326717A" w14:textId="77777777" w:rsidR="00B56E53" w:rsidRPr="00776339" w:rsidRDefault="00B56E53" w:rsidP="001911AA">
            <w:pPr>
              <w:widowControl w:val="0"/>
              <w:autoSpaceDE w:val="0"/>
              <w:autoSpaceDN w:val="0"/>
              <w:adjustRightInd w:val="0"/>
              <w:spacing w:after="0" w:line="240" w:lineRule="auto"/>
              <w:jc w:val="center"/>
              <w:rPr>
                <w:sz w:val="24"/>
              </w:rPr>
            </w:pPr>
            <w:r w:rsidRPr="00776339">
              <w:rPr>
                <w:sz w:val="24"/>
              </w:rPr>
              <w:t xml:space="preserve">Исковые требования </w:t>
            </w:r>
            <w:r>
              <w:rPr>
                <w:sz w:val="24"/>
              </w:rPr>
              <w:t>по</w:t>
            </w:r>
            <w:r w:rsidRPr="00776339">
              <w:rPr>
                <w:sz w:val="24"/>
              </w:rPr>
              <w:t xml:space="preserve"> </w:t>
            </w:r>
            <w:r w:rsidR="001911AA">
              <w:rPr>
                <w:sz w:val="24"/>
              </w:rPr>
              <w:t>22</w:t>
            </w:r>
            <w:r w:rsidRPr="00776339">
              <w:rPr>
                <w:sz w:val="24"/>
              </w:rPr>
              <w:t xml:space="preserve"> и</w:t>
            </w:r>
            <w:r w:rsidRPr="00776339">
              <w:rPr>
                <w:sz w:val="24"/>
              </w:rPr>
              <w:t>с</w:t>
            </w:r>
            <w:r w:rsidRPr="00776339">
              <w:rPr>
                <w:sz w:val="24"/>
              </w:rPr>
              <w:t>ковым заявлениям удовлетв</w:t>
            </w:r>
            <w:r w:rsidRPr="00776339">
              <w:rPr>
                <w:sz w:val="24"/>
              </w:rPr>
              <w:t>о</w:t>
            </w:r>
            <w:r w:rsidRPr="00776339">
              <w:rPr>
                <w:sz w:val="24"/>
              </w:rPr>
              <w:t>рены,</w:t>
            </w:r>
            <w:r>
              <w:rPr>
                <w:sz w:val="24"/>
              </w:rPr>
              <w:t xml:space="preserve"> </w:t>
            </w:r>
            <w:r w:rsidR="001911AA">
              <w:rPr>
                <w:sz w:val="24"/>
              </w:rPr>
              <w:t>17</w:t>
            </w:r>
            <w:r w:rsidRPr="00776339">
              <w:rPr>
                <w:sz w:val="24"/>
              </w:rPr>
              <w:t xml:space="preserve"> иск</w:t>
            </w:r>
            <w:r>
              <w:rPr>
                <w:sz w:val="24"/>
              </w:rPr>
              <w:t>ов</w:t>
            </w:r>
            <w:r w:rsidRPr="00776339">
              <w:rPr>
                <w:sz w:val="24"/>
              </w:rPr>
              <w:t xml:space="preserve"> в стадии ра</w:t>
            </w:r>
            <w:r w:rsidRPr="00776339">
              <w:rPr>
                <w:sz w:val="24"/>
              </w:rPr>
              <w:t>с</w:t>
            </w:r>
            <w:r w:rsidRPr="00776339">
              <w:rPr>
                <w:sz w:val="24"/>
              </w:rPr>
              <w:t>смотрения.</w:t>
            </w:r>
          </w:p>
        </w:tc>
      </w:tr>
      <w:tr w:rsidR="00B56E53" w:rsidRPr="00776339" w14:paraId="4B80DA07" w14:textId="77777777" w:rsidTr="00002785">
        <w:trPr>
          <w:trHeight w:val="348"/>
          <w:tblHeader/>
          <w:tblCellSpacing w:w="20" w:type="dxa"/>
          <w:jc w:val="center"/>
        </w:trPr>
        <w:tc>
          <w:tcPr>
            <w:tcW w:w="1073"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2DFEB34C"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Собственники ж</w:t>
            </w:r>
            <w:r w:rsidRPr="00776339">
              <w:rPr>
                <w:sz w:val="24"/>
              </w:rPr>
              <w:t>и</w:t>
            </w:r>
            <w:r w:rsidRPr="00776339">
              <w:rPr>
                <w:sz w:val="24"/>
              </w:rPr>
              <w:t>лых помещений</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6F8D63AF"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Мировой судебный участок № 57</w:t>
            </w:r>
          </w:p>
          <w:p w14:paraId="5B7A4BF9"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 xml:space="preserve"> г. Санкт-Петербурга</w:t>
            </w:r>
          </w:p>
        </w:tc>
        <w:tc>
          <w:tcPr>
            <w:tcW w:w="1072"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407C616C" w14:textId="77777777" w:rsidR="00B56E53" w:rsidRPr="00776339" w:rsidRDefault="00B56E53" w:rsidP="00002785">
            <w:pPr>
              <w:widowControl w:val="0"/>
              <w:autoSpaceDE w:val="0"/>
              <w:autoSpaceDN w:val="0"/>
              <w:adjustRightInd w:val="0"/>
              <w:spacing w:after="0" w:line="240" w:lineRule="auto"/>
              <w:jc w:val="center"/>
              <w:rPr>
                <w:sz w:val="24"/>
              </w:rPr>
            </w:pPr>
            <w:r w:rsidRPr="00776339">
              <w:rPr>
                <w:sz w:val="24"/>
              </w:rPr>
              <w:t>Взыскание задо</w:t>
            </w:r>
            <w:r w:rsidRPr="00776339">
              <w:rPr>
                <w:sz w:val="24"/>
              </w:rPr>
              <w:t>л</w:t>
            </w:r>
            <w:r w:rsidRPr="00776339">
              <w:rPr>
                <w:sz w:val="24"/>
              </w:rPr>
              <w:t>женности по оплате жилья и комм</w:t>
            </w:r>
            <w:r w:rsidRPr="00776339">
              <w:rPr>
                <w:sz w:val="24"/>
              </w:rPr>
              <w:t>у</w:t>
            </w:r>
            <w:r w:rsidRPr="00776339">
              <w:rPr>
                <w:sz w:val="24"/>
              </w:rPr>
              <w:t>нальных услуг</w:t>
            </w:r>
          </w:p>
        </w:tc>
        <w:tc>
          <w:tcPr>
            <w:tcW w:w="1686" w:type="pct"/>
            <w:tcBorders>
              <w:top w:val="inset" w:sz="6" w:space="0" w:color="auto"/>
              <w:left w:val="inset" w:sz="6" w:space="0" w:color="auto"/>
              <w:bottom w:val="inset" w:sz="6" w:space="0" w:color="auto"/>
              <w:right w:val="inset" w:sz="6" w:space="0" w:color="auto"/>
            </w:tcBorders>
            <w:tcMar>
              <w:left w:w="57" w:type="dxa"/>
              <w:right w:w="57" w:type="dxa"/>
            </w:tcMar>
            <w:vAlign w:val="center"/>
          </w:tcPr>
          <w:p w14:paraId="57C1E877" w14:textId="77777777" w:rsidR="00B56E53" w:rsidRPr="00776339" w:rsidRDefault="001911AA" w:rsidP="00002785">
            <w:pPr>
              <w:widowControl w:val="0"/>
              <w:autoSpaceDE w:val="0"/>
              <w:autoSpaceDN w:val="0"/>
              <w:adjustRightInd w:val="0"/>
              <w:spacing w:after="0" w:line="240" w:lineRule="auto"/>
              <w:jc w:val="center"/>
              <w:rPr>
                <w:sz w:val="24"/>
              </w:rPr>
            </w:pPr>
            <w:r>
              <w:rPr>
                <w:sz w:val="24"/>
              </w:rPr>
              <w:t>1 187 945</w:t>
            </w:r>
            <w:r w:rsidR="00B56E53" w:rsidRPr="00776339">
              <w:rPr>
                <w:sz w:val="24"/>
              </w:rPr>
              <w:t xml:space="preserve"> руб. </w:t>
            </w:r>
          </w:p>
          <w:p w14:paraId="3FC12D2B" w14:textId="77777777" w:rsidR="00B56E53" w:rsidRPr="00776339" w:rsidRDefault="00B56E53" w:rsidP="00002785">
            <w:pPr>
              <w:widowControl w:val="0"/>
              <w:autoSpaceDE w:val="0"/>
              <w:autoSpaceDN w:val="0"/>
              <w:adjustRightInd w:val="0"/>
              <w:spacing w:after="0" w:line="240" w:lineRule="auto"/>
              <w:jc w:val="center"/>
              <w:rPr>
                <w:sz w:val="24"/>
              </w:rPr>
            </w:pPr>
            <w:r>
              <w:rPr>
                <w:sz w:val="24"/>
              </w:rPr>
              <w:t>(</w:t>
            </w:r>
            <w:r w:rsidR="001911AA">
              <w:rPr>
                <w:sz w:val="24"/>
              </w:rPr>
              <w:t>55</w:t>
            </w:r>
            <w:r w:rsidRPr="00776339">
              <w:rPr>
                <w:sz w:val="24"/>
              </w:rPr>
              <w:t xml:space="preserve"> иск</w:t>
            </w:r>
            <w:r>
              <w:rPr>
                <w:sz w:val="24"/>
              </w:rPr>
              <w:t>ов</w:t>
            </w:r>
            <w:r w:rsidRPr="00776339">
              <w:rPr>
                <w:sz w:val="24"/>
              </w:rPr>
              <w:t>)</w:t>
            </w:r>
          </w:p>
          <w:p w14:paraId="35A5DF49" w14:textId="77777777" w:rsidR="00B56E53" w:rsidRPr="00776339" w:rsidRDefault="00F1798A" w:rsidP="001911AA">
            <w:pPr>
              <w:widowControl w:val="0"/>
              <w:autoSpaceDE w:val="0"/>
              <w:autoSpaceDN w:val="0"/>
              <w:adjustRightInd w:val="0"/>
              <w:spacing w:after="0" w:line="240" w:lineRule="auto"/>
              <w:jc w:val="center"/>
              <w:rPr>
                <w:sz w:val="24"/>
                <w:u w:val="single"/>
              </w:rPr>
            </w:pPr>
            <w:r>
              <w:rPr>
                <w:sz w:val="24"/>
              </w:rPr>
              <w:t>Исковые требования по</w:t>
            </w:r>
            <w:r w:rsidR="00B56E53" w:rsidRPr="00776339">
              <w:rPr>
                <w:sz w:val="24"/>
              </w:rPr>
              <w:t xml:space="preserve"> </w:t>
            </w:r>
            <w:r w:rsidR="001911AA">
              <w:rPr>
                <w:sz w:val="24"/>
              </w:rPr>
              <w:t>28</w:t>
            </w:r>
            <w:r w:rsidR="00B56E53" w:rsidRPr="00776339">
              <w:rPr>
                <w:sz w:val="24"/>
              </w:rPr>
              <w:t xml:space="preserve"> и</w:t>
            </w:r>
            <w:r w:rsidR="00B56E53" w:rsidRPr="00776339">
              <w:rPr>
                <w:sz w:val="24"/>
              </w:rPr>
              <w:t>с</w:t>
            </w:r>
            <w:r w:rsidR="00B56E53" w:rsidRPr="00776339">
              <w:rPr>
                <w:sz w:val="24"/>
              </w:rPr>
              <w:t>ковым заявлениям удовлетв</w:t>
            </w:r>
            <w:r w:rsidR="00B56E53" w:rsidRPr="00776339">
              <w:rPr>
                <w:sz w:val="24"/>
              </w:rPr>
              <w:t>о</w:t>
            </w:r>
            <w:r w:rsidR="00B56E53" w:rsidRPr="00776339">
              <w:rPr>
                <w:sz w:val="24"/>
              </w:rPr>
              <w:t xml:space="preserve">рены, </w:t>
            </w:r>
            <w:r w:rsidR="001911AA">
              <w:rPr>
                <w:sz w:val="24"/>
              </w:rPr>
              <w:t>27</w:t>
            </w:r>
            <w:r w:rsidR="00B56E53">
              <w:rPr>
                <w:sz w:val="24"/>
              </w:rPr>
              <w:t xml:space="preserve"> </w:t>
            </w:r>
            <w:r w:rsidR="00B56E53" w:rsidRPr="00776339">
              <w:rPr>
                <w:sz w:val="24"/>
              </w:rPr>
              <w:t>иск</w:t>
            </w:r>
            <w:r w:rsidR="001911AA">
              <w:rPr>
                <w:sz w:val="24"/>
              </w:rPr>
              <w:t>ов</w:t>
            </w:r>
            <w:r w:rsidR="00B56E53" w:rsidRPr="00776339">
              <w:rPr>
                <w:sz w:val="24"/>
              </w:rPr>
              <w:t xml:space="preserve"> в стадии  ра</w:t>
            </w:r>
            <w:r w:rsidR="00B56E53" w:rsidRPr="00776339">
              <w:rPr>
                <w:sz w:val="24"/>
              </w:rPr>
              <w:t>с</w:t>
            </w:r>
            <w:r w:rsidR="00B56E53" w:rsidRPr="00776339">
              <w:rPr>
                <w:sz w:val="24"/>
              </w:rPr>
              <w:t>смотрения.</w:t>
            </w:r>
            <w:r w:rsidR="00B56E53" w:rsidRPr="00776339">
              <w:rPr>
                <w:sz w:val="24"/>
                <w:u w:val="single"/>
              </w:rPr>
              <w:t xml:space="preserve"> </w:t>
            </w:r>
          </w:p>
        </w:tc>
      </w:tr>
    </w:tbl>
    <w:p w14:paraId="65DE65A1" w14:textId="77777777" w:rsidR="00B56E53" w:rsidRPr="001E007C" w:rsidRDefault="00B56E53" w:rsidP="00B56E53">
      <w:pPr>
        <w:spacing w:after="120"/>
        <w:jc w:val="right"/>
        <w:rPr>
          <w:iCs/>
          <w:color w:val="000000"/>
          <w:szCs w:val="28"/>
        </w:rPr>
      </w:pPr>
      <w:r>
        <w:rPr>
          <w:iCs/>
          <w:color w:val="000000"/>
          <w:szCs w:val="28"/>
        </w:rPr>
        <w:t xml:space="preserve">Итого: </w:t>
      </w:r>
      <w:r w:rsidR="001911AA">
        <w:rPr>
          <w:iCs/>
          <w:color w:val="000000"/>
          <w:szCs w:val="28"/>
        </w:rPr>
        <w:t>260 исков</w:t>
      </w:r>
      <w:r>
        <w:rPr>
          <w:iCs/>
          <w:color w:val="000000"/>
          <w:szCs w:val="28"/>
        </w:rPr>
        <w:t xml:space="preserve"> на сумму </w:t>
      </w:r>
      <w:r w:rsidR="001911AA">
        <w:rPr>
          <w:iCs/>
          <w:color w:val="000000"/>
          <w:szCs w:val="28"/>
        </w:rPr>
        <w:t xml:space="preserve">5 780 012,53 </w:t>
      </w:r>
      <w:r w:rsidRPr="001E007C">
        <w:rPr>
          <w:iCs/>
          <w:color w:val="000000"/>
          <w:szCs w:val="28"/>
        </w:rPr>
        <w:t xml:space="preserve"> руб.</w:t>
      </w:r>
    </w:p>
    <w:p w14:paraId="536E80F3" w14:textId="77777777" w:rsidR="00B56E53" w:rsidRPr="00F80CA5" w:rsidRDefault="00B56E53" w:rsidP="00B56E53">
      <w:pPr>
        <w:spacing w:before="120" w:after="120"/>
        <w:jc w:val="right"/>
        <w:rPr>
          <w:b/>
          <w:iCs/>
          <w:sz w:val="24"/>
        </w:rPr>
      </w:pPr>
      <w:r w:rsidRPr="00F80CA5">
        <w:rPr>
          <w:b/>
          <w:iCs/>
          <w:sz w:val="24"/>
        </w:rPr>
        <w:t>Участие Общества в судебных разбирательствах в качестве Ответчика</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062"/>
        <w:gridCol w:w="2399"/>
        <w:gridCol w:w="2597"/>
        <w:gridCol w:w="3228"/>
      </w:tblGrid>
      <w:tr w:rsidR="00B56E53" w:rsidRPr="00776339" w14:paraId="44C35FC5" w14:textId="77777777" w:rsidTr="00AE3CF7">
        <w:trPr>
          <w:trHeight w:val="475"/>
          <w:tblHeader/>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29108693"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Наименование</w:t>
            </w:r>
          </w:p>
          <w:p w14:paraId="3FEE6B60"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Истца</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441FFCF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Наименование суда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59CC5E7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Предмет иска</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hideMark/>
          </w:tcPr>
          <w:p w14:paraId="179132B4"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Сумма, руб.</w:t>
            </w:r>
          </w:p>
          <w:p w14:paraId="16850C81"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(кол-во исков)</w:t>
            </w:r>
          </w:p>
        </w:tc>
      </w:tr>
      <w:tr w:rsidR="00B56E53" w:rsidRPr="00776339" w14:paraId="11112626"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639413D2"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Смирнов Б.А.</w:t>
            </w:r>
          </w:p>
          <w:p w14:paraId="17CCA43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пр. Науки д. 8 корп. 1 кв. 21 </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7C57FF5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 Мировой судебный участок № 43</w:t>
            </w:r>
          </w:p>
          <w:p w14:paraId="26C4B95E"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г. Санкт-Петербурга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5C8DE571"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Перерасчет платы за услугу отопление</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6863E604"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726 руб.  </w:t>
            </w:r>
          </w:p>
          <w:p w14:paraId="0E3755B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7270E54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Исковые требования удовл</w:t>
            </w:r>
            <w:r w:rsidRPr="00776339">
              <w:rPr>
                <w:sz w:val="24"/>
              </w:rPr>
              <w:t>е</w:t>
            </w:r>
            <w:r w:rsidRPr="00776339">
              <w:rPr>
                <w:sz w:val="24"/>
              </w:rPr>
              <w:t>творены в размере  1 576,94 руб.</w:t>
            </w:r>
          </w:p>
        </w:tc>
      </w:tr>
      <w:tr w:rsidR="00B56E53" w:rsidRPr="00776339" w14:paraId="51975123"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13EB01BE"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lastRenderedPageBreak/>
              <w:t>Курдюков Д.А.</w:t>
            </w:r>
          </w:p>
          <w:p w14:paraId="74D5835D"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ул. Верности д. 14 корп.1 кв. 8</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7489AE5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Мировой судебный участок № 42</w:t>
            </w:r>
          </w:p>
          <w:p w14:paraId="21F4ACF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г. Санкт-Петербурга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7E35B857"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Перерасчет платы за коммунальные услуги в период отсутствия, взыскание неустойки и компенсации морал</w:t>
            </w:r>
            <w:r w:rsidRPr="00776339">
              <w:rPr>
                <w:sz w:val="24"/>
              </w:rPr>
              <w:t>ь</w:t>
            </w:r>
            <w:r w:rsidRPr="00776339">
              <w:rPr>
                <w:sz w:val="24"/>
              </w:rPr>
              <w:t>ного вреда</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56C96C8C"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32 249,86 руб. </w:t>
            </w:r>
          </w:p>
          <w:p w14:paraId="5E1BCBC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0CCB2F85" w14:textId="77777777" w:rsidR="00B56E53" w:rsidRPr="00776339" w:rsidRDefault="00B56E53" w:rsidP="00F1798A">
            <w:pPr>
              <w:widowControl w:val="0"/>
              <w:autoSpaceDE w:val="0"/>
              <w:autoSpaceDN w:val="0"/>
              <w:adjustRightInd w:val="0"/>
              <w:spacing w:after="0" w:line="240" w:lineRule="auto"/>
              <w:rPr>
                <w:sz w:val="24"/>
              </w:rPr>
            </w:pPr>
            <w:r w:rsidRPr="00776339">
              <w:rPr>
                <w:sz w:val="24"/>
              </w:rPr>
              <w:t>Исковые требования удовл</w:t>
            </w:r>
            <w:r w:rsidRPr="00776339">
              <w:rPr>
                <w:sz w:val="24"/>
              </w:rPr>
              <w:t>е</w:t>
            </w:r>
            <w:r w:rsidRPr="00776339">
              <w:rPr>
                <w:sz w:val="24"/>
              </w:rPr>
              <w:t>творены в размере  14 251,51 руб.</w:t>
            </w:r>
          </w:p>
        </w:tc>
      </w:tr>
      <w:tr w:rsidR="00B56E53" w:rsidRPr="00776339" w14:paraId="49790DA6"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33BA5A65"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Страховое Акц</w:t>
            </w:r>
            <w:r w:rsidRPr="00776339">
              <w:rPr>
                <w:sz w:val="24"/>
              </w:rPr>
              <w:t>и</w:t>
            </w:r>
            <w:r w:rsidRPr="00776339">
              <w:rPr>
                <w:sz w:val="24"/>
              </w:rPr>
              <w:t>онерное Общ</w:t>
            </w:r>
            <w:r w:rsidRPr="00776339">
              <w:rPr>
                <w:sz w:val="24"/>
              </w:rPr>
              <w:t>е</w:t>
            </w:r>
            <w:r w:rsidRPr="00776339">
              <w:rPr>
                <w:sz w:val="24"/>
              </w:rPr>
              <w:t>ство «ВСК»</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1CA9F184"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Мировой судебный участок № 49</w:t>
            </w:r>
          </w:p>
          <w:p w14:paraId="218BB4F0"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г. Санкт-Петербурга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4F1B212E"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Возмещение ущерба в порядке суброгации</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71BE6E0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32 666,76 руб. </w:t>
            </w:r>
          </w:p>
          <w:p w14:paraId="2B5A0F6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6A2E158E"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В удовлетворении исковых требований отказано.</w:t>
            </w:r>
          </w:p>
        </w:tc>
      </w:tr>
      <w:tr w:rsidR="00B56E53" w:rsidRPr="00776339" w14:paraId="3317ED0F"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44159B87"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Федорова  С.Н.</w:t>
            </w:r>
          </w:p>
          <w:p w14:paraId="6A36087C"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Тихорецкий пр. д. 25 корп. 1 кв. 254</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2D81407D"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Калининский райо</w:t>
            </w:r>
            <w:r w:rsidRPr="00776339">
              <w:rPr>
                <w:sz w:val="24"/>
              </w:rPr>
              <w:t>н</w:t>
            </w:r>
            <w:r w:rsidRPr="00776339">
              <w:rPr>
                <w:sz w:val="24"/>
              </w:rPr>
              <w:t>ный суд г. Санкт-Петербурга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199C6F37" w14:textId="77777777" w:rsidR="00B56E53" w:rsidRPr="00776339" w:rsidRDefault="00B56E53" w:rsidP="00AE3CF7">
            <w:pPr>
              <w:widowControl w:val="0"/>
              <w:autoSpaceDE w:val="0"/>
              <w:autoSpaceDN w:val="0"/>
              <w:adjustRightInd w:val="0"/>
              <w:spacing w:after="0" w:line="240" w:lineRule="auto"/>
              <w:jc w:val="center"/>
              <w:rPr>
                <w:sz w:val="24"/>
              </w:rPr>
            </w:pPr>
            <w:r w:rsidRPr="00776339">
              <w:rPr>
                <w:sz w:val="24"/>
              </w:rPr>
              <w:t>Об обяза</w:t>
            </w:r>
            <w:r w:rsidR="00610D1B">
              <w:rPr>
                <w:sz w:val="24"/>
              </w:rPr>
              <w:t>н</w:t>
            </w:r>
            <w:r w:rsidRPr="00776339">
              <w:rPr>
                <w:sz w:val="24"/>
              </w:rPr>
              <w:t>н</w:t>
            </w:r>
            <w:r w:rsidR="00AE3CF7">
              <w:rPr>
                <w:sz w:val="24"/>
              </w:rPr>
              <w:t>ос</w:t>
            </w:r>
            <w:r w:rsidR="00610D1B">
              <w:rPr>
                <w:sz w:val="24"/>
              </w:rPr>
              <w:t>ти</w:t>
            </w:r>
            <w:r w:rsidRPr="00776339">
              <w:rPr>
                <w:sz w:val="24"/>
              </w:rPr>
              <w:t xml:space="preserve"> устр</w:t>
            </w:r>
            <w:r w:rsidRPr="00776339">
              <w:rPr>
                <w:sz w:val="24"/>
              </w:rPr>
              <w:t>а</w:t>
            </w:r>
            <w:r w:rsidRPr="00776339">
              <w:rPr>
                <w:sz w:val="24"/>
              </w:rPr>
              <w:t>нить технический шум в трубах, взыскании денежной компенс</w:t>
            </w:r>
            <w:r w:rsidRPr="00776339">
              <w:rPr>
                <w:sz w:val="24"/>
              </w:rPr>
              <w:t>а</w:t>
            </w:r>
            <w:r w:rsidRPr="00776339">
              <w:rPr>
                <w:sz w:val="24"/>
              </w:rPr>
              <w:t>ции и морального вр</w:t>
            </w:r>
            <w:r w:rsidRPr="00776339">
              <w:rPr>
                <w:sz w:val="24"/>
              </w:rPr>
              <w:t>е</w:t>
            </w:r>
            <w:r w:rsidRPr="00776339">
              <w:rPr>
                <w:sz w:val="24"/>
              </w:rPr>
              <w:t>да</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073B2598" w14:textId="77777777" w:rsidR="00B56E53" w:rsidRPr="00776339" w:rsidRDefault="00B56E53" w:rsidP="00F1798A">
            <w:pPr>
              <w:widowControl w:val="0"/>
              <w:autoSpaceDE w:val="0"/>
              <w:autoSpaceDN w:val="0"/>
              <w:adjustRightInd w:val="0"/>
              <w:spacing w:after="0" w:line="240" w:lineRule="auto"/>
              <w:jc w:val="center"/>
              <w:rPr>
                <w:sz w:val="24"/>
              </w:rPr>
            </w:pPr>
            <w:r>
              <w:rPr>
                <w:sz w:val="24"/>
              </w:rPr>
              <w:t>500 000</w:t>
            </w:r>
            <w:r w:rsidRPr="00776339">
              <w:rPr>
                <w:sz w:val="24"/>
              </w:rPr>
              <w:t xml:space="preserve"> руб.</w:t>
            </w:r>
          </w:p>
          <w:p w14:paraId="02FAC89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08AA576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Исковое заявление в стадии рассмотрения. </w:t>
            </w:r>
          </w:p>
          <w:p w14:paraId="23334D6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Дело приостановлено, </w:t>
            </w:r>
          </w:p>
          <w:p w14:paraId="0B2B6C35"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Судом вынесено Определ</w:t>
            </w:r>
            <w:r w:rsidRPr="00776339">
              <w:rPr>
                <w:sz w:val="24"/>
              </w:rPr>
              <w:t>е</w:t>
            </w:r>
            <w:r w:rsidRPr="00776339">
              <w:rPr>
                <w:sz w:val="24"/>
              </w:rPr>
              <w:t xml:space="preserve">ние о назначении судебной экспертизы по делу. </w:t>
            </w:r>
          </w:p>
        </w:tc>
      </w:tr>
      <w:tr w:rsidR="00B56E53" w:rsidRPr="00776339" w14:paraId="0D4B6F71"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66CE721E" w14:textId="77777777" w:rsidR="00B56E53" w:rsidRPr="00776339" w:rsidRDefault="00B56E53" w:rsidP="00F1798A">
            <w:pPr>
              <w:widowControl w:val="0"/>
              <w:autoSpaceDE w:val="0"/>
              <w:autoSpaceDN w:val="0"/>
              <w:adjustRightInd w:val="0"/>
              <w:spacing w:after="0" w:line="240" w:lineRule="auto"/>
              <w:jc w:val="center"/>
              <w:rPr>
                <w:sz w:val="24"/>
              </w:rPr>
            </w:pPr>
            <w:proofErr w:type="spellStart"/>
            <w:r w:rsidRPr="00776339">
              <w:rPr>
                <w:sz w:val="24"/>
              </w:rPr>
              <w:t>Табунщикова</w:t>
            </w:r>
            <w:proofErr w:type="spellEnd"/>
            <w:r w:rsidRPr="00776339">
              <w:rPr>
                <w:sz w:val="24"/>
              </w:rPr>
              <w:t xml:space="preserve"> В.М.</w:t>
            </w:r>
          </w:p>
          <w:p w14:paraId="24BC20A9"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ул. Вавиловых д. 4 корп. 1 кв. 217</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5170CDD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Калининский райо</w:t>
            </w:r>
            <w:r w:rsidRPr="00776339">
              <w:rPr>
                <w:sz w:val="24"/>
              </w:rPr>
              <w:t>н</w:t>
            </w:r>
            <w:r w:rsidRPr="00776339">
              <w:rPr>
                <w:sz w:val="24"/>
              </w:rPr>
              <w:t>ный суд г. Санкт-Петербурга</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07297DAB"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Возмещение ущерба, причиненного в р</w:t>
            </w:r>
            <w:r w:rsidRPr="00776339">
              <w:rPr>
                <w:sz w:val="24"/>
              </w:rPr>
              <w:t>е</w:t>
            </w:r>
            <w:r w:rsidRPr="00776339">
              <w:rPr>
                <w:sz w:val="24"/>
              </w:rPr>
              <w:t>зультате залива жилого помещения, неустойки, штрафа в доход потр</w:t>
            </w:r>
            <w:r w:rsidRPr="00776339">
              <w:rPr>
                <w:sz w:val="24"/>
              </w:rPr>
              <w:t>е</w:t>
            </w:r>
            <w:r w:rsidRPr="00776339">
              <w:rPr>
                <w:sz w:val="24"/>
              </w:rPr>
              <w:t>бителя и компенсации морального вреда.</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4D42F63F"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658 717,50</w:t>
            </w:r>
          </w:p>
          <w:p w14:paraId="4E0B7C20"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062A9754"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Исковое заявление в стадии рассмотрения.</w:t>
            </w:r>
          </w:p>
          <w:p w14:paraId="2BD62B6D" w14:textId="77777777" w:rsidR="00B56E53" w:rsidRPr="00776339" w:rsidRDefault="00B56E53" w:rsidP="00F1798A">
            <w:pPr>
              <w:widowControl w:val="0"/>
              <w:autoSpaceDE w:val="0"/>
              <w:autoSpaceDN w:val="0"/>
              <w:adjustRightInd w:val="0"/>
              <w:spacing w:after="0" w:line="240" w:lineRule="auto"/>
              <w:jc w:val="center"/>
              <w:rPr>
                <w:sz w:val="24"/>
              </w:rPr>
            </w:pPr>
          </w:p>
        </w:tc>
      </w:tr>
      <w:tr w:rsidR="00B56E53" w:rsidRPr="00776339" w14:paraId="40D05BEB"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7154B745"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ГУП «Водоканал Санкт-Петербурга»</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3179D3F8"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Арбитражный суд г. Санкт-Петербурга и Ленинградской обл</w:t>
            </w:r>
            <w:r w:rsidRPr="00776339">
              <w:rPr>
                <w:sz w:val="24"/>
              </w:rPr>
              <w:t>а</w:t>
            </w:r>
            <w:r w:rsidRPr="00776339">
              <w:rPr>
                <w:sz w:val="24"/>
              </w:rPr>
              <w:t>сти</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468DA76D"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Взыскание долга и п</w:t>
            </w:r>
            <w:r w:rsidRPr="00776339">
              <w:rPr>
                <w:sz w:val="24"/>
              </w:rPr>
              <w:t>е</w:t>
            </w:r>
            <w:r w:rsidRPr="00776339">
              <w:rPr>
                <w:sz w:val="24"/>
              </w:rPr>
              <w:t>ни по договору</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52471A0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12 845 804,29 руб.  </w:t>
            </w:r>
          </w:p>
          <w:p w14:paraId="61D29F95"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(60 исков).</w:t>
            </w:r>
          </w:p>
          <w:p w14:paraId="3754CD76"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Производство прекращено по 50 иск</w:t>
            </w:r>
            <w:r>
              <w:rPr>
                <w:sz w:val="24"/>
              </w:rPr>
              <w:t>ам</w:t>
            </w:r>
            <w:r w:rsidRPr="00776339">
              <w:rPr>
                <w:sz w:val="24"/>
              </w:rPr>
              <w:t>,</w:t>
            </w:r>
          </w:p>
          <w:p w14:paraId="105350D0"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Удовлетворены требования по 10 искам.</w:t>
            </w:r>
          </w:p>
        </w:tc>
      </w:tr>
      <w:tr w:rsidR="00B56E53" w:rsidRPr="00776339" w14:paraId="63D6D84E" w14:textId="77777777" w:rsidTr="00AE3CF7">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79DB1AFC"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ГУП «ТЭК Санкт-Петербурга» </w:t>
            </w:r>
          </w:p>
        </w:tc>
        <w:tc>
          <w:tcPr>
            <w:tcW w:w="0" w:type="auto"/>
            <w:tcBorders>
              <w:top w:val="inset" w:sz="6" w:space="0" w:color="auto"/>
              <w:left w:val="inset" w:sz="6" w:space="0" w:color="auto"/>
              <w:bottom w:val="inset" w:sz="6" w:space="0" w:color="auto"/>
              <w:right w:val="inset" w:sz="6" w:space="0" w:color="auto"/>
            </w:tcBorders>
            <w:tcMar>
              <w:left w:w="57" w:type="dxa"/>
              <w:right w:w="57" w:type="dxa"/>
            </w:tcMar>
            <w:vAlign w:val="center"/>
          </w:tcPr>
          <w:p w14:paraId="6F857135"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Арбитражный суд г. Санкт-Петербурга и Ленинградской обл</w:t>
            </w:r>
            <w:r w:rsidRPr="00776339">
              <w:rPr>
                <w:sz w:val="24"/>
              </w:rPr>
              <w:t>а</w:t>
            </w:r>
            <w:r w:rsidRPr="00776339">
              <w:rPr>
                <w:sz w:val="24"/>
              </w:rPr>
              <w:t>сти</w:t>
            </w:r>
          </w:p>
        </w:tc>
        <w:tc>
          <w:tcPr>
            <w:tcW w:w="2557"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1478F2A4"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Взыскание задолже</w:t>
            </w:r>
            <w:r w:rsidRPr="00776339">
              <w:rPr>
                <w:sz w:val="24"/>
              </w:rPr>
              <w:t>н</w:t>
            </w:r>
            <w:r w:rsidRPr="00776339">
              <w:rPr>
                <w:sz w:val="24"/>
              </w:rPr>
              <w:t>ности по договору</w:t>
            </w:r>
          </w:p>
        </w:tc>
        <w:tc>
          <w:tcPr>
            <w:tcW w:w="3168" w:type="dxa"/>
            <w:tcBorders>
              <w:top w:val="inset" w:sz="6" w:space="0" w:color="auto"/>
              <w:left w:val="inset" w:sz="6" w:space="0" w:color="auto"/>
              <w:bottom w:val="inset" w:sz="6" w:space="0" w:color="auto"/>
              <w:right w:val="inset" w:sz="6" w:space="0" w:color="auto"/>
            </w:tcBorders>
            <w:tcMar>
              <w:left w:w="57" w:type="dxa"/>
              <w:right w:w="57" w:type="dxa"/>
            </w:tcMar>
            <w:vAlign w:val="center"/>
          </w:tcPr>
          <w:p w14:paraId="260E362A"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 xml:space="preserve">390 624,54 руб.  </w:t>
            </w:r>
          </w:p>
          <w:p w14:paraId="50FDEFF1"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(1 иск).</w:t>
            </w:r>
          </w:p>
          <w:p w14:paraId="3C96A3CF" w14:textId="77777777" w:rsidR="00B56E53" w:rsidRPr="00776339" w:rsidRDefault="00B56E53" w:rsidP="00F1798A">
            <w:pPr>
              <w:widowControl w:val="0"/>
              <w:autoSpaceDE w:val="0"/>
              <w:autoSpaceDN w:val="0"/>
              <w:adjustRightInd w:val="0"/>
              <w:spacing w:after="0" w:line="240" w:lineRule="auto"/>
              <w:jc w:val="center"/>
              <w:rPr>
                <w:sz w:val="24"/>
              </w:rPr>
            </w:pPr>
            <w:r w:rsidRPr="00776339">
              <w:rPr>
                <w:sz w:val="24"/>
              </w:rPr>
              <w:t>Прекращено производство по делу в связи с отказом истца от исковых требов</w:t>
            </w:r>
            <w:r w:rsidRPr="00776339">
              <w:rPr>
                <w:sz w:val="24"/>
              </w:rPr>
              <w:t>а</w:t>
            </w:r>
            <w:r w:rsidRPr="00776339">
              <w:rPr>
                <w:sz w:val="24"/>
              </w:rPr>
              <w:t xml:space="preserve">ний. </w:t>
            </w:r>
          </w:p>
        </w:tc>
      </w:tr>
    </w:tbl>
    <w:p w14:paraId="2975F862" w14:textId="77777777" w:rsidR="00B56E53" w:rsidRDefault="00B56E53" w:rsidP="00B56E53">
      <w:pPr>
        <w:spacing w:before="120" w:after="0" w:line="240" w:lineRule="auto"/>
        <w:jc w:val="right"/>
        <w:rPr>
          <w:rFonts w:asciiTheme="minorHAnsi" w:eastAsia="Times New Roman,Calibri" w:hAnsiTheme="minorHAnsi" w:cs="Times New Roman,Calibri"/>
          <w:b/>
          <w:bCs/>
          <w:color w:val="000000" w:themeColor="text1"/>
          <w:sz w:val="24"/>
          <w:szCs w:val="24"/>
        </w:rPr>
      </w:pPr>
      <w:r w:rsidRPr="00776339">
        <w:rPr>
          <w:rFonts w:ascii="Times New Roman,Calibri" w:eastAsia="Times New Roman,Calibri" w:hAnsi="Times New Roman,Calibri" w:cs="Times New Roman,Calibri"/>
          <w:b/>
          <w:bCs/>
          <w:color w:val="000000" w:themeColor="text1"/>
          <w:sz w:val="24"/>
          <w:szCs w:val="24"/>
        </w:rPr>
        <w:t xml:space="preserve">Итого: 66 исков на сумму 14 460 788,95 руб. </w:t>
      </w:r>
    </w:p>
    <w:p w14:paraId="244E4A7D" w14:textId="77777777" w:rsidR="00B56E53" w:rsidRDefault="00B56E53" w:rsidP="00585991">
      <w:pPr>
        <w:spacing w:before="120" w:after="0" w:line="240" w:lineRule="auto"/>
        <w:jc w:val="right"/>
        <w:rPr>
          <w:rFonts w:eastAsia="Times New Roman"/>
          <w:iCs/>
          <w:color w:val="000000"/>
          <w:szCs w:val="28"/>
          <w:lang w:eastAsia="ru-RU"/>
        </w:rPr>
      </w:pPr>
    </w:p>
    <w:p w14:paraId="24014D3D" w14:textId="77777777" w:rsidR="00F825F7" w:rsidRDefault="00F825F7" w:rsidP="00585991">
      <w:pPr>
        <w:spacing w:before="120" w:after="0" w:line="240" w:lineRule="auto"/>
        <w:jc w:val="right"/>
        <w:rPr>
          <w:rFonts w:eastAsia="Times New Roman"/>
          <w:iCs/>
          <w:color w:val="000000"/>
          <w:szCs w:val="28"/>
          <w:lang w:eastAsia="ru-RU"/>
        </w:rPr>
      </w:pPr>
    </w:p>
    <w:p w14:paraId="44EFA4CE" w14:textId="77777777" w:rsidR="00A8368A" w:rsidRDefault="00A8368A" w:rsidP="0086465A">
      <w:pPr>
        <w:pStyle w:val="3"/>
      </w:pPr>
      <w:r w:rsidRPr="00E74326">
        <w:t xml:space="preserve"> </w:t>
      </w:r>
      <w:bookmarkStart w:id="15" w:name="_Toc479851347"/>
      <w:r w:rsidRPr="00E74326">
        <w:t>Информация о кадровой и социальной политике Общества.</w:t>
      </w:r>
      <w:bookmarkEnd w:id="15"/>
    </w:p>
    <w:p w14:paraId="37FAE1EC"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Сведения об укомплектованности кадрами:</w:t>
      </w:r>
    </w:p>
    <w:p w14:paraId="0CAFDC26"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Процент укомплектованности согласно штатному расписанию  95% </w:t>
      </w:r>
    </w:p>
    <w:p w14:paraId="71DABAC3"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Количество вакансий по состоянию на начало отчетного периода 75 ед.</w:t>
      </w:r>
    </w:p>
    <w:p w14:paraId="6BDF56F5"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lastRenderedPageBreak/>
        <w:t>Количество вакансий по состоянию на конец отчетного периода  75 ед.</w:t>
      </w:r>
    </w:p>
    <w:p w14:paraId="7EC15F94"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Фактическая потребность в кадрах - 75 чел., </w:t>
      </w:r>
    </w:p>
    <w:p w14:paraId="730A4C22"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в </w:t>
      </w:r>
      <w:proofErr w:type="spellStart"/>
      <w:r w:rsidRPr="00AE3CF7">
        <w:rPr>
          <w:rFonts w:eastAsia="Times New Roman"/>
          <w:szCs w:val="28"/>
        </w:rPr>
        <w:t>т.ч</w:t>
      </w:r>
      <w:proofErr w:type="spellEnd"/>
      <w:r w:rsidRPr="00AE3CF7">
        <w:rPr>
          <w:rFonts w:eastAsia="Times New Roman"/>
          <w:szCs w:val="28"/>
        </w:rPr>
        <w:t>. рабочих - 61чел., АУП - 3 чел.</w:t>
      </w:r>
    </w:p>
    <w:p w14:paraId="497DFD1B"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Принято за отчетный период: </w:t>
      </w:r>
      <w:r w:rsidRPr="00AE3CF7">
        <w:rPr>
          <w:rFonts w:eastAsia="Times New Roman"/>
          <w:szCs w:val="28"/>
        </w:rPr>
        <w:tab/>
      </w:r>
    </w:p>
    <w:p w14:paraId="774D59AB"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Всего - 18 чел. (в </w:t>
      </w:r>
      <w:proofErr w:type="spellStart"/>
      <w:r w:rsidRPr="00AE3CF7">
        <w:rPr>
          <w:rFonts w:eastAsia="Times New Roman"/>
          <w:szCs w:val="28"/>
        </w:rPr>
        <w:t>т.ч</w:t>
      </w:r>
      <w:proofErr w:type="spellEnd"/>
      <w:r w:rsidRPr="00AE3CF7">
        <w:rPr>
          <w:rFonts w:eastAsia="Times New Roman"/>
          <w:szCs w:val="28"/>
        </w:rPr>
        <w:t xml:space="preserve">. молодых специалистов  - 0 чел.) </w:t>
      </w:r>
    </w:p>
    <w:p w14:paraId="680F0EDB"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в том числе:</w:t>
      </w:r>
    </w:p>
    <w:p w14:paraId="78083FCB"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через центр занятости  - 0 чел.,</w:t>
      </w:r>
    </w:p>
    <w:p w14:paraId="2C90DCBA"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кадровые агентства – 0 чел.,</w:t>
      </w:r>
    </w:p>
    <w:p w14:paraId="4F66FB44"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ярмарка вакансий  - 0 чел.</w:t>
      </w:r>
    </w:p>
    <w:p w14:paraId="538038CF"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объявления в газетах - 0 чел.,</w:t>
      </w:r>
    </w:p>
    <w:p w14:paraId="48F089DA"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 xml:space="preserve">через интернет -  3 чел. </w:t>
      </w:r>
    </w:p>
    <w:p w14:paraId="45E8429E"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Обучение персонала:</w:t>
      </w:r>
    </w:p>
    <w:p w14:paraId="6A89B37E"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Количество работников, подлежащих прохождению повышения квалификации -  0  чел.,</w:t>
      </w:r>
    </w:p>
    <w:p w14:paraId="78D95E48" w14:textId="77777777" w:rsidR="0010109C" w:rsidRPr="00AE3CF7" w:rsidRDefault="0010109C" w:rsidP="00AE3CF7">
      <w:pPr>
        <w:spacing w:after="0" w:line="271" w:lineRule="auto"/>
        <w:ind w:firstLine="357"/>
        <w:jc w:val="both"/>
        <w:rPr>
          <w:rFonts w:eastAsia="Times New Roman"/>
          <w:szCs w:val="28"/>
        </w:rPr>
      </w:pPr>
      <w:r w:rsidRPr="00AE3CF7">
        <w:rPr>
          <w:rFonts w:eastAsia="Times New Roman"/>
          <w:szCs w:val="28"/>
        </w:rPr>
        <w:t>Количество работников, прошедших повышение квалификации - 0 чел.</w:t>
      </w:r>
    </w:p>
    <w:p w14:paraId="019E1917" w14:textId="77777777" w:rsidR="00A8368A" w:rsidRPr="004B63C0" w:rsidRDefault="00A8368A" w:rsidP="00A8368A">
      <w:pPr>
        <w:jc w:val="right"/>
        <w:rPr>
          <w:b/>
          <w:iCs/>
          <w:sz w:val="24"/>
          <w:szCs w:val="24"/>
        </w:rPr>
      </w:pPr>
      <w:r w:rsidRPr="004B63C0">
        <w:rPr>
          <w:b/>
          <w:iCs/>
          <w:sz w:val="24"/>
          <w:szCs w:val="24"/>
        </w:rPr>
        <w:t>Табл.</w:t>
      </w:r>
      <w:r w:rsidR="004B63C0" w:rsidRPr="004B63C0">
        <w:rPr>
          <w:b/>
          <w:iCs/>
          <w:sz w:val="24"/>
          <w:szCs w:val="24"/>
        </w:rPr>
        <w:t>13</w:t>
      </w:r>
    </w:p>
    <w:p w14:paraId="7D87F419" w14:textId="77777777" w:rsidR="00A8368A" w:rsidRPr="004B63C0" w:rsidRDefault="00A8368A" w:rsidP="00A8368A">
      <w:pPr>
        <w:tabs>
          <w:tab w:val="left" w:pos="180"/>
          <w:tab w:val="left" w:pos="2235"/>
          <w:tab w:val="center" w:pos="4678"/>
        </w:tabs>
        <w:spacing w:after="120"/>
        <w:ind w:firstLine="357"/>
        <w:jc w:val="center"/>
        <w:rPr>
          <w:b/>
          <w:color w:val="333333"/>
          <w:sz w:val="24"/>
          <w:szCs w:val="24"/>
        </w:rPr>
      </w:pPr>
      <w:r w:rsidRPr="004B63C0">
        <w:rPr>
          <w:b/>
          <w:color w:val="333333"/>
          <w:sz w:val="24"/>
          <w:szCs w:val="24"/>
        </w:rPr>
        <w:t>Анализ динамики численности и заработной платы сотрудников</w:t>
      </w:r>
    </w:p>
    <w:tbl>
      <w:tblPr>
        <w:tblW w:w="9834"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3465"/>
        <w:gridCol w:w="2126"/>
        <w:gridCol w:w="2163"/>
        <w:gridCol w:w="2080"/>
      </w:tblGrid>
      <w:tr w:rsidR="00366C58" w14:paraId="17EEEE76" w14:textId="77777777" w:rsidTr="007A50B9">
        <w:trPr>
          <w:trHeight w:val="274"/>
          <w:tblCellSpacing w:w="20" w:type="dxa"/>
          <w:jc w:val="center"/>
        </w:trPr>
        <w:tc>
          <w:tcPr>
            <w:tcW w:w="3405" w:type="dxa"/>
            <w:vMerge w:val="restart"/>
            <w:tcBorders>
              <w:top w:val="outset" w:sz="6" w:space="0" w:color="auto"/>
              <w:left w:val="outset" w:sz="6" w:space="0" w:color="auto"/>
              <w:bottom w:val="outset" w:sz="6" w:space="0" w:color="auto"/>
              <w:right w:val="outset" w:sz="6" w:space="0" w:color="auto"/>
            </w:tcBorders>
            <w:vAlign w:val="center"/>
            <w:hideMark/>
          </w:tcPr>
          <w:p w14:paraId="4BAEA0E7" w14:textId="77777777" w:rsidR="00366C58" w:rsidRDefault="00366C58">
            <w:pPr>
              <w:tabs>
                <w:tab w:val="left" w:pos="180"/>
              </w:tabs>
              <w:spacing w:after="0"/>
              <w:jc w:val="center"/>
              <w:rPr>
                <w:b/>
                <w:color w:val="333333"/>
                <w:sz w:val="24"/>
                <w:szCs w:val="24"/>
              </w:rPr>
            </w:pPr>
            <w:r>
              <w:rPr>
                <w:b/>
                <w:color w:val="333333"/>
                <w:sz w:val="24"/>
                <w:szCs w:val="24"/>
              </w:rPr>
              <w:t>Наименование</w:t>
            </w:r>
          </w:p>
        </w:tc>
        <w:tc>
          <w:tcPr>
            <w:tcW w:w="6309" w:type="dxa"/>
            <w:gridSpan w:val="3"/>
            <w:tcBorders>
              <w:top w:val="outset" w:sz="6" w:space="0" w:color="auto"/>
              <w:left w:val="outset" w:sz="6" w:space="0" w:color="auto"/>
              <w:bottom w:val="outset" w:sz="6" w:space="0" w:color="auto"/>
              <w:right w:val="outset" w:sz="6" w:space="0" w:color="auto"/>
            </w:tcBorders>
            <w:vAlign w:val="center"/>
            <w:hideMark/>
          </w:tcPr>
          <w:p w14:paraId="6247A1C0" w14:textId="77777777" w:rsidR="00366C58" w:rsidRDefault="00366C58" w:rsidP="002D7FAB">
            <w:pPr>
              <w:tabs>
                <w:tab w:val="left" w:pos="180"/>
              </w:tabs>
              <w:spacing w:after="0"/>
              <w:jc w:val="center"/>
              <w:rPr>
                <w:b/>
                <w:color w:val="333333"/>
                <w:sz w:val="24"/>
                <w:szCs w:val="24"/>
              </w:rPr>
            </w:pPr>
            <w:r>
              <w:rPr>
                <w:b/>
                <w:color w:val="333333"/>
                <w:sz w:val="24"/>
                <w:szCs w:val="24"/>
              </w:rPr>
              <w:t xml:space="preserve">Факт за </w:t>
            </w:r>
            <w:r>
              <w:rPr>
                <w:iCs/>
                <w:color w:val="000000"/>
                <w:sz w:val="24"/>
                <w:szCs w:val="24"/>
              </w:rPr>
              <w:t xml:space="preserve">  </w:t>
            </w:r>
            <w:r w:rsidRPr="00C96379">
              <w:rPr>
                <w:iCs/>
                <w:color w:val="000000"/>
                <w:sz w:val="24"/>
                <w:szCs w:val="24"/>
              </w:rPr>
              <w:t xml:space="preserve">1  </w:t>
            </w:r>
            <w:r w:rsidR="002A29C0">
              <w:rPr>
                <w:iCs/>
                <w:color w:val="000000"/>
                <w:sz w:val="24"/>
                <w:szCs w:val="24"/>
              </w:rPr>
              <w:t>квартал 201</w:t>
            </w:r>
            <w:r w:rsidR="002D7FAB">
              <w:rPr>
                <w:iCs/>
                <w:color w:val="000000"/>
                <w:sz w:val="24"/>
                <w:szCs w:val="24"/>
              </w:rPr>
              <w:t>7</w:t>
            </w:r>
            <w:r w:rsidR="00C96379" w:rsidRPr="00C96379">
              <w:rPr>
                <w:iCs/>
                <w:color w:val="000000"/>
                <w:sz w:val="24"/>
                <w:szCs w:val="24"/>
              </w:rPr>
              <w:t>г.</w:t>
            </w:r>
          </w:p>
        </w:tc>
      </w:tr>
      <w:tr w:rsidR="002D7FAB" w14:paraId="76E7D4C7" w14:textId="77777777" w:rsidTr="00585991">
        <w:trPr>
          <w:trHeight w:val="193"/>
          <w:tblCellSpacing w:w="20" w:type="dxa"/>
          <w:jc w:val="center"/>
        </w:trPr>
        <w:tc>
          <w:tcPr>
            <w:tcW w:w="3405" w:type="dxa"/>
            <w:vMerge/>
            <w:tcBorders>
              <w:top w:val="outset" w:sz="6" w:space="0" w:color="auto"/>
              <w:left w:val="outset" w:sz="6" w:space="0" w:color="auto"/>
              <w:bottom w:val="outset" w:sz="6" w:space="0" w:color="auto"/>
              <w:right w:val="outset" w:sz="6" w:space="0" w:color="auto"/>
            </w:tcBorders>
            <w:vAlign w:val="center"/>
            <w:hideMark/>
          </w:tcPr>
          <w:p w14:paraId="1F23F04B" w14:textId="77777777" w:rsidR="002D7FAB" w:rsidRDefault="002D7FAB">
            <w:pPr>
              <w:spacing w:after="0" w:line="240" w:lineRule="auto"/>
              <w:rPr>
                <w:b/>
                <w:color w:val="333333"/>
                <w:sz w:val="24"/>
                <w:szCs w:val="24"/>
              </w:rPr>
            </w:pPr>
          </w:p>
        </w:tc>
        <w:tc>
          <w:tcPr>
            <w:tcW w:w="2086" w:type="dxa"/>
            <w:tcBorders>
              <w:top w:val="outset" w:sz="6" w:space="0" w:color="auto"/>
              <w:left w:val="outset" w:sz="6" w:space="0" w:color="auto"/>
              <w:bottom w:val="outset" w:sz="6" w:space="0" w:color="auto"/>
              <w:right w:val="outset" w:sz="6" w:space="0" w:color="auto"/>
            </w:tcBorders>
            <w:vAlign w:val="center"/>
            <w:hideMark/>
          </w:tcPr>
          <w:p w14:paraId="0ECF3C69" w14:textId="77777777" w:rsidR="002D7FAB" w:rsidRPr="007A50B9" w:rsidRDefault="002D7FAB" w:rsidP="00F73A31">
            <w:pPr>
              <w:tabs>
                <w:tab w:val="left" w:pos="180"/>
              </w:tabs>
              <w:spacing w:after="0"/>
              <w:jc w:val="center"/>
              <w:rPr>
                <w:color w:val="333333"/>
                <w:sz w:val="24"/>
                <w:szCs w:val="24"/>
              </w:rPr>
            </w:pPr>
            <w:r w:rsidRPr="007A50B9">
              <w:rPr>
                <w:color w:val="333333"/>
                <w:sz w:val="24"/>
                <w:szCs w:val="24"/>
              </w:rPr>
              <w:t>1 квартал 2015 г.</w:t>
            </w:r>
          </w:p>
        </w:tc>
        <w:tc>
          <w:tcPr>
            <w:tcW w:w="2123" w:type="dxa"/>
            <w:tcBorders>
              <w:top w:val="outset" w:sz="6" w:space="0" w:color="auto"/>
              <w:left w:val="outset" w:sz="6" w:space="0" w:color="auto"/>
              <w:bottom w:val="outset" w:sz="6" w:space="0" w:color="auto"/>
              <w:right w:val="outset" w:sz="6" w:space="0" w:color="auto"/>
            </w:tcBorders>
            <w:vAlign w:val="center"/>
          </w:tcPr>
          <w:p w14:paraId="33ADDC30" w14:textId="77777777" w:rsidR="002D7FAB" w:rsidRPr="007A50B9" w:rsidRDefault="002D7FAB" w:rsidP="00F73A31">
            <w:pPr>
              <w:tabs>
                <w:tab w:val="left" w:pos="180"/>
              </w:tabs>
              <w:spacing w:after="0"/>
              <w:jc w:val="center"/>
              <w:rPr>
                <w:color w:val="333333"/>
                <w:sz w:val="24"/>
                <w:szCs w:val="24"/>
              </w:rPr>
            </w:pPr>
            <w:r w:rsidRPr="007A50B9">
              <w:rPr>
                <w:color w:val="333333"/>
                <w:sz w:val="24"/>
                <w:szCs w:val="24"/>
              </w:rPr>
              <w:t xml:space="preserve">1 квартал </w:t>
            </w:r>
            <w:r>
              <w:rPr>
                <w:color w:val="333333"/>
                <w:sz w:val="24"/>
                <w:szCs w:val="24"/>
              </w:rPr>
              <w:t>2016</w:t>
            </w:r>
            <w:r w:rsidRPr="007A50B9">
              <w:rPr>
                <w:color w:val="333333"/>
                <w:sz w:val="24"/>
                <w:szCs w:val="24"/>
              </w:rPr>
              <w:t xml:space="preserve"> г.</w:t>
            </w:r>
          </w:p>
        </w:tc>
        <w:tc>
          <w:tcPr>
            <w:tcW w:w="2020" w:type="dxa"/>
            <w:tcBorders>
              <w:top w:val="outset" w:sz="6" w:space="0" w:color="auto"/>
              <w:left w:val="outset" w:sz="6" w:space="0" w:color="auto"/>
              <w:bottom w:val="outset" w:sz="6" w:space="0" w:color="auto"/>
              <w:right w:val="outset" w:sz="6" w:space="0" w:color="auto"/>
            </w:tcBorders>
            <w:vAlign w:val="center"/>
          </w:tcPr>
          <w:p w14:paraId="76B27990" w14:textId="77777777" w:rsidR="002D7FAB" w:rsidRPr="007A50B9" w:rsidRDefault="002D7FAB" w:rsidP="002D7FAB">
            <w:pPr>
              <w:tabs>
                <w:tab w:val="left" w:pos="180"/>
              </w:tabs>
              <w:spacing w:after="0"/>
              <w:jc w:val="center"/>
              <w:rPr>
                <w:color w:val="333333"/>
                <w:sz w:val="24"/>
                <w:szCs w:val="24"/>
              </w:rPr>
            </w:pPr>
            <w:r w:rsidRPr="007A50B9">
              <w:rPr>
                <w:color w:val="333333"/>
                <w:sz w:val="24"/>
                <w:szCs w:val="24"/>
              </w:rPr>
              <w:t xml:space="preserve">1 квартал </w:t>
            </w:r>
            <w:r>
              <w:rPr>
                <w:color w:val="333333"/>
                <w:sz w:val="24"/>
                <w:szCs w:val="24"/>
              </w:rPr>
              <w:t>2017</w:t>
            </w:r>
            <w:r w:rsidRPr="007A50B9">
              <w:rPr>
                <w:color w:val="333333"/>
                <w:sz w:val="24"/>
                <w:szCs w:val="24"/>
              </w:rPr>
              <w:t xml:space="preserve"> г.</w:t>
            </w:r>
          </w:p>
        </w:tc>
      </w:tr>
      <w:tr w:rsidR="002D7FAB" w14:paraId="673D3946" w14:textId="77777777" w:rsidTr="00113791">
        <w:trPr>
          <w:trHeight w:hRule="exact" w:val="284"/>
          <w:tblCellSpacing w:w="20" w:type="dxa"/>
          <w:jc w:val="center"/>
        </w:trPr>
        <w:tc>
          <w:tcPr>
            <w:tcW w:w="3405" w:type="dxa"/>
            <w:tcBorders>
              <w:top w:val="outset" w:sz="6" w:space="0" w:color="auto"/>
              <w:left w:val="outset" w:sz="6" w:space="0" w:color="auto"/>
              <w:bottom w:val="outset" w:sz="6" w:space="0" w:color="auto"/>
              <w:right w:val="outset" w:sz="6" w:space="0" w:color="auto"/>
            </w:tcBorders>
            <w:vAlign w:val="center"/>
            <w:hideMark/>
          </w:tcPr>
          <w:p w14:paraId="15D0822D" w14:textId="77777777" w:rsidR="002D7FAB" w:rsidRDefault="002D7FAB">
            <w:pPr>
              <w:tabs>
                <w:tab w:val="left" w:pos="180"/>
              </w:tabs>
              <w:spacing w:after="0"/>
              <w:rPr>
                <w:color w:val="333333"/>
                <w:sz w:val="24"/>
                <w:szCs w:val="24"/>
              </w:rPr>
            </w:pPr>
            <w:r>
              <w:rPr>
                <w:color w:val="333333"/>
                <w:sz w:val="24"/>
                <w:szCs w:val="24"/>
              </w:rPr>
              <w:t>Средняя зарплата/ месяц, руб.</w:t>
            </w:r>
          </w:p>
        </w:tc>
        <w:tc>
          <w:tcPr>
            <w:tcW w:w="2086" w:type="dxa"/>
            <w:tcBorders>
              <w:top w:val="outset" w:sz="6" w:space="0" w:color="auto"/>
              <w:left w:val="outset" w:sz="6" w:space="0" w:color="auto"/>
              <w:bottom w:val="outset" w:sz="6" w:space="0" w:color="auto"/>
              <w:right w:val="outset" w:sz="6" w:space="0" w:color="auto"/>
            </w:tcBorders>
            <w:vAlign w:val="center"/>
            <w:hideMark/>
          </w:tcPr>
          <w:p w14:paraId="68257CD9" w14:textId="77777777" w:rsidR="002D7FAB" w:rsidRDefault="002D7FAB" w:rsidP="00F73A31">
            <w:pPr>
              <w:tabs>
                <w:tab w:val="left" w:pos="180"/>
              </w:tabs>
              <w:spacing w:after="0"/>
              <w:jc w:val="center"/>
              <w:rPr>
                <w:color w:val="333333"/>
                <w:sz w:val="24"/>
                <w:szCs w:val="24"/>
              </w:rPr>
            </w:pPr>
            <w:r>
              <w:rPr>
                <w:color w:val="333333"/>
                <w:sz w:val="24"/>
                <w:szCs w:val="24"/>
              </w:rPr>
              <w:t>27 865</w:t>
            </w:r>
          </w:p>
        </w:tc>
        <w:tc>
          <w:tcPr>
            <w:tcW w:w="2123" w:type="dxa"/>
            <w:tcBorders>
              <w:top w:val="outset" w:sz="6" w:space="0" w:color="auto"/>
              <w:left w:val="outset" w:sz="6" w:space="0" w:color="auto"/>
              <w:bottom w:val="outset" w:sz="6" w:space="0" w:color="auto"/>
              <w:right w:val="outset" w:sz="6" w:space="0" w:color="auto"/>
            </w:tcBorders>
            <w:vAlign w:val="center"/>
          </w:tcPr>
          <w:p w14:paraId="27FAD578" w14:textId="77777777" w:rsidR="002D7FAB" w:rsidRDefault="002D7FAB" w:rsidP="00F73A31">
            <w:pPr>
              <w:tabs>
                <w:tab w:val="left" w:pos="180"/>
              </w:tabs>
              <w:spacing w:after="0"/>
              <w:jc w:val="center"/>
              <w:rPr>
                <w:color w:val="333333"/>
                <w:sz w:val="24"/>
                <w:szCs w:val="24"/>
              </w:rPr>
            </w:pPr>
            <w:r>
              <w:rPr>
                <w:color w:val="333333"/>
                <w:sz w:val="24"/>
                <w:szCs w:val="24"/>
              </w:rPr>
              <w:t>29 023</w:t>
            </w:r>
          </w:p>
        </w:tc>
        <w:tc>
          <w:tcPr>
            <w:tcW w:w="2020" w:type="dxa"/>
            <w:tcBorders>
              <w:top w:val="outset" w:sz="6" w:space="0" w:color="auto"/>
              <w:left w:val="outset" w:sz="6" w:space="0" w:color="auto"/>
              <w:bottom w:val="outset" w:sz="6" w:space="0" w:color="auto"/>
              <w:right w:val="outset" w:sz="6" w:space="0" w:color="auto"/>
            </w:tcBorders>
            <w:vAlign w:val="center"/>
          </w:tcPr>
          <w:p w14:paraId="62DB332D" w14:textId="77777777" w:rsidR="002D7FAB" w:rsidRDefault="00BE7FF5" w:rsidP="00BE7FF5">
            <w:pPr>
              <w:tabs>
                <w:tab w:val="left" w:pos="180"/>
              </w:tabs>
              <w:spacing w:after="0"/>
              <w:jc w:val="center"/>
              <w:rPr>
                <w:color w:val="333333"/>
                <w:sz w:val="24"/>
                <w:szCs w:val="24"/>
              </w:rPr>
            </w:pPr>
            <w:r>
              <w:rPr>
                <w:color w:val="333333"/>
                <w:sz w:val="24"/>
                <w:szCs w:val="24"/>
              </w:rPr>
              <w:t>32 004</w:t>
            </w:r>
          </w:p>
        </w:tc>
      </w:tr>
      <w:tr w:rsidR="002D7FAB" w14:paraId="2941A902" w14:textId="77777777" w:rsidTr="00BE7FF5">
        <w:trPr>
          <w:trHeight w:hRule="exact" w:val="456"/>
          <w:tblCellSpacing w:w="20" w:type="dxa"/>
          <w:jc w:val="center"/>
        </w:trPr>
        <w:tc>
          <w:tcPr>
            <w:tcW w:w="3405" w:type="dxa"/>
            <w:tcBorders>
              <w:top w:val="outset" w:sz="6" w:space="0" w:color="auto"/>
              <w:left w:val="outset" w:sz="6" w:space="0" w:color="auto"/>
              <w:bottom w:val="outset" w:sz="6" w:space="0" w:color="auto"/>
              <w:right w:val="outset" w:sz="6" w:space="0" w:color="auto"/>
            </w:tcBorders>
            <w:vAlign w:val="center"/>
            <w:hideMark/>
          </w:tcPr>
          <w:p w14:paraId="091BD752" w14:textId="77777777" w:rsidR="002D7FAB" w:rsidRDefault="002D7FAB">
            <w:pPr>
              <w:tabs>
                <w:tab w:val="left" w:pos="180"/>
              </w:tabs>
              <w:spacing w:after="0"/>
              <w:rPr>
                <w:color w:val="333333"/>
                <w:sz w:val="24"/>
                <w:szCs w:val="24"/>
              </w:rPr>
            </w:pPr>
            <w:r>
              <w:rPr>
                <w:color w:val="333333"/>
                <w:sz w:val="24"/>
                <w:szCs w:val="24"/>
              </w:rPr>
              <w:t xml:space="preserve">     в </w:t>
            </w:r>
            <w:proofErr w:type="spellStart"/>
            <w:r>
              <w:rPr>
                <w:color w:val="333333"/>
                <w:sz w:val="24"/>
                <w:szCs w:val="24"/>
              </w:rPr>
              <w:t>т.ч</w:t>
            </w:r>
            <w:proofErr w:type="spellEnd"/>
            <w:r>
              <w:rPr>
                <w:color w:val="333333"/>
                <w:sz w:val="24"/>
                <w:szCs w:val="24"/>
              </w:rPr>
              <w:t>. рабочих, руб.</w:t>
            </w:r>
          </w:p>
        </w:tc>
        <w:tc>
          <w:tcPr>
            <w:tcW w:w="2086" w:type="dxa"/>
            <w:tcBorders>
              <w:top w:val="outset" w:sz="6" w:space="0" w:color="auto"/>
              <w:left w:val="outset" w:sz="6" w:space="0" w:color="auto"/>
              <w:bottom w:val="outset" w:sz="6" w:space="0" w:color="auto"/>
              <w:right w:val="outset" w:sz="6" w:space="0" w:color="auto"/>
            </w:tcBorders>
            <w:vAlign w:val="center"/>
            <w:hideMark/>
          </w:tcPr>
          <w:p w14:paraId="4E2FB567" w14:textId="77777777" w:rsidR="002D7FAB" w:rsidRDefault="002D7FAB" w:rsidP="00F73A31">
            <w:pPr>
              <w:tabs>
                <w:tab w:val="left" w:pos="180"/>
              </w:tabs>
              <w:spacing w:after="0"/>
              <w:jc w:val="center"/>
              <w:rPr>
                <w:color w:val="333333"/>
                <w:sz w:val="24"/>
                <w:szCs w:val="24"/>
              </w:rPr>
            </w:pPr>
            <w:r>
              <w:rPr>
                <w:color w:val="333333"/>
                <w:sz w:val="24"/>
                <w:szCs w:val="24"/>
              </w:rPr>
              <w:t>25 429</w:t>
            </w:r>
          </w:p>
        </w:tc>
        <w:tc>
          <w:tcPr>
            <w:tcW w:w="2123" w:type="dxa"/>
            <w:tcBorders>
              <w:top w:val="outset" w:sz="6" w:space="0" w:color="auto"/>
              <w:left w:val="outset" w:sz="6" w:space="0" w:color="auto"/>
              <w:bottom w:val="outset" w:sz="6" w:space="0" w:color="auto"/>
              <w:right w:val="outset" w:sz="6" w:space="0" w:color="auto"/>
            </w:tcBorders>
            <w:vAlign w:val="center"/>
          </w:tcPr>
          <w:p w14:paraId="1F264F47" w14:textId="77777777" w:rsidR="002D7FAB" w:rsidRDefault="002D7FAB" w:rsidP="00F73A31">
            <w:pPr>
              <w:tabs>
                <w:tab w:val="left" w:pos="180"/>
              </w:tabs>
              <w:spacing w:after="0"/>
              <w:jc w:val="center"/>
              <w:rPr>
                <w:color w:val="333333"/>
                <w:sz w:val="24"/>
                <w:szCs w:val="24"/>
              </w:rPr>
            </w:pPr>
            <w:r>
              <w:rPr>
                <w:color w:val="333333"/>
                <w:sz w:val="24"/>
                <w:szCs w:val="24"/>
              </w:rPr>
              <w:t>26 265</w:t>
            </w:r>
          </w:p>
        </w:tc>
        <w:tc>
          <w:tcPr>
            <w:tcW w:w="2020" w:type="dxa"/>
            <w:tcBorders>
              <w:top w:val="outset" w:sz="6" w:space="0" w:color="auto"/>
              <w:left w:val="outset" w:sz="6" w:space="0" w:color="auto"/>
              <w:bottom w:val="outset" w:sz="6" w:space="0" w:color="auto"/>
              <w:right w:val="outset" w:sz="6" w:space="0" w:color="auto"/>
            </w:tcBorders>
            <w:vAlign w:val="center"/>
          </w:tcPr>
          <w:p w14:paraId="4EF5A127" w14:textId="77777777" w:rsidR="002D7FAB" w:rsidRDefault="00BE7FF5" w:rsidP="00C96379">
            <w:pPr>
              <w:tabs>
                <w:tab w:val="left" w:pos="180"/>
              </w:tabs>
              <w:spacing w:after="0"/>
              <w:jc w:val="center"/>
              <w:rPr>
                <w:color w:val="333333"/>
                <w:sz w:val="24"/>
                <w:szCs w:val="24"/>
              </w:rPr>
            </w:pPr>
            <w:r>
              <w:rPr>
                <w:color w:val="333333"/>
                <w:sz w:val="24"/>
                <w:szCs w:val="24"/>
              </w:rPr>
              <w:t>29 874</w:t>
            </w:r>
          </w:p>
        </w:tc>
      </w:tr>
      <w:tr w:rsidR="002D7FAB" w14:paraId="05756050" w14:textId="77777777" w:rsidTr="006C0477">
        <w:trPr>
          <w:trHeight w:hRule="exact" w:val="798"/>
          <w:tblCellSpacing w:w="20" w:type="dxa"/>
          <w:jc w:val="center"/>
        </w:trPr>
        <w:tc>
          <w:tcPr>
            <w:tcW w:w="3405" w:type="dxa"/>
            <w:tcBorders>
              <w:top w:val="outset" w:sz="6" w:space="0" w:color="auto"/>
              <w:left w:val="outset" w:sz="6" w:space="0" w:color="auto"/>
              <w:bottom w:val="outset" w:sz="6" w:space="0" w:color="auto"/>
              <w:right w:val="outset" w:sz="6" w:space="0" w:color="auto"/>
            </w:tcBorders>
            <w:vAlign w:val="center"/>
            <w:hideMark/>
          </w:tcPr>
          <w:p w14:paraId="32B87463" w14:textId="77777777" w:rsidR="002D7FAB" w:rsidRDefault="002D7FAB">
            <w:pPr>
              <w:tabs>
                <w:tab w:val="left" w:pos="180"/>
              </w:tabs>
              <w:spacing w:after="0"/>
              <w:rPr>
                <w:color w:val="333333"/>
                <w:sz w:val="24"/>
                <w:szCs w:val="24"/>
              </w:rPr>
            </w:pPr>
            <w:r>
              <w:rPr>
                <w:color w:val="333333"/>
                <w:sz w:val="24"/>
                <w:szCs w:val="24"/>
              </w:rPr>
              <w:t>Средняя численность сотру</w:t>
            </w:r>
            <w:r>
              <w:rPr>
                <w:color w:val="333333"/>
                <w:sz w:val="24"/>
                <w:szCs w:val="24"/>
              </w:rPr>
              <w:t>д</w:t>
            </w:r>
            <w:r>
              <w:rPr>
                <w:color w:val="333333"/>
                <w:sz w:val="24"/>
                <w:szCs w:val="24"/>
              </w:rPr>
              <w:t>ников</w:t>
            </w:r>
          </w:p>
        </w:tc>
        <w:tc>
          <w:tcPr>
            <w:tcW w:w="2086" w:type="dxa"/>
            <w:tcBorders>
              <w:top w:val="outset" w:sz="6" w:space="0" w:color="auto"/>
              <w:left w:val="outset" w:sz="6" w:space="0" w:color="auto"/>
              <w:bottom w:val="outset" w:sz="6" w:space="0" w:color="auto"/>
              <w:right w:val="outset" w:sz="6" w:space="0" w:color="auto"/>
            </w:tcBorders>
            <w:vAlign w:val="center"/>
            <w:hideMark/>
          </w:tcPr>
          <w:p w14:paraId="53835B4A" w14:textId="77777777" w:rsidR="002D7FAB" w:rsidRDefault="002D7FAB" w:rsidP="00F73A31">
            <w:pPr>
              <w:tabs>
                <w:tab w:val="left" w:pos="180"/>
              </w:tabs>
              <w:spacing w:after="0"/>
              <w:jc w:val="center"/>
              <w:rPr>
                <w:color w:val="333333"/>
                <w:sz w:val="24"/>
                <w:szCs w:val="24"/>
              </w:rPr>
            </w:pPr>
            <w:r>
              <w:rPr>
                <w:color w:val="333333"/>
                <w:sz w:val="24"/>
                <w:szCs w:val="24"/>
              </w:rPr>
              <w:t>318</w:t>
            </w:r>
          </w:p>
        </w:tc>
        <w:tc>
          <w:tcPr>
            <w:tcW w:w="2123" w:type="dxa"/>
            <w:tcBorders>
              <w:top w:val="outset" w:sz="6" w:space="0" w:color="auto"/>
              <w:left w:val="outset" w:sz="6" w:space="0" w:color="auto"/>
              <w:bottom w:val="outset" w:sz="6" w:space="0" w:color="auto"/>
              <w:right w:val="outset" w:sz="6" w:space="0" w:color="auto"/>
            </w:tcBorders>
            <w:vAlign w:val="center"/>
          </w:tcPr>
          <w:p w14:paraId="08C91CEB" w14:textId="77777777" w:rsidR="002D7FAB" w:rsidRDefault="002D7FAB" w:rsidP="00F73A31">
            <w:pPr>
              <w:tabs>
                <w:tab w:val="left" w:pos="180"/>
              </w:tabs>
              <w:spacing w:after="0"/>
              <w:jc w:val="center"/>
              <w:rPr>
                <w:color w:val="333333"/>
                <w:sz w:val="24"/>
                <w:szCs w:val="24"/>
              </w:rPr>
            </w:pPr>
            <w:r>
              <w:rPr>
                <w:color w:val="333333"/>
                <w:sz w:val="24"/>
                <w:szCs w:val="24"/>
              </w:rPr>
              <w:t>317</w:t>
            </w:r>
          </w:p>
        </w:tc>
        <w:tc>
          <w:tcPr>
            <w:tcW w:w="2020" w:type="dxa"/>
            <w:tcBorders>
              <w:top w:val="outset" w:sz="6" w:space="0" w:color="auto"/>
              <w:left w:val="outset" w:sz="6" w:space="0" w:color="auto"/>
              <w:bottom w:val="outset" w:sz="6" w:space="0" w:color="auto"/>
              <w:right w:val="outset" w:sz="6" w:space="0" w:color="auto"/>
            </w:tcBorders>
            <w:vAlign w:val="center"/>
          </w:tcPr>
          <w:p w14:paraId="6A8545E9" w14:textId="77777777" w:rsidR="002D7FAB" w:rsidRDefault="00BE7FF5" w:rsidP="00C96379">
            <w:pPr>
              <w:tabs>
                <w:tab w:val="left" w:pos="180"/>
              </w:tabs>
              <w:spacing w:after="0"/>
              <w:jc w:val="center"/>
              <w:rPr>
                <w:color w:val="333333"/>
                <w:sz w:val="24"/>
                <w:szCs w:val="24"/>
              </w:rPr>
            </w:pPr>
            <w:r>
              <w:rPr>
                <w:color w:val="333333"/>
                <w:sz w:val="24"/>
                <w:szCs w:val="24"/>
              </w:rPr>
              <w:t>325</w:t>
            </w:r>
          </w:p>
        </w:tc>
      </w:tr>
      <w:tr w:rsidR="002D7FAB" w14:paraId="4F45BE9A" w14:textId="77777777" w:rsidTr="00113791">
        <w:trPr>
          <w:trHeight w:hRule="exact" w:val="284"/>
          <w:tblCellSpacing w:w="20" w:type="dxa"/>
          <w:jc w:val="center"/>
        </w:trPr>
        <w:tc>
          <w:tcPr>
            <w:tcW w:w="3405" w:type="dxa"/>
            <w:tcBorders>
              <w:top w:val="outset" w:sz="6" w:space="0" w:color="auto"/>
              <w:left w:val="outset" w:sz="6" w:space="0" w:color="auto"/>
              <w:bottom w:val="outset" w:sz="6" w:space="0" w:color="auto"/>
              <w:right w:val="outset" w:sz="6" w:space="0" w:color="auto"/>
            </w:tcBorders>
            <w:vAlign w:val="center"/>
            <w:hideMark/>
          </w:tcPr>
          <w:p w14:paraId="184B1104" w14:textId="77777777" w:rsidR="002D7FAB" w:rsidRDefault="002D7FAB">
            <w:pPr>
              <w:tabs>
                <w:tab w:val="left" w:pos="180"/>
              </w:tabs>
              <w:spacing w:after="0"/>
              <w:rPr>
                <w:color w:val="333333"/>
                <w:sz w:val="24"/>
                <w:szCs w:val="24"/>
              </w:rPr>
            </w:pPr>
            <w:r>
              <w:rPr>
                <w:color w:val="333333"/>
                <w:sz w:val="24"/>
                <w:szCs w:val="24"/>
              </w:rPr>
              <w:t xml:space="preserve">     в </w:t>
            </w:r>
            <w:proofErr w:type="spellStart"/>
            <w:r>
              <w:rPr>
                <w:color w:val="333333"/>
                <w:sz w:val="24"/>
                <w:szCs w:val="24"/>
              </w:rPr>
              <w:t>т.ч</w:t>
            </w:r>
            <w:proofErr w:type="spellEnd"/>
            <w:r>
              <w:rPr>
                <w:color w:val="333333"/>
                <w:sz w:val="24"/>
                <w:szCs w:val="24"/>
              </w:rPr>
              <w:t>. рабочих, чел.</w:t>
            </w:r>
          </w:p>
        </w:tc>
        <w:tc>
          <w:tcPr>
            <w:tcW w:w="2086" w:type="dxa"/>
            <w:tcBorders>
              <w:top w:val="outset" w:sz="6" w:space="0" w:color="auto"/>
              <w:left w:val="outset" w:sz="6" w:space="0" w:color="auto"/>
              <w:bottom w:val="outset" w:sz="6" w:space="0" w:color="auto"/>
              <w:right w:val="outset" w:sz="6" w:space="0" w:color="auto"/>
            </w:tcBorders>
            <w:vAlign w:val="center"/>
            <w:hideMark/>
          </w:tcPr>
          <w:p w14:paraId="3745FB94" w14:textId="77777777" w:rsidR="002D7FAB" w:rsidRDefault="002D7FAB" w:rsidP="00F73A31">
            <w:pPr>
              <w:tabs>
                <w:tab w:val="left" w:pos="180"/>
              </w:tabs>
              <w:spacing w:after="0"/>
              <w:jc w:val="center"/>
              <w:rPr>
                <w:color w:val="333333"/>
                <w:sz w:val="24"/>
                <w:szCs w:val="24"/>
              </w:rPr>
            </w:pPr>
            <w:r>
              <w:rPr>
                <w:color w:val="333333"/>
                <w:sz w:val="24"/>
                <w:szCs w:val="24"/>
              </w:rPr>
              <w:t>220</w:t>
            </w:r>
          </w:p>
        </w:tc>
        <w:tc>
          <w:tcPr>
            <w:tcW w:w="2123" w:type="dxa"/>
            <w:tcBorders>
              <w:top w:val="outset" w:sz="6" w:space="0" w:color="auto"/>
              <w:left w:val="outset" w:sz="6" w:space="0" w:color="auto"/>
              <w:bottom w:val="outset" w:sz="6" w:space="0" w:color="auto"/>
              <w:right w:val="outset" w:sz="6" w:space="0" w:color="auto"/>
            </w:tcBorders>
            <w:vAlign w:val="center"/>
          </w:tcPr>
          <w:p w14:paraId="2A741FB8" w14:textId="77777777" w:rsidR="002D7FAB" w:rsidRDefault="002D7FAB" w:rsidP="00F73A31">
            <w:pPr>
              <w:tabs>
                <w:tab w:val="left" w:pos="180"/>
              </w:tabs>
              <w:spacing w:after="0"/>
              <w:jc w:val="center"/>
              <w:rPr>
                <w:color w:val="333333"/>
                <w:sz w:val="24"/>
                <w:szCs w:val="24"/>
              </w:rPr>
            </w:pPr>
            <w:r>
              <w:rPr>
                <w:color w:val="333333"/>
                <w:sz w:val="24"/>
                <w:szCs w:val="24"/>
              </w:rPr>
              <w:t>211</w:t>
            </w:r>
          </w:p>
        </w:tc>
        <w:tc>
          <w:tcPr>
            <w:tcW w:w="2020" w:type="dxa"/>
            <w:tcBorders>
              <w:top w:val="outset" w:sz="6" w:space="0" w:color="auto"/>
              <w:left w:val="outset" w:sz="6" w:space="0" w:color="auto"/>
              <w:bottom w:val="outset" w:sz="6" w:space="0" w:color="auto"/>
              <w:right w:val="outset" w:sz="6" w:space="0" w:color="auto"/>
            </w:tcBorders>
            <w:vAlign w:val="center"/>
          </w:tcPr>
          <w:p w14:paraId="1C053866" w14:textId="77777777" w:rsidR="002D7FAB" w:rsidRDefault="00F825F7" w:rsidP="00C96379">
            <w:pPr>
              <w:tabs>
                <w:tab w:val="left" w:pos="180"/>
              </w:tabs>
              <w:spacing w:after="0"/>
              <w:jc w:val="center"/>
              <w:rPr>
                <w:color w:val="333333"/>
                <w:sz w:val="24"/>
                <w:szCs w:val="24"/>
              </w:rPr>
            </w:pPr>
            <w:r>
              <w:rPr>
                <w:color w:val="333333"/>
                <w:sz w:val="24"/>
                <w:szCs w:val="24"/>
              </w:rPr>
              <w:t>214</w:t>
            </w:r>
          </w:p>
        </w:tc>
      </w:tr>
    </w:tbl>
    <w:p w14:paraId="4B8868C9" w14:textId="77777777" w:rsidR="000F447B" w:rsidRDefault="000F447B" w:rsidP="00506623">
      <w:pPr>
        <w:spacing w:after="0" w:line="312" w:lineRule="auto"/>
        <w:ind w:firstLine="709"/>
        <w:jc w:val="both"/>
        <w:rPr>
          <w:rFonts w:eastAsia="Times New Roman"/>
          <w:sz w:val="24"/>
          <w:szCs w:val="24"/>
          <w:lang w:eastAsia="ru-RU"/>
        </w:rPr>
      </w:pPr>
    </w:p>
    <w:p w14:paraId="6025F38B" w14:textId="77777777" w:rsidR="00506623" w:rsidRPr="00CC1E80" w:rsidRDefault="00F825F7" w:rsidP="00933257">
      <w:pPr>
        <w:spacing w:after="0" w:line="271" w:lineRule="auto"/>
        <w:ind w:firstLine="709"/>
        <w:jc w:val="both"/>
        <w:rPr>
          <w:rFonts w:eastAsia="Times New Roman"/>
          <w:szCs w:val="28"/>
          <w:lang w:eastAsia="ru-RU"/>
        </w:rPr>
      </w:pPr>
      <w:r>
        <w:rPr>
          <w:rFonts w:eastAsia="Times New Roman"/>
          <w:szCs w:val="28"/>
          <w:lang w:eastAsia="ru-RU"/>
        </w:rPr>
        <w:t>За 1 квартал 2017</w:t>
      </w:r>
      <w:r w:rsidR="00506623" w:rsidRPr="00CC1E80">
        <w:rPr>
          <w:rFonts w:eastAsia="Times New Roman"/>
          <w:szCs w:val="28"/>
          <w:lang w:eastAsia="ru-RU"/>
        </w:rPr>
        <w:t xml:space="preserve"> года  средняя заработная плата по сравнению </w:t>
      </w:r>
      <w:r w:rsidR="002A29C0" w:rsidRPr="00CC1E80">
        <w:rPr>
          <w:rFonts w:eastAsia="Times New Roman"/>
          <w:szCs w:val="28"/>
          <w:lang w:eastAsia="ru-RU"/>
        </w:rPr>
        <w:t>1 кварталом 201</w:t>
      </w:r>
      <w:r>
        <w:rPr>
          <w:rFonts w:eastAsia="Times New Roman"/>
          <w:szCs w:val="28"/>
          <w:lang w:eastAsia="ru-RU"/>
        </w:rPr>
        <w:t xml:space="preserve">6 </w:t>
      </w:r>
      <w:r w:rsidR="00506623" w:rsidRPr="00CC1E80">
        <w:rPr>
          <w:rFonts w:eastAsia="Times New Roman"/>
          <w:szCs w:val="28"/>
          <w:lang w:eastAsia="ru-RU"/>
        </w:rPr>
        <w:t xml:space="preserve">года </w:t>
      </w:r>
      <w:r w:rsidR="007A50B9" w:rsidRPr="00CC1E80">
        <w:rPr>
          <w:rFonts w:eastAsia="Times New Roman"/>
          <w:szCs w:val="28"/>
          <w:lang w:eastAsia="ru-RU"/>
        </w:rPr>
        <w:t>увеличилась</w:t>
      </w:r>
      <w:r w:rsidR="00506623" w:rsidRPr="00CC1E80">
        <w:rPr>
          <w:rFonts w:eastAsia="Times New Roman"/>
          <w:szCs w:val="28"/>
          <w:lang w:eastAsia="ru-RU"/>
        </w:rPr>
        <w:t xml:space="preserve"> на </w:t>
      </w:r>
      <w:r w:rsidR="00BE7FF5">
        <w:rPr>
          <w:rFonts w:eastAsia="Times New Roman"/>
          <w:szCs w:val="28"/>
          <w:lang w:eastAsia="ru-RU"/>
        </w:rPr>
        <w:t>2 981</w:t>
      </w:r>
      <w:r w:rsidR="002A29C0" w:rsidRPr="00CC1E80">
        <w:rPr>
          <w:rFonts w:eastAsia="Times New Roman"/>
          <w:szCs w:val="28"/>
          <w:lang w:eastAsia="ru-RU"/>
        </w:rPr>
        <w:t xml:space="preserve"> тыс.  руб. или </w:t>
      </w:r>
      <w:r w:rsidR="00BE7FF5">
        <w:rPr>
          <w:rFonts w:eastAsia="Times New Roman"/>
          <w:szCs w:val="28"/>
          <w:lang w:eastAsia="ru-RU"/>
        </w:rPr>
        <w:t>10</w:t>
      </w:r>
      <w:r w:rsidR="007A50B9" w:rsidRPr="00CC1E80">
        <w:rPr>
          <w:rFonts w:eastAsia="Times New Roman"/>
          <w:szCs w:val="28"/>
          <w:lang w:eastAsia="ru-RU"/>
        </w:rPr>
        <w:t xml:space="preserve"> </w:t>
      </w:r>
      <w:r w:rsidR="00506623" w:rsidRPr="00CC1E80">
        <w:rPr>
          <w:rFonts w:eastAsia="Times New Roman"/>
          <w:szCs w:val="28"/>
          <w:lang w:eastAsia="ru-RU"/>
        </w:rPr>
        <w:t xml:space="preserve">%. Зарплата рабочих </w:t>
      </w:r>
      <w:r w:rsidR="007A50B9" w:rsidRPr="00CC1E80">
        <w:rPr>
          <w:rFonts w:eastAsia="Times New Roman"/>
          <w:szCs w:val="28"/>
          <w:lang w:eastAsia="ru-RU"/>
        </w:rPr>
        <w:t xml:space="preserve">увеличилась на </w:t>
      </w:r>
      <w:r w:rsidR="00BE7FF5">
        <w:rPr>
          <w:rFonts w:eastAsia="Times New Roman"/>
          <w:szCs w:val="28"/>
          <w:lang w:eastAsia="ru-RU"/>
        </w:rPr>
        <w:t>3 609</w:t>
      </w:r>
      <w:r w:rsidR="00506623" w:rsidRPr="00CC1E80">
        <w:rPr>
          <w:rFonts w:eastAsia="Times New Roman"/>
          <w:szCs w:val="28"/>
          <w:lang w:eastAsia="ru-RU"/>
        </w:rPr>
        <w:t xml:space="preserve"> тыс. руб. </w:t>
      </w:r>
      <w:r w:rsidR="002A29C0" w:rsidRPr="00CC1E80">
        <w:rPr>
          <w:rFonts w:eastAsia="Times New Roman"/>
          <w:szCs w:val="28"/>
          <w:lang w:eastAsia="ru-RU"/>
        </w:rPr>
        <w:t xml:space="preserve">или на </w:t>
      </w:r>
      <w:r w:rsidR="00BE7FF5">
        <w:rPr>
          <w:rFonts w:eastAsia="Times New Roman"/>
          <w:szCs w:val="28"/>
          <w:lang w:eastAsia="ru-RU"/>
        </w:rPr>
        <w:t>14</w:t>
      </w:r>
      <w:r w:rsidR="007A50B9" w:rsidRPr="00CC1E80">
        <w:rPr>
          <w:rFonts w:eastAsia="Times New Roman"/>
          <w:szCs w:val="28"/>
          <w:lang w:eastAsia="ru-RU"/>
        </w:rPr>
        <w:t xml:space="preserve">%. </w:t>
      </w:r>
      <w:r w:rsidR="00506623" w:rsidRPr="00CC1E80">
        <w:rPr>
          <w:rFonts w:eastAsia="Times New Roman"/>
          <w:szCs w:val="28"/>
          <w:lang w:eastAsia="ru-RU"/>
        </w:rPr>
        <w:t xml:space="preserve">Средняя численность персонала за анализируемый период </w:t>
      </w:r>
      <w:r w:rsidR="00ED49CC">
        <w:rPr>
          <w:rFonts w:eastAsia="Times New Roman"/>
          <w:szCs w:val="28"/>
          <w:lang w:eastAsia="ru-RU"/>
        </w:rPr>
        <w:t>увеличилась</w:t>
      </w:r>
      <w:r w:rsidR="00506623" w:rsidRPr="00CC1E80">
        <w:rPr>
          <w:rFonts w:eastAsia="Times New Roman"/>
          <w:szCs w:val="28"/>
          <w:lang w:eastAsia="ru-RU"/>
        </w:rPr>
        <w:t xml:space="preserve"> на </w:t>
      </w:r>
      <w:r w:rsidR="00BE7FF5">
        <w:rPr>
          <w:rFonts w:eastAsia="Times New Roman"/>
          <w:szCs w:val="28"/>
          <w:lang w:eastAsia="ru-RU"/>
        </w:rPr>
        <w:t>8</w:t>
      </w:r>
      <w:r w:rsidR="007A50B9" w:rsidRPr="00CC1E80">
        <w:rPr>
          <w:rFonts w:eastAsia="Times New Roman"/>
          <w:szCs w:val="28"/>
          <w:lang w:eastAsia="ru-RU"/>
        </w:rPr>
        <w:t xml:space="preserve"> человек </w:t>
      </w:r>
      <w:r w:rsidR="00506623" w:rsidRPr="00CC1E80">
        <w:rPr>
          <w:rFonts w:eastAsia="Times New Roman"/>
          <w:szCs w:val="28"/>
          <w:lang w:eastAsia="ru-RU"/>
        </w:rPr>
        <w:t>или</w:t>
      </w:r>
      <w:r w:rsidR="00BE7FF5">
        <w:rPr>
          <w:rFonts w:eastAsia="Times New Roman"/>
          <w:szCs w:val="28"/>
          <w:lang w:eastAsia="ru-RU"/>
        </w:rPr>
        <w:t xml:space="preserve"> </w:t>
      </w:r>
      <w:proofErr w:type="gramStart"/>
      <w:r w:rsidR="00BE7FF5">
        <w:rPr>
          <w:rFonts w:eastAsia="Times New Roman"/>
          <w:szCs w:val="28"/>
          <w:lang w:eastAsia="ru-RU"/>
        </w:rPr>
        <w:t>на</w:t>
      </w:r>
      <w:proofErr w:type="gramEnd"/>
      <w:r w:rsidR="00BE7FF5">
        <w:rPr>
          <w:rFonts w:eastAsia="Times New Roman"/>
          <w:szCs w:val="28"/>
          <w:lang w:eastAsia="ru-RU"/>
        </w:rPr>
        <w:t xml:space="preserve"> 3</w:t>
      </w:r>
      <w:r w:rsidR="00506623" w:rsidRPr="00CC1E80">
        <w:rPr>
          <w:rFonts w:eastAsia="Times New Roman"/>
          <w:szCs w:val="28"/>
          <w:lang w:eastAsia="ru-RU"/>
        </w:rPr>
        <w:t>%</w:t>
      </w:r>
    </w:p>
    <w:p w14:paraId="66743C72" w14:textId="77777777" w:rsidR="00506623" w:rsidRPr="00CC1E80" w:rsidRDefault="00506623" w:rsidP="00506623">
      <w:pPr>
        <w:tabs>
          <w:tab w:val="left" w:pos="9355"/>
        </w:tabs>
        <w:spacing w:after="120" w:line="312" w:lineRule="auto"/>
        <w:ind w:right="-5"/>
        <w:jc w:val="both"/>
        <w:rPr>
          <w:rFonts w:eastAsia="Times New Roman"/>
          <w:b/>
          <w:color w:val="0070C0"/>
          <w:szCs w:val="28"/>
          <w:lang w:eastAsia="ru-RU"/>
        </w:rPr>
      </w:pPr>
    </w:p>
    <w:p w14:paraId="43BD4586" w14:textId="77777777" w:rsidR="00D13D6D" w:rsidRPr="00E74326" w:rsidRDefault="00D13D6D" w:rsidP="0086465A">
      <w:pPr>
        <w:pStyle w:val="3"/>
      </w:pPr>
      <w:r w:rsidRPr="00E74326">
        <w:t xml:space="preserve"> </w:t>
      </w:r>
      <w:bookmarkStart w:id="16" w:name="_Toc479851348"/>
      <w:r w:rsidRPr="00E74326">
        <w:t>Информация о работе с обращениями граждан.</w:t>
      </w:r>
      <w:bookmarkEnd w:id="16"/>
    </w:p>
    <w:p w14:paraId="27D7DF4B" w14:textId="77777777" w:rsidR="00A94614" w:rsidRPr="00CC1E80" w:rsidRDefault="00A94614" w:rsidP="00933257">
      <w:pPr>
        <w:spacing w:after="0" w:line="271" w:lineRule="auto"/>
        <w:ind w:firstLine="357"/>
        <w:jc w:val="both"/>
        <w:rPr>
          <w:rFonts w:eastAsia="Times New Roman"/>
          <w:szCs w:val="28"/>
        </w:rPr>
      </w:pPr>
      <w:r w:rsidRPr="00CC1E80">
        <w:rPr>
          <w:rFonts w:eastAsia="Times New Roman"/>
          <w:szCs w:val="28"/>
        </w:rPr>
        <w:t>Показателем качества обслуживания является показатель социальной эффе</w:t>
      </w:r>
      <w:r w:rsidRPr="00CC1E80">
        <w:rPr>
          <w:rFonts w:eastAsia="Times New Roman"/>
          <w:szCs w:val="28"/>
        </w:rPr>
        <w:t>к</w:t>
      </w:r>
      <w:r w:rsidRPr="00CC1E80">
        <w:rPr>
          <w:rFonts w:eastAsia="Times New Roman"/>
          <w:szCs w:val="28"/>
        </w:rPr>
        <w:t xml:space="preserve">тивности, характеризующий количество поступивших обращений граждан  в адрес Общества по вопросам исполнения обязанностей управляющей организацией </w:t>
      </w:r>
      <w:proofErr w:type="gramStart"/>
      <w:r w:rsidRPr="00CC1E80">
        <w:rPr>
          <w:rFonts w:eastAsia="Times New Roman"/>
          <w:szCs w:val="28"/>
        </w:rPr>
        <w:t>с</w:t>
      </w:r>
      <w:r w:rsidRPr="00CC1E80">
        <w:rPr>
          <w:rFonts w:eastAsia="Times New Roman"/>
          <w:szCs w:val="28"/>
        </w:rPr>
        <w:t>о</w:t>
      </w:r>
      <w:r w:rsidRPr="00CC1E80">
        <w:rPr>
          <w:rFonts w:eastAsia="Times New Roman"/>
          <w:szCs w:val="28"/>
        </w:rPr>
        <w:t>гласно договора</w:t>
      </w:r>
      <w:proofErr w:type="gramEnd"/>
      <w:r w:rsidRPr="00CC1E80">
        <w:rPr>
          <w:rFonts w:eastAsia="Times New Roman"/>
          <w:szCs w:val="28"/>
        </w:rPr>
        <w:t xml:space="preserve"> управления.</w:t>
      </w:r>
    </w:p>
    <w:p w14:paraId="26C65663" w14:textId="77777777" w:rsidR="00A94614" w:rsidRPr="00CC1E80" w:rsidRDefault="00A94614" w:rsidP="00933257">
      <w:pPr>
        <w:spacing w:after="0" w:line="271" w:lineRule="auto"/>
        <w:ind w:firstLine="709"/>
        <w:jc w:val="both"/>
        <w:rPr>
          <w:rFonts w:eastAsia="Times New Roman"/>
          <w:szCs w:val="28"/>
        </w:rPr>
      </w:pPr>
      <w:r w:rsidRPr="00CC1E80">
        <w:rPr>
          <w:rFonts w:eastAsia="Times New Roman"/>
          <w:i/>
          <w:szCs w:val="28"/>
        </w:rPr>
        <w:lastRenderedPageBreak/>
        <w:t xml:space="preserve">За </w:t>
      </w:r>
      <w:r w:rsidRPr="00CC1E80">
        <w:rPr>
          <w:rFonts w:eastAsia="Times New Roman"/>
          <w:b/>
          <w:i/>
          <w:color w:val="333333"/>
          <w:szCs w:val="28"/>
        </w:rPr>
        <w:t xml:space="preserve"> </w:t>
      </w:r>
      <w:r w:rsidRPr="00CC1E80">
        <w:rPr>
          <w:rFonts w:eastAsia="Times New Roman"/>
          <w:i/>
          <w:color w:val="333333"/>
          <w:szCs w:val="28"/>
        </w:rPr>
        <w:t>1 квартал</w:t>
      </w:r>
      <w:r w:rsidR="00675646">
        <w:rPr>
          <w:rFonts w:eastAsia="Times New Roman"/>
          <w:szCs w:val="28"/>
        </w:rPr>
        <w:t xml:space="preserve"> 2017</w:t>
      </w:r>
      <w:r w:rsidRPr="00CC1E80">
        <w:rPr>
          <w:rFonts w:eastAsia="Times New Roman"/>
          <w:szCs w:val="28"/>
        </w:rPr>
        <w:t xml:space="preserve"> года поступило - </w:t>
      </w:r>
      <w:r w:rsidR="00790FA4">
        <w:rPr>
          <w:rFonts w:eastAsia="Times New Roman"/>
          <w:szCs w:val="28"/>
        </w:rPr>
        <w:t>212</w:t>
      </w:r>
      <w:r w:rsidRPr="00CC1E80">
        <w:rPr>
          <w:rFonts w:eastAsia="Times New Roman"/>
          <w:szCs w:val="28"/>
        </w:rPr>
        <w:t xml:space="preserve"> обращения граждан (далее – обр</w:t>
      </w:r>
      <w:r w:rsidRPr="00CC1E80">
        <w:rPr>
          <w:rFonts w:eastAsia="Times New Roman"/>
          <w:szCs w:val="28"/>
        </w:rPr>
        <w:t>а</w:t>
      </w:r>
      <w:r w:rsidRPr="00CC1E80">
        <w:rPr>
          <w:rFonts w:eastAsia="Times New Roman"/>
          <w:szCs w:val="28"/>
        </w:rPr>
        <w:t xml:space="preserve">щения). </w:t>
      </w:r>
    </w:p>
    <w:p w14:paraId="0C125EC7" w14:textId="77777777" w:rsidR="00A94614" w:rsidRPr="00CC1E80" w:rsidRDefault="00675646" w:rsidP="00933257">
      <w:pPr>
        <w:spacing w:after="0" w:line="271" w:lineRule="auto"/>
        <w:ind w:firstLine="709"/>
        <w:jc w:val="both"/>
        <w:rPr>
          <w:rFonts w:eastAsia="Times New Roman"/>
          <w:szCs w:val="28"/>
        </w:rPr>
      </w:pPr>
      <w:r>
        <w:rPr>
          <w:rFonts w:eastAsia="Times New Roman"/>
          <w:szCs w:val="28"/>
        </w:rPr>
        <w:t>За</w:t>
      </w:r>
      <w:r w:rsidR="00A94614" w:rsidRPr="00CC1E80">
        <w:rPr>
          <w:rFonts w:eastAsia="Times New Roman"/>
          <w:color w:val="333333"/>
          <w:szCs w:val="28"/>
        </w:rPr>
        <w:t xml:space="preserve"> 1 </w:t>
      </w:r>
      <w:r w:rsidR="00A94614" w:rsidRPr="00CC1E80">
        <w:rPr>
          <w:rFonts w:eastAsia="Times New Roman"/>
          <w:i/>
          <w:color w:val="333333"/>
          <w:szCs w:val="28"/>
        </w:rPr>
        <w:t xml:space="preserve">квартал </w:t>
      </w:r>
      <w:r w:rsidR="00A94614" w:rsidRPr="00CC1E80">
        <w:rPr>
          <w:rFonts w:eastAsia="Times New Roman"/>
          <w:iCs/>
          <w:color w:val="000000"/>
          <w:szCs w:val="28"/>
        </w:rPr>
        <w:t xml:space="preserve"> </w:t>
      </w:r>
      <w:r>
        <w:rPr>
          <w:rFonts w:eastAsia="Times New Roman"/>
          <w:szCs w:val="28"/>
        </w:rPr>
        <w:t>2016</w:t>
      </w:r>
      <w:r w:rsidR="00A94614" w:rsidRPr="00CC1E80">
        <w:rPr>
          <w:rFonts w:eastAsia="Times New Roman"/>
          <w:szCs w:val="28"/>
        </w:rPr>
        <w:t xml:space="preserve"> года – </w:t>
      </w:r>
      <w:r w:rsidR="00790FA4">
        <w:rPr>
          <w:rFonts w:eastAsia="Times New Roman"/>
          <w:szCs w:val="28"/>
        </w:rPr>
        <w:t>211</w:t>
      </w:r>
      <w:r w:rsidR="00887D36" w:rsidRPr="00CC1E80">
        <w:rPr>
          <w:rFonts w:eastAsia="Times New Roman"/>
          <w:szCs w:val="28"/>
        </w:rPr>
        <w:t xml:space="preserve"> </w:t>
      </w:r>
      <w:r w:rsidR="00A94614" w:rsidRPr="00CC1E80">
        <w:rPr>
          <w:rFonts w:eastAsia="Times New Roman"/>
          <w:szCs w:val="28"/>
        </w:rPr>
        <w:t>обращений.</w:t>
      </w:r>
    </w:p>
    <w:p w14:paraId="794103E6" w14:textId="77777777" w:rsidR="00790FA4" w:rsidRDefault="00790FA4" w:rsidP="00933257">
      <w:pPr>
        <w:spacing w:after="0" w:line="271" w:lineRule="auto"/>
        <w:ind w:firstLine="708"/>
        <w:jc w:val="both"/>
        <w:rPr>
          <w:rFonts w:eastAsia="Times New Roman"/>
          <w:szCs w:val="28"/>
        </w:rPr>
      </w:pPr>
    </w:p>
    <w:p w14:paraId="55B3402B" w14:textId="77777777" w:rsidR="00A94614" w:rsidRPr="00CC1E80" w:rsidRDefault="00A94614" w:rsidP="00933257">
      <w:pPr>
        <w:spacing w:after="0" w:line="271" w:lineRule="auto"/>
        <w:ind w:firstLine="708"/>
        <w:jc w:val="both"/>
        <w:rPr>
          <w:rFonts w:eastAsia="Times New Roman"/>
          <w:szCs w:val="28"/>
        </w:rPr>
      </w:pPr>
      <w:r w:rsidRPr="00CC1E80">
        <w:rPr>
          <w:rFonts w:eastAsia="Times New Roman"/>
          <w:szCs w:val="28"/>
        </w:rPr>
        <w:t>Снижение обращений составило – обращений (</w:t>
      </w:r>
      <w:r w:rsidR="00675646">
        <w:rPr>
          <w:rFonts w:eastAsia="Times New Roman"/>
          <w:szCs w:val="28"/>
        </w:rPr>
        <w:t>1</w:t>
      </w:r>
      <w:r w:rsidRPr="00CC1E80">
        <w:rPr>
          <w:rFonts w:eastAsia="Times New Roman"/>
          <w:szCs w:val="28"/>
        </w:rPr>
        <w:t>%).</w:t>
      </w:r>
    </w:p>
    <w:p w14:paraId="15C8075E" w14:textId="77777777" w:rsidR="00A94614" w:rsidRPr="00CC1E80" w:rsidRDefault="00A94614" w:rsidP="00933257">
      <w:pPr>
        <w:spacing w:after="0" w:line="271" w:lineRule="auto"/>
        <w:jc w:val="both"/>
        <w:rPr>
          <w:rFonts w:eastAsia="Times New Roman"/>
          <w:color w:val="000000"/>
          <w:szCs w:val="28"/>
          <w:lang w:eastAsia="ru-RU"/>
        </w:rPr>
      </w:pPr>
      <w:r w:rsidRPr="00CC1E80">
        <w:rPr>
          <w:rFonts w:eastAsia="Times New Roman"/>
          <w:i/>
          <w:szCs w:val="28"/>
        </w:rPr>
        <w:t>в том числе</w:t>
      </w:r>
      <w:proofErr w:type="gramStart"/>
      <w:r w:rsidRPr="00CC1E80">
        <w:rPr>
          <w:rFonts w:eastAsia="Times New Roman"/>
          <w:i/>
          <w:szCs w:val="28"/>
        </w:rPr>
        <w:t xml:space="preserve"> :</w:t>
      </w:r>
      <w:proofErr w:type="gramEnd"/>
      <w:r w:rsidRPr="00CC1E80">
        <w:rPr>
          <w:rFonts w:eastAsia="Times New Roman"/>
          <w:color w:val="000000"/>
          <w:szCs w:val="28"/>
          <w:lang w:eastAsia="ru-RU"/>
        </w:rPr>
        <w:t xml:space="preserve"> </w:t>
      </w:r>
    </w:p>
    <w:tbl>
      <w:tblPr>
        <w:tblW w:w="5087" w:type="pct"/>
        <w:tblLook w:val="04A0" w:firstRow="1" w:lastRow="0" w:firstColumn="1" w:lastColumn="0" w:noHBand="0" w:noVBand="1"/>
      </w:tblPr>
      <w:tblGrid>
        <w:gridCol w:w="3784"/>
        <w:gridCol w:w="903"/>
        <w:gridCol w:w="1117"/>
        <w:gridCol w:w="901"/>
        <w:gridCol w:w="1167"/>
        <w:gridCol w:w="847"/>
        <w:gridCol w:w="1738"/>
      </w:tblGrid>
      <w:tr w:rsidR="004157CC" w:rsidRPr="004157CC" w14:paraId="52B6CA78" w14:textId="77777777" w:rsidTr="00675646">
        <w:trPr>
          <w:trHeight w:val="318"/>
        </w:trPr>
        <w:tc>
          <w:tcPr>
            <w:tcW w:w="18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101A8C"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Темы обращений</w:t>
            </w:r>
          </w:p>
        </w:tc>
        <w:tc>
          <w:tcPr>
            <w:tcW w:w="966" w:type="pct"/>
            <w:gridSpan w:val="2"/>
            <w:tcBorders>
              <w:top w:val="single" w:sz="8" w:space="0" w:color="auto"/>
              <w:left w:val="nil"/>
              <w:bottom w:val="single" w:sz="8" w:space="0" w:color="auto"/>
              <w:right w:val="single" w:sz="8" w:space="0" w:color="000000"/>
            </w:tcBorders>
            <w:shd w:val="clear" w:color="auto" w:fill="auto"/>
            <w:vAlign w:val="center"/>
            <w:hideMark/>
          </w:tcPr>
          <w:p w14:paraId="4B138364"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 xml:space="preserve">1 </w:t>
            </w:r>
            <w:r w:rsidR="00F73A31">
              <w:rPr>
                <w:rFonts w:eastAsia="Times New Roman"/>
                <w:color w:val="000000"/>
                <w:sz w:val="24"/>
                <w:szCs w:val="24"/>
                <w:lang w:eastAsia="ru-RU"/>
              </w:rPr>
              <w:t>квартал 2016</w:t>
            </w:r>
            <w:r w:rsidRPr="004157CC">
              <w:rPr>
                <w:rFonts w:eastAsia="Times New Roman"/>
                <w:color w:val="000000"/>
                <w:sz w:val="24"/>
                <w:szCs w:val="24"/>
                <w:lang w:eastAsia="ru-RU"/>
              </w:rPr>
              <w:t>г.</w:t>
            </w:r>
          </w:p>
        </w:tc>
        <w:tc>
          <w:tcPr>
            <w:tcW w:w="989" w:type="pct"/>
            <w:gridSpan w:val="2"/>
            <w:tcBorders>
              <w:top w:val="single" w:sz="8" w:space="0" w:color="auto"/>
              <w:left w:val="nil"/>
              <w:bottom w:val="single" w:sz="8" w:space="0" w:color="auto"/>
              <w:right w:val="single" w:sz="8" w:space="0" w:color="000000"/>
            </w:tcBorders>
            <w:shd w:val="clear" w:color="auto" w:fill="auto"/>
            <w:vAlign w:val="center"/>
            <w:hideMark/>
          </w:tcPr>
          <w:p w14:paraId="7C57D291" w14:textId="77777777" w:rsidR="004157CC" w:rsidRPr="004157CC" w:rsidRDefault="004157CC" w:rsidP="00F73A31">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 xml:space="preserve"> 1 квартал </w:t>
            </w:r>
            <w:r w:rsidRPr="004157CC">
              <w:rPr>
                <w:rFonts w:eastAsia="Times New Roman"/>
                <w:color w:val="000000"/>
                <w:sz w:val="24"/>
                <w:szCs w:val="24"/>
                <w:lang w:eastAsia="ru-RU"/>
              </w:rPr>
              <w:t>201</w:t>
            </w:r>
            <w:r w:rsidR="00F73A31">
              <w:rPr>
                <w:rFonts w:eastAsia="Times New Roman"/>
                <w:color w:val="000000"/>
                <w:sz w:val="24"/>
                <w:szCs w:val="24"/>
                <w:lang w:eastAsia="ru-RU"/>
              </w:rPr>
              <w:t>7</w:t>
            </w:r>
            <w:r w:rsidRPr="004157CC">
              <w:rPr>
                <w:rFonts w:eastAsia="Times New Roman"/>
                <w:color w:val="000000"/>
                <w:sz w:val="24"/>
                <w:szCs w:val="24"/>
                <w:lang w:eastAsia="ru-RU"/>
              </w:rPr>
              <w:t xml:space="preserve"> г.</w:t>
            </w:r>
          </w:p>
        </w:tc>
        <w:tc>
          <w:tcPr>
            <w:tcW w:w="1236" w:type="pct"/>
            <w:gridSpan w:val="2"/>
            <w:tcBorders>
              <w:top w:val="single" w:sz="8" w:space="0" w:color="auto"/>
              <w:left w:val="nil"/>
              <w:bottom w:val="single" w:sz="8" w:space="0" w:color="auto"/>
              <w:right w:val="single" w:sz="8" w:space="0" w:color="000000"/>
            </w:tcBorders>
            <w:shd w:val="clear" w:color="auto" w:fill="auto"/>
            <w:vAlign w:val="center"/>
            <w:hideMark/>
          </w:tcPr>
          <w:p w14:paraId="6240C3D4"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Динамика</w:t>
            </w:r>
          </w:p>
        </w:tc>
      </w:tr>
      <w:tr w:rsidR="004157CC" w:rsidRPr="004157CC" w14:paraId="617CD77E" w14:textId="77777777" w:rsidTr="00675646">
        <w:trPr>
          <w:trHeight w:val="465"/>
        </w:trPr>
        <w:tc>
          <w:tcPr>
            <w:tcW w:w="1809" w:type="pct"/>
            <w:vMerge/>
            <w:tcBorders>
              <w:top w:val="single" w:sz="8" w:space="0" w:color="auto"/>
              <w:left w:val="single" w:sz="8" w:space="0" w:color="auto"/>
              <w:bottom w:val="single" w:sz="8" w:space="0" w:color="000000"/>
              <w:right w:val="single" w:sz="8" w:space="0" w:color="auto"/>
            </w:tcBorders>
            <w:vAlign w:val="center"/>
            <w:hideMark/>
          </w:tcPr>
          <w:p w14:paraId="7FE99201" w14:textId="77777777" w:rsidR="004157CC" w:rsidRPr="004157CC" w:rsidRDefault="004157CC" w:rsidP="004157CC">
            <w:pPr>
              <w:spacing w:after="0" w:line="240" w:lineRule="auto"/>
              <w:rPr>
                <w:rFonts w:eastAsia="Times New Roman"/>
                <w:color w:val="000000"/>
                <w:sz w:val="24"/>
                <w:szCs w:val="24"/>
                <w:lang w:eastAsia="ru-RU"/>
              </w:rPr>
            </w:pPr>
          </w:p>
        </w:tc>
        <w:tc>
          <w:tcPr>
            <w:tcW w:w="432" w:type="pct"/>
            <w:tcBorders>
              <w:top w:val="nil"/>
              <w:left w:val="nil"/>
              <w:bottom w:val="single" w:sz="8" w:space="0" w:color="auto"/>
              <w:right w:val="single" w:sz="8" w:space="0" w:color="auto"/>
            </w:tcBorders>
            <w:shd w:val="clear" w:color="auto" w:fill="auto"/>
            <w:vAlign w:val="center"/>
            <w:hideMark/>
          </w:tcPr>
          <w:p w14:paraId="500D6A53"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шт.</w:t>
            </w:r>
          </w:p>
        </w:tc>
        <w:tc>
          <w:tcPr>
            <w:tcW w:w="534" w:type="pct"/>
            <w:tcBorders>
              <w:top w:val="nil"/>
              <w:left w:val="nil"/>
              <w:bottom w:val="single" w:sz="8" w:space="0" w:color="auto"/>
              <w:right w:val="single" w:sz="8" w:space="0" w:color="auto"/>
            </w:tcBorders>
            <w:shd w:val="clear" w:color="auto" w:fill="auto"/>
            <w:vAlign w:val="center"/>
            <w:hideMark/>
          </w:tcPr>
          <w:p w14:paraId="49B5A98C"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уд</w:t>
            </w:r>
            <w:proofErr w:type="gramStart"/>
            <w:r w:rsidRPr="004157CC">
              <w:rPr>
                <w:rFonts w:eastAsia="Times New Roman"/>
                <w:color w:val="000000"/>
                <w:sz w:val="24"/>
                <w:szCs w:val="24"/>
                <w:lang w:eastAsia="ru-RU"/>
              </w:rPr>
              <w:t>.</w:t>
            </w:r>
            <w:proofErr w:type="gramEnd"/>
            <w:r w:rsidRPr="004157CC">
              <w:rPr>
                <w:rFonts w:eastAsia="Times New Roman"/>
                <w:color w:val="000000"/>
                <w:sz w:val="24"/>
                <w:szCs w:val="24"/>
                <w:lang w:eastAsia="ru-RU"/>
              </w:rPr>
              <w:t xml:space="preserve"> </w:t>
            </w:r>
            <w:proofErr w:type="gramStart"/>
            <w:r w:rsidRPr="004157CC">
              <w:rPr>
                <w:rFonts w:eastAsia="Times New Roman"/>
                <w:color w:val="000000"/>
                <w:sz w:val="24"/>
                <w:szCs w:val="24"/>
                <w:lang w:eastAsia="ru-RU"/>
              </w:rPr>
              <w:t>в</w:t>
            </w:r>
            <w:proofErr w:type="gramEnd"/>
            <w:r w:rsidRPr="004157CC">
              <w:rPr>
                <w:rFonts w:eastAsia="Times New Roman"/>
                <w:color w:val="000000"/>
                <w:sz w:val="24"/>
                <w:szCs w:val="24"/>
                <w:lang w:eastAsia="ru-RU"/>
              </w:rPr>
              <w:t>ес, %</w:t>
            </w:r>
          </w:p>
        </w:tc>
        <w:tc>
          <w:tcPr>
            <w:tcW w:w="431" w:type="pct"/>
            <w:tcBorders>
              <w:top w:val="nil"/>
              <w:left w:val="nil"/>
              <w:bottom w:val="single" w:sz="8" w:space="0" w:color="auto"/>
              <w:right w:val="single" w:sz="8" w:space="0" w:color="auto"/>
            </w:tcBorders>
            <w:shd w:val="clear" w:color="auto" w:fill="auto"/>
            <w:vAlign w:val="center"/>
            <w:hideMark/>
          </w:tcPr>
          <w:p w14:paraId="26255242"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шт.</w:t>
            </w:r>
          </w:p>
        </w:tc>
        <w:tc>
          <w:tcPr>
            <w:tcW w:w="558" w:type="pct"/>
            <w:tcBorders>
              <w:top w:val="nil"/>
              <w:left w:val="nil"/>
              <w:bottom w:val="single" w:sz="8" w:space="0" w:color="auto"/>
              <w:right w:val="single" w:sz="8" w:space="0" w:color="auto"/>
            </w:tcBorders>
            <w:shd w:val="clear" w:color="auto" w:fill="auto"/>
            <w:vAlign w:val="center"/>
            <w:hideMark/>
          </w:tcPr>
          <w:p w14:paraId="4A64617D"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уд</w:t>
            </w:r>
            <w:proofErr w:type="gramStart"/>
            <w:r w:rsidRPr="004157CC">
              <w:rPr>
                <w:rFonts w:eastAsia="Times New Roman"/>
                <w:color w:val="000000"/>
                <w:sz w:val="24"/>
                <w:szCs w:val="24"/>
                <w:lang w:eastAsia="ru-RU"/>
              </w:rPr>
              <w:t>.</w:t>
            </w:r>
            <w:proofErr w:type="gramEnd"/>
            <w:r w:rsidR="00F73A31">
              <w:rPr>
                <w:rFonts w:eastAsia="Times New Roman"/>
                <w:color w:val="000000"/>
                <w:sz w:val="24"/>
                <w:szCs w:val="24"/>
                <w:lang w:eastAsia="ru-RU"/>
              </w:rPr>
              <w:t xml:space="preserve"> </w:t>
            </w:r>
            <w:proofErr w:type="gramStart"/>
            <w:r w:rsidRPr="004157CC">
              <w:rPr>
                <w:rFonts w:eastAsia="Times New Roman"/>
                <w:color w:val="000000"/>
                <w:sz w:val="24"/>
                <w:szCs w:val="24"/>
                <w:lang w:eastAsia="ru-RU"/>
              </w:rPr>
              <w:t>в</w:t>
            </w:r>
            <w:proofErr w:type="gramEnd"/>
            <w:r w:rsidRPr="004157CC">
              <w:rPr>
                <w:rFonts w:eastAsia="Times New Roman"/>
                <w:color w:val="000000"/>
                <w:sz w:val="24"/>
                <w:szCs w:val="24"/>
                <w:lang w:eastAsia="ru-RU"/>
              </w:rPr>
              <w:t>ес, %</w:t>
            </w:r>
          </w:p>
        </w:tc>
        <w:tc>
          <w:tcPr>
            <w:tcW w:w="405" w:type="pct"/>
            <w:tcBorders>
              <w:top w:val="nil"/>
              <w:left w:val="nil"/>
              <w:bottom w:val="single" w:sz="8" w:space="0" w:color="auto"/>
              <w:right w:val="single" w:sz="8" w:space="0" w:color="auto"/>
            </w:tcBorders>
            <w:shd w:val="clear" w:color="auto" w:fill="auto"/>
            <w:vAlign w:val="center"/>
            <w:hideMark/>
          </w:tcPr>
          <w:p w14:paraId="7AC0D472"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шт.</w:t>
            </w:r>
          </w:p>
        </w:tc>
        <w:tc>
          <w:tcPr>
            <w:tcW w:w="831" w:type="pct"/>
            <w:tcBorders>
              <w:top w:val="nil"/>
              <w:left w:val="nil"/>
              <w:bottom w:val="single" w:sz="8" w:space="0" w:color="auto"/>
              <w:right w:val="single" w:sz="8" w:space="0" w:color="auto"/>
            </w:tcBorders>
            <w:shd w:val="clear" w:color="auto" w:fill="auto"/>
            <w:vAlign w:val="center"/>
            <w:hideMark/>
          </w:tcPr>
          <w:p w14:paraId="26C1F357" w14:textId="77777777" w:rsidR="004157CC" w:rsidRPr="004157CC" w:rsidRDefault="004157CC" w:rsidP="004157CC">
            <w:pPr>
              <w:spacing w:after="0" w:line="240" w:lineRule="auto"/>
              <w:jc w:val="center"/>
              <w:rPr>
                <w:rFonts w:eastAsia="Times New Roman"/>
                <w:color w:val="000000"/>
                <w:sz w:val="24"/>
                <w:szCs w:val="24"/>
                <w:lang w:eastAsia="ru-RU"/>
              </w:rPr>
            </w:pPr>
            <w:r w:rsidRPr="004157CC">
              <w:rPr>
                <w:rFonts w:eastAsia="Times New Roman"/>
                <w:color w:val="000000"/>
                <w:sz w:val="24"/>
                <w:szCs w:val="24"/>
                <w:lang w:eastAsia="ru-RU"/>
              </w:rPr>
              <w:t xml:space="preserve">%,«+»рост, </w:t>
            </w:r>
            <w:proofErr w:type="gramStart"/>
            <w:r w:rsidRPr="004157CC">
              <w:rPr>
                <w:rFonts w:eastAsia="Times New Roman"/>
                <w:color w:val="000000"/>
                <w:sz w:val="24"/>
                <w:szCs w:val="24"/>
                <w:lang w:eastAsia="ru-RU"/>
              </w:rPr>
              <w:t>«-</w:t>
            </w:r>
            <w:proofErr w:type="gramEnd"/>
            <w:r w:rsidRPr="004157CC">
              <w:rPr>
                <w:rFonts w:eastAsia="Times New Roman"/>
                <w:color w:val="000000"/>
                <w:sz w:val="24"/>
                <w:szCs w:val="24"/>
                <w:lang w:eastAsia="ru-RU"/>
              </w:rPr>
              <w:t>» снижение</w:t>
            </w:r>
          </w:p>
        </w:tc>
      </w:tr>
      <w:tr w:rsidR="00F73A31" w:rsidRPr="00262A87" w14:paraId="1B941257" w14:textId="77777777" w:rsidTr="00675646">
        <w:trPr>
          <w:trHeight w:val="459"/>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7363FDF8" w14:textId="77777777" w:rsidR="00F73A31" w:rsidRPr="00262A87" w:rsidRDefault="00F73A31" w:rsidP="004157CC">
            <w:pPr>
              <w:spacing w:after="0" w:line="240" w:lineRule="auto"/>
              <w:jc w:val="both"/>
              <w:rPr>
                <w:rFonts w:eastAsia="Times New Roman"/>
                <w:color w:val="000000"/>
                <w:szCs w:val="24"/>
                <w:lang w:eastAsia="ru-RU"/>
              </w:rPr>
            </w:pPr>
            <w:r w:rsidRPr="00262A87">
              <w:rPr>
                <w:rFonts w:eastAsia="Times New Roman"/>
                <w:color w:val="000000"/>
                <w:szCs w:val="24"/>
                <w:lang w:eastAsia="ru-RU"/>
              </w:rPr>
              <w:t>Администрация Калининск</w:t>
            </w:r>
            <w:r w:rsidRPr="00262A87">
              <w:rPr>
                <w:rFonts w:eastAsia="Times New Roman"/>
                <w:color w:val="000000"/>
                <w:szCs w:val="24"/>
                <w:lang w:eastAsia="ru-RU"/>
              </w:rPr>
              <w:t>о</w:t>
            </w:r>
            <w:r w:rsidRPr="00262A87">
              <w:rPr>
                <w:rFonts w:eastAsia="Times New Roman"/>
                <w:color w:val="000000"/>
                <w:szCs w:val="24"/>
                <w:lang w:eastAsia="ru-RU"/>
              </w:rPr>
              <w:t>го района</w:t>
            </w:r>
          </w:p>
        </w:tc>
        <w:tc>
          <w:tcPr>
            <w:tcW w:w="432" w:type="pct"/>
            <w:tcBorders>
              <w:top w:val="nil"/>
              <w:left w:val="nil"/>
              <w:bottom w:val="single" w:sz="8" w:space="0" w:color="000000"/>
              <w:right w:val="single" w:sz="8" w:space="0" w:color="000000"/>
            </w:tcBorders>
            <w:shd w:val="clear" w:color="auto" w:fill="auto"/>
            <w:vAlign w:val="center"/>
            <w:hideMark/>
          </w:tcPr>
          <w:p w14:paraId="4EE5A4B3" w14:textId="77777777" w:rsidR="00F73A31" w:rsidRDefault="00F73A31">
            <w:pPr>
              <w:jc w:val="center"/>
              <w:rPr>
                <w:color w:val="000000"/>
                <w:sz w:val="24"/>
                <w:szCs w:val="24"/>
              </w:rPr>
            </w:pPr>
            <w:r>
              <w:rPr>
                <w:color w:val="000000"/>
              </w:rPr>
              <w:t>28</w:t>
            </w:r>
          </w:p>
        </w:tc>
        <w:tc>
          <w:tcPr>
            <w:tcW w:w="534" w:type="pct"/>
            <w:tcBorders>
              <w:top w:val="nil"/>
              <w:left w:val="nil"/>
              <w:bottom w:val="single" w:sz="8" w:space="0" w:color="auto"/>
              <w:right w:val="single" w:sz="8" w:space="0" w:color="auto"/>
            </w:tcBorders>
            <w:shd w:val="clear" w:color="auto" w:fill="auto"/>
            <w:vAlign w:val="center"/>
            <w:hideMark/>
          </w:tcPr>
          <w:p w14:paraId="2A0498CF" w14:textId="77777777" w:rsidR="00F73A31" w:rsidRDefault="00F73A31">
            <w:pPr>
              <w:jc w:val="center"/>
              <w:rPr>
                <w:color w:val="000000"/>
                <w:szCs w:val="28"/>
              </w:rPr>
            </w:pPr>
            <w:r>
              <w:rPr>
                <w:color w:val="000000"/>
                <w:szCs w:val="28"/>
              </w:rPr>
              <w:t>30</w:t>
            </w:r>
          </w:p>
        </w:tc>
        <w:tc>
          <w:tcPr>
            <w:tcW w:w="431" w:type="pct"/>
            <w:tcBorders>
              <w:top w:val="nil"/>
              <w:left w:val="nil"/>
              <w:bottom w:val="single" w:sz="8" w:space="0" w:color="000000"/>
              <w:right w:val="single" w:sz="8" w:space="0" w:color="000000"/>
            </w:tcBorders>
            <w:shd w:val="clear" w:color="auto" w:fill="auto"/>
            <w:vAlign w:val="center"/>
            <w:hideMark/>
          </w:tcPr>
          <w:p w14:paraId="0F25D18B" w14:textId="77777777" w:rsidR="00F73A31" w:rsidRDefault="00F73A31">
            <w:pPr>
              <w:jc w:val="center"/>
              <w:rPr>
                <w:color w:val="000000"/>
                <w:szCs w:val="28"/>
              </w:rPr>
            </w:pPr>
            <w:r>
              <w:rPr>
                <w:color w:val="000000"/>
                <w:szCs w:val="28"/>
              </w:rPr>
              <w:t>26</w:t>
            </w:r>
          </w:p>
        </w:tc>
        <w:tc>
          <w:tcPr>
            <w:tcW w:w="558" w:type="pct"/>
            <w:tcBorders>
              <w:top w:val="nil"/>
              <w:left w:val="nil"/>
              <w:bottom w:val="single" w:sz="8" w:space="0" w:color="auto"/>
              <w:right w:val="single" w:sz="8" w:space="0" w:color="auto"/>
            </w:tcBorders>
            <w:shd w:val="clear" w:color="auto" w:fill="auto"/>
            <w:vAlign w:val="center"/>
            <w:hideMark/>
          </w:tcPr>
          <w:p w14:paraId="61295AFD" w14:textId="77777777" w:rsidR="00F73A31" w:rsidRDefault="00F73A31">
            <w:pPr>
              <w:jc w:val="center"/>
              <w:rPr>
                <w:color w:val="000000"/>
                <w:szCs w:val="28"/>
              </w:rPr>
            </w:pPr>
            <w:r>
              <w:rPr>
                <w:color w:val="000000"/>
                <w:szCs w:val="28"/>
              </w:rPr>
              <w:t>31</w:t>
            </w:r>
          </w:p>
        </w:tc>
        <w:tc>
          <w:tcPr>
            <w:tcW w:w="405" w:type="pct"/>
            <w:tcBorders>
              <w:top w:val="nil"/>
              <w:left w:val="nil"/>
              <w:bottom w:val="single" w:sz="8" w:space="0" w:color="auto"/>
              <w:right w:val="single" w:sz="8" w:space="0" w:color="auto"/>
            </w:tcBorders>
            <w:shd w:val="clear" w:color="auto" w:fill="auto"/>
            <w:vAlign w:val="center"/>
            <w:hideMark/>
          </w:tcPr>
          <w:p w14:paraId="1301E326" w14:textId="77777777" w:rsidR="00F73A31" w:rsidRDefault="00F73A31">
            <w:pPr>
              <w:jc w:val="center"/>
              <w:rPr>
                <w:color w:val="000000"/>
                <w:sz w:val="24"/>
                <w:szCs w:val="24"/>
              </w:rPr>
            </w:pPr>
            <w:r>
              <w:rPr>
                <w:color w:val="000000"/>
              </w:rPr>
              <w:t>-2</w:t>
            </w:r>
          </w:p>
        </w:tc>
        <w:tc>
          <w:tcPr>
            <w:tcW w:w="831" w:type="pct"/>
            <w:tcBorders>
              <w:top w:val="nil"/>
              <w:left w:val="nil"/>
              <w:bottom w:val="single" w:sz="8" w:space="0" w:color="auto"/>
              <w:right w:val="single" w:sz="8" w:space="0" w:color="auto"/>
            </w:tcBorders>
            <w:shd w:val="clear" w:color="auto" w:fill="auto"/>
            <w:vAlign w:val="center"/>
            <w:hideMark/>
          </w:tcPr>
          <w:p w14:paraId="5E9CC3C3" w14:textId="77777777" w:rsidR="00F73A31" w:rsidRDefault="00F73A31">
            <w:pPr>
              <w:jc w:val="center"/>
              <w:rPr>
                <w:color w:val="000000"/>
                <w:sz w:val="24"/>
                <w:szCs w:val="24"/>
              </w:rPr>
            </w:pPr>
            <w:r>
              <w:rPr>
                <w:color w:val="000000"/>
              </w:rPr>
              <w:t>-7</w:t>
            </w:r>
          </w:p>
        </w:tc>
      </w:tr>
      <w:tr w:rsidR="00F73A31" w:rsidRPr="00262A87" w14:paraId="67DDF4B6" w14:textId="77777777" w:rsidTr="00675646">
        <w:trPr>
          <w:trHeight w:hRule="exact" w:val="340"/>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645B1CB0" w14:textId="77777777" w:rsidR="00F73A31" w:rsidRPr="00262A87" w:rsidRDefault="00F73A31" w:rsidP="004157CC">
            <w:pPr>
              <w:spacing w:after="0" w:line="240" w:lineRule="auto"/>
              <w:jc w:val="both"/>
              <w:rPr>
                <w:rFonts w:eastAsia="Times New Roman"/>
                <w:color w:val="000000"/>
                <w:szCs w:val="24"/>
                <w:lang w:eastAsia="ru-RU"/>
              </w:rPr>
            </w:pPr>
            <w:r w:rsidRPr="00262A87">
              <w:rPr>
                <w:rFonts w:eastAsia="Times New Roman"/>
                <w:color w:val="000000"/>
                <w:szCs w:val="24"/>
                <w:lang w:eastAsia="ru-RU"/>
              </w:rPr>
              <w:t>Жилищный Комитет</w:t>
            </w:r>
          </w:p>
        </w:tc>
        <w:tc>
          <w:tcPr>
            <w:tcW w:w="432" w:type="pct"/>
            <w:tcBorders>
              <w:top w:val="nil"/>
              <w:left w:val="nil"/>
              <w:bottom w:val="single" w:sz="8" w:space="0" w:color="000000"/>
              <w:right w:val="single" w:sz="8" w:space="0" w:color="000000"/>
            </w:tcBorders>
            <w:shd w:val="clear" w:color="auto" w:fill="auto"/>
            <w:vAlign w:val="center"/>
            <w:hideMark/>
          </w:tcPr>
          <w:p w14:paraId="17A8A3CA" w14:textId="77777777" w:rsidR="00F73A31" w:rsidRDefault="00F73A31">
            <w:pPr>
              <w:jc w:val="center"/>
              <w:rPr>
                <w:color w:val="000000"/>
                <w:sz w:val="24"/>
                <w:szCs w:val="24"/>
              </w:rPr>
            </w:pPr>
            <w:r>
              <w:rPr>
                <w:color w:val="000000"/>
              </w:rPr>
              <w:t>13</w:t>
            </w:r>
          </w:p>
        </w:tc>
        <w:tc>
          <w:tcPr>
            <w:tcW w:w="534" w:type="pct"/>
            <w:tcBorders>
              <w:top w:val="nil"/>
              <w:left w:val="nil"/>
              <w:bottom w:val="single" w:sz="8" w:space="0" w:color="auto"/>
              <w:right w:val="single" w:sz="8" w:space="0" w:color="auto"/>
            </w:tcBorders>
            <w:shd w:val="clear" w:color="auto" w:fill="auto"/>
            <w:vAlign w:val="center"/>
            <w:hideMark/>
          </w:tcPr>
          <w:p w14:paraId="2B2A10C7" w14:textId="77777777" w:rsidR="00F73A31" w:rsidRDefault="00F73A31">
            <w:pPr>
              <w:jc w:val="center"/>
              <w:rPr>
                <w:color w:val="000000"/>
                <w:szCs w:val="28"/>
              </w:rPr>
            </w:pPr>
            <w:r>
              <w:rPr>
                <w:color w:val="000000"/>
                <w:szCs w:val="28"/>
              </w:rPr>
              <w:t>14</w:t>
            </w:r>
          </w:p>
        </w:tc>
        <w:tc>
          <w:tcPr>
            <w:tcW w:w="431" w:type="pct"/>
            <w:tcBorders>
              <w:top w:val="nil"/>
              <w:left w:val="nil"/>
              <w:bottom w:val="single" w:sz="8" w:space="0" w:color="000000"/>
              <w:right w:val="single" w:sz="8" w:space="0" w:color="000000"/>
            </w:tcBorders>
            <w:shd w:val="clear" w:color="auto" w:fill="auto"/>
            <w:vAlign w:val="center"/>
            <w:hideMark/>
          </w:tcPr>
          <w:p w14:paraId="071745BB" w14:textId="77777777" w:rsidR="00F73A31" w:rsidRDefault="00F73A31">
            <w:pPr>
              <w:jc w:val="center"/>
              <w:rPr>
                <w:color w:val="000000"/>
                <w:szCs w:val="28"/>
              </w:rPr>
            </w:pPr>
            <w:r>
              <w:rPr>
                <w:color w:val="000000"/>
                <w:szCs w:val="28"/>
              </w:rPr>
              <w:t>12</w:t>
            </w:r>
          </w:p>
        </w:tc>
        <w:tc>
          <w:tcPr>
            <w:tcW w:w="558" w:type="pct"/>
            <w:tcBorders>
              <w:top w:val="nil"/>
              <w:left w:val="nil"/>
              <w:bottom w:val="single" w:sz="8" w:space="0" w:color="auto"/>
              <w:right w:val="single" w:sz="8" w:space="0" w:color="auto"/>
            </w:tcBorders>
            <w:shd w:val="clear" w:color="auto" w:fill="auto"/>
            <w:vAlign w:val="center"/>
            <w:hideMark/>
          </w:tcPr>
          <w:p w14:paraId="2F5C45BA" w14:textId="77777777" w:rsidR="00F73A31" w:rsidRDefault="00F73A31">
            <w:pPr>
              <w:jc w:val="center"/>
              <w:rPr>
                <w:color w:val="000000"/>
                <w:szCs w:val="28"/>
              </w:rPr>
            </w:pPr>
            <w:r>
              <w:rPr>
                <w:color w:val="000000"/>
                <w:szCs w:val="28"/>
              </w:rPr>
              <w:t>14</w:t>
            </w:r>
          </w:p>
        </w:tc>
        <w:tc>
          <w:tcPr>
            <w:tcW w:w="405" w:type="pct"/>
            <w:tcBorders>
              <w:top w:val="nil"/>
              <w:left w:val="nil"/>
              <w:bottom w:val="single" w:sz="8" w:space="0" w:color="auto"/>
              <w:right w:val="single" w:sz="8" w:space="0" w:color="auto"/>
            </w:tcBorders>
            <w:shd w:val="clear" w:color="auto" w:fill="auto"/>
            <w:vAlign w:val="center"/>
            <w:hideMark/>
          </w:tcPr>
          <w:p w14:paraId="24683753" w14:textId="77777777" w:rsidR="00F73A31" w:rsidRDefault="00F73A31">
            <w:pPr>
              <w:jc w:val="center"/>
              <w:rPr>
                <w:color w:val="000000"/>
                <w:sz w:val="24"/>
                <w:szCs w:val="24"/>
              </w:rPr>
            </w:pPr>
            <w:r>
              <w:rPr>
                <w:color w:val="000000"/>
              </w:rPr>
              <w:t>-1</w:t>
            </w:r>
          </w:p>
        </w:tc>
        <w:tc>
          <w:tcPr>
            <w:tcW w:w="831" w:type="pct"/>
            <w:tcBorders>
              <w:top w:val="nil"/>
              <w:left w:val="nil"/>
              <w:bottom w:val="single" w:sz="8" w:space="0" w:color="auto"/>
              <w:right w:val="single" w:sz="8" w:space="0" w:color="auto"/>
            </w:tcBorders>
            <w:shd w:val="clear" w:color="auto" w:fill="auto"/>
            <w:vAlign w:val="center"/>
            <w:hideMark/>
          </w:tcPr>
          <w:p w14:paraId="0022F62D" w14:textId="77777777" w:rsidR="00F73A31" w:rsidRDefault="00F73A31">
            <w:pPr>
              <w:jc w:val="center"/>
              <w:rPr>
                <w:color w:val="000000"/>
                <w:sz w:val="24"/>
                <w:szCs w:val="24"/>
              </w:rPr>
            </w:pPr>
            <w:r>
              <w:rPr>
                <w:color w:val="000000"/>
              </w:rPr>
              <w:t>-8</w:t>
            </w:r>
          </w:p>
        </w:tc>
      </w:tr>
      <w:tr w:rsidR="00F73A31" w:rsidRPr="00262A87" w14:paraId="3C14DCCA" w14:textId="77777777" w:rsidTr="00675646">
        <w:trPr>
          <w:trHeight w:hRule="exact" w:val="340"/>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1D2F4A3B" w14:textId="77777777" w:rsidR="00F73A31" w:rsidRPr="00262A87" w:rsidRDefault="00F73A31" w:rsidP="004157CC">
            <w:pPr>
              <w:spacing w:after="0" w:line="240" w:lineRule="auto"/>
              <w:jc w:val="both"/>
              <w:rPr>
                <w:rFonts w:eastAsia="Times New Roman"/>
                <w:color w:val="000000"/>
                <w:szCs w:val="24"/>
                <w:lang w:eastAsia="ru-RU"/>
              </w:rPr>
            </w:pPr>
            <w:r w:rsidRPr="00262A87">
              <w:rPr>
                <w:rFonts w:eastAsia="Times New Roman"/>
                <w:color w:val="000000"/>
                <w:szCs w:val="24"/>
                <w:lang w:eastAsia="ru-RU"/>
              </w:rPr>
              <w:t>ГКУ ЖА</w:t>
            </w:r>
          </w:p>
        </w:tc>
        <w:tc>
          <w:tcPr>
            <w:tcW w:w="432" w:type="pct"/>
            <w:tcBorders>
              <w:top w:val="nil"/>
              <w:left w:val="nil"/>
              <w:bottom w:val="single" w:sz="8" w:space="0" w:color="000000"/>
              <w:right w:val="single" w:sz="8" w:space="0" w:color="000000"/>
            </w:tcBorders>
            <w:shd w:val="clear" w:color="auto" w:fill="auto"/>
            <w:vAlign w:val="center"/>
            <w:hideMark/>
          </w:tcPr>
          <w:p w14:paraId="0FDAD36B" w14:textId="77777777" w:rsidR="00F73A31" w:rsidRDefault="00F73A31">
            <w:pPr>
              <w:jc w:val="center"/>
              <w:rPr>
                <w:color w:val="000000"/>
                <w:sz w:val="24"/>
                <w:szCs w:val="24"/>
              </w:rPr>
            </w:pPr>
            <w:r>
              <w:rPr>
                <w:color w:val="000000"/>
              </w:rPr>
              <w:t>23</w:t>
            </w:r>
          </w:p>
        </w:tc>
        <w:tc>
          <w:tcPr>
            <w:tcW w:w="534" w:type="pct"/>
            <w:tcBorders>
              <w:top w:val="nil"/>
              <w:left w:val="nil"/>
              <w:bottom w:val="single" w:sz="8" w:space="0" w:color="auto"/>
              <w:right w:val="single" w:sz="8" w:space="0" w:color="auto"/>
            </w:tcBorders>
            <w:shd w:val="clear" w:color="auto" w:fill="auto"/>
            <w:vAlign w:val="center"/>
            <w:hideMark/>
          </w:tcPr>
          <w:p w14:paraId="787C753B" w14:textId="77777777" w:rsidR="00F73A31" w:rsidRDefault="00F73A31">
            <w:pPr>
              <w:jc w:val="center"/>
              <w:rPr>
                <w:color w:val="000000"/>
                <w:szCs w:val="28"/>
              </w:rPr>
            </w:pPr>
            <w:r>
              <w:rPr>
                <w:color w:val="000000"/>
                <w:szCs w:val="28"/>
              </w:rPr>
              <w:t>25</w:t>
            </w:r>
          </w:p>
        </w:tc>
        <w:tc>
          <w:tcPr>
            <w:tcW w:w="431" w:type="pct"/>
            <w:tcBorders>
              <w:top w:val="nil"/>
              <w:left w:val="nil"/>
              <w:bottom w:val="single" w:sz="8" w:space="0" w:color="000000"/>
              <w:right w:val="single" w:sz="8" w:space="0" w:color="000000"/>
            </w:tcBorders>
            <w:shd w:val="clear" w:color="auto" w:fill="auto"/>
            <w:vAlign w:val="center"/>
            <w:hideMark/>
          </w:tcPr>
          <w:p w14:paraId="095E47E9" w14:textId="77777777" w:rsidR="00F73A31" w:rsidRDefault="00F73A31">
            <w:pPr>
              <w:jc w:val="center"/>
              <w:rPr>
                <w:color w:val="000000"/>
                <w:szCs w:val="28"/>
              </w:rPr>
            </w:pPr>
            <w:r>
              <w:rPr>
                <w:color w:val="000000"/>
                <w:szCs w:val="28"/>
              </w:rPr>
              <w:t>23</w:t>
            </w:r>
          </w:p>
        </w:tc>
        <w:tc>
          <w:tcPr>
            <w:tcW w:w="558" w:type="pct"/>
            <w:tcBorders>
              <w:top w:val="nil"/>
              <w:left w:val="nil"/>
              <w:bottom w:val="single" w:sz="8" w:space="0" w:color="auto"/>
              <w:right w:val="single" w:sz="8" w:space="0" w:color="auto"/>
            </w:tcBorders>
            <w:shd w:val="clear" w:color="auto" w:fill="auto"/>
            <w:vAlign w:val="center"/>
            <w:hideMark/>
          </w:tcPr>
          <w:p w14:paraId="7C3ED6AE" w14:textId="77777777" w:rsidR="00F73A31" w:rsidRDefault="00F73A31">
            <w:pPr>
              <w:jc w:val="center"/>
              <w:rPr>
                <w:color w:val="000000"/>
                <w:szCs w:val="28"/>
              </w:rPr>
            </w:pPr>
            <w:r>
              <w:rPr>
                <w:color w:val="000000"/>
                <w:szCs w:val="28"/>
              </w:rPr>
              <w:t>27</w:t>
            </w:r>
          </w:p>
        </w:tc>
        <w:tc>
          <w:tcPr>
            <w:tcW w:w="405" w:type="pct"/>
            <w:tcBorders>
              <w:top w:val="nil"/>
              <w:left w:val="nil"/>
              <w:bottom w:val="single" w:sz="8" w:space="0" w:color="auto"/>
              <w:right w:val="single" w:sz="8" w:space="0" w:color="auto"/>
            </w:tcBorders>
            <w:shd w:val="clear" w:color="auto" w:fill="auto"/>
            <w:vAlign w:val="center"/>
            <w:hideMark/>
          </w:tcPr>
          <w:p w14:paraId="286545C3" w14:textId="77777777" w:rsidR="00F73A31" w:rsidRDefault="00F73A31">
            <w:pPr>
              <w:jc w:val="center"/>
              <w:rPr>
                <w:color w:val="000000"/>
                <w:sz w:val="24"/>
                <w:szCs w:val="24"/>
              </w:rPr>
            </w:pPr>
            <w:r>
              <w:rPr>
                <w:color w:val="000000"/>
              </w:rPr>
              <w:t>0</w:t>
            </w:r>
          </w:p>
        </w:tc>
        <w:tc>
          <w:tcPr>
            <w:tcW w:w="831" w:type="pct"/>
            <w:tcBorders>
              <w:top w:val="nil"/>
              <w:left w:val="nil"/>
              <w:bottom w:val="single" w:sz="8" w:space="0" w:color="auto"/>
              <w:right w:val="single" w:sz="8" w:space="0" w:color="auto"/>
            </w:tcBorders>
            <w:shd w:val="clear" w:color="auto" w:fill="auto"/>
            <w:vAlign w:val="center"/>
            <w:hideMark/>
          </w:tcPr>
          <w:p w14:paraId="67A4F0FE" w14:textId="77777777" w:rsidR="00F73A31" w:rsidRDefault="00F73A31">
            <w:pPr>
              <w:jc w:val="center"/>
              <w:rPr>
                <w:color w:val="000000"/>
                <w:sz w:val="24"/>
                <w:szCs w:val="24"/>
              </w:rPr>
            </w:pPr>
            <w:r>
              <w:rPr>
                <w:color w:val="000000"/>
              </w:rPr>
              <w:t>0</w:t>
            </w:r>
          </w:p>
        </w:tc>
      </w:tr>
      <w:tr w:rsidR="00F73A31" w:rsidRPr="00262A87" w14:paraId="572B88B8" w14:textId="77777777" w:rsidTr="00675646">
        <w:trPr>
          <w:trHeight w:hRule="exact" w:val="340"/>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26885916" w14:textId="77777777" w:rsidR="00F73A31" w:rsidRPr="00262A87" w:rsidRDefault="00F73A31" w:rsidP="004157CC">
            <w:pPr>
              <w:spacing w:after="0" w:line="240" w:lineRule="auto"/>
              <w:rPr>
                <w:rFonts w:eastAsia="Times New Roman"/>
                <w:color w:val="000000"/>
                <w:szCs w:val="24"/>
                <w:lang w:eastAsia="ru-RU"/>
              </w:rPr>
            </w:pPr>
            <w:r w:rsidRPr="00262A87">
              <w:rPr>
                <w:rFonts w:eastAsia="Times New Roman"/>
                <w:color w:val="000000"/>
                <w:szCs w:val="24"/>
                <w:lang w:eastAsia="ru-RU"/>
              </w:rPr>
              <w:t>Выборные органы (МОМО)</w:t>
            </w:r>
          </w:p>
        </w:tc>
        <w:tc>
          <w:tcPr>
            <w:tcW w:w="432" w:type="pct"/>
            <w:tcBorders>
              <w:top w:val="nil"/>
              <w:left w:val="nil"/>
              <w:bottom w:val="single" w:sz="8" w:space="0" w:color="000000"/>
              <w:right w:val="single" w:sz="8" w:space="0" w:color="000000"/>
            </w:tcBorders>
            <w:shd w:val="clear" w:color="auto" w:fill="auto"/>
            <w:vAlign w:val="center"/>
            <w:hideMark/>
          </w:tcPr>
          <w:p w14:paraId="09086E6B" w14:textId="77777777" w:rsidR="00F73A31" w:rsidRDefault="00F73A31">
            <w:pPr>
              <w:jc w:val="center"/>
              <w:rPr>
                <w:color w:val="000000"/>
                <w:sz w:val="24"/>
                <w:szCs w:val="24"/>
              </w:rPr>
            </w:pPr>
            <w:r>
              <w:rPr>
                <w:color w:val="000000"/>
              </w:rPr>
              <w:t>17</w:t>
            </w:r>
          </w:p>
        </w:tc>
        <w:tc>
          <w:tcPr>
            <w:tcW w:w="534" w:type="pct"/>
            <w:tcBorders>
              <w:top w:val="nil"/>
              <w:left w:val="nil"/>
              <w:bottom w:val="single" w:sz="8" w:space="0" w:color="auto"/>
              <w:right w:val="single" w:sz="8" w:space="0" w:color="auto"/>
            </w:tcBorders>
            <w:shd w:val="clear" w:color="auto" w:fill="auto"/>
            <w:vAlign w:val="center"/>
            <w:hideMark/>
          </w:tcPr>
          <w:p w14:paraId="4F5C2C98" w14:textId="77777777" w:rsidR="00F73A31" w:rsidRDefault="00F73A31">
            <w:pPr>
              <w:jc w:val="center"/>
              <w:rPr>
                <w:color w:val="000000"/>
                <w:szCs w:val="28"/>
              </w:rPr>
            </w:pPr>
            <w:r>
              <w:rPr>
                <w:color w:val="000000"/>
                <w:szCs w:val="28"/>
              </w:rPr>
              <w:t>18</w:t>
            </w:r>
          </w:p>
        </w:tc>
        <w:tc>
          <w:tcPr>
            <w:tcW w:w="431" w:type="pct"/>
            <w:tcBorders>
              <w:top w:val="nil"/>
              <w:left w:val="nil"/>
              <w:bottom w:val="single" w:sz="8" w:space="0" w:color="000000"/>
              <w:right w:val="single" w:sz="8" w:space="0" w:color="000000"/>
            </w:tcBorders>
            <w:shd w:val="clear" w:color="auto" w:fill="auto"/>
            <w:vAlign w:val="center"/>
            <w:hideMark/>
          </w:tcPr>
          <w:p w14:paraId="483DA6B0" w14:textId="77777777" w:rsidR="00F73A31" w:rsidRDefault="00F73A31">
            <w:pPr>
              <w:jc w:val="center"/>
              <w:rPr>
                <w:color w:val="000000"/>
                <w:szCs w:val="28"/>
              </w:rPr>
            </w:pPr>
            <w:r>
              <w:rPr>
                <w:color w:val="000000"/>
                <w:szCs w:val="28"/>
              </w:rPr>
              <w:t>14</w:t>
            </w:r>
          </w:p>
        </w:tc>
        <w:tc>
          <w:tcPr>
            <w:tcW w:w="558" w:type="pct"/>
            <w:tcBorders>
              <w:top w:val="nil"/>
              <w:left w:val="nil"/>
              <w:bottom w:val="single" w:sz="8" w:space="0" w:color="auto"/>
              <w:right w:val="single" w:sz="8" w:space="0" w:color="auto"/>
            </w:tcBorders>
            <w:shd w:val="clear" w:color="auto" w:fill="auto"/>
            <w:vAlign w:val="center"/>
            <w:hideMark/>
          </w:tcPr>
          <w:p w14:paraId="6D905207" w14:textId="77777777" w:rsidR="00F73A31" w:rsidRDefault="00F73A31">
            <w:pPr>
              <w:jc w:val="center"/>
              <w:rPr>
                <w:color w:val="000000"/>
                <w:szCs w:val="28"/>
              </w:rPr>
            </w:pPr>
            <w:r>
              <w:rPr>
                <w:color w:val="000000"/>
                <w:szCs w:val="28"/>
              </w:rPr>
              <w:t>17</w:t>
            </w:r>
          </w:p>
        </w:tc>
        <w:tc>
          <w:tcPr>
            <w:tcW w:w="405" w:type="pct"/>
            <w:tcBorders>
              <w:top w:val="nil"/>
              <w:left w:val="nil"/>
              <w:bottom w:val="single" w:sz="8" w:space="0" w:color="auto"/>
              <w:right w:val="single" w:sz="8" w:space="0" w:color="auto"/>
            </w:tcBorders>
            <w:shd w:val="clear" w:color="auto" w:fill="auto"/>
            <w:vAlign w:val="center"/>
            <w:hideMark/>
          </w:tcPr>
          <w:p w14:paraId="044ECD76" w14:textId="77777777" w:rsidR="00F73A31" w:rsidRDefault="00F73A31">
            <w:pPr>
              <w:jc w:val="center"/>
              <w:rPr>
                <w:color w:val="000000"/>
                <w:sz w:val="24"/>
                <w:szCs w:val="24"/>
              </w:rPr>
            </w:pPr>
            <w:r>
              <w:rPr>
                <w:color w:val="000000"/>
              </w:rPr>
              <w:t>-3</w:t>
            </w:r>
          </w:p>
        </w:tc>
        <w:tc>
          <w:tcPr>
            <w:tcW w:w="831" w:type="pct"/>
            <w:tcBorders>
              <w:top w:val="nil"/>
              <w:left w:val="nil"/>
              <w:bottom w:val="single" w:sz="8" w:space="0" w:color="auto"/>
              <w:right w:val="single" w:sz="8" w:space="0" w:color="auto"/>
            </w:tcBorders>
            <w:shd w:val="clear" w:color="auto" w:fill="auto"/>
            <w:vAlign w:val="center"/>
            <w:hideMark/>
          </w:tcPr>
          <w:p w14:paraId="51A0D6E8" w14:textId="77777777" w:rsidR="00F73A31" w:rsidRDefault="00F73A31">
            <w:pPr>
              <w:jc w:val="center"/>
              <w:rPr>
                <w:color w:val="000000"/>
                <w:sz w:val="24"/>
                <w:szCs w:val="24"/>
              </w:rPr>
            </w:pPr>
            <w:r>
              <w:rPr>
                <w:color w:val="000000"/>
              </w:rPr>
              <w:t>-18</w:t>
            </w:r>
          </w:p>
        </w:tc>
      </w:tr>
      <w:tr w:rsidR="00F73A31" w:rsidRPr="00262A87" w14:paraId="50C79456" w14:textId="77777777" w:rsidTr="00675646">
        <w:trPr>
          <w:trHeight w:hRule="exact" w:val="340"/>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39640034" w14:textId="77777777" w:rsidR="00F73A31" w:rsidRPr="00262A87" w:rsidRDefault="00F73A31" w:rsidP="004157CC">
            <w:pPr>
              <w:spacing w:after="0" w:line="240" w:lineRule="auto"/>
              <w:rPr>
                <w:rFonts w:eastAsia="Times New Roman"/>
                <w:color w:val="000000"/>
                <w:szCs w:val="24"/>
                <w:lang w:eastAsia="ru-RU"/>
              </w:rPr>
            </w:pPr>
            <w:r w:rsidRPr="00262A87">
              <w:rPr>
                <w:rFonts w:eastAsia="Times New Roman"/>
                <w:color w:val="000000"/>
                <w:szCs w:val="24"/>
                <w:lang w:eastAsia="ru-RU"/>
              </w:rPr>
              <w:t>Прочие организации</w:t>
            </w:r>
          </w:p>
        </w:tc>
        <w:tc>
          <w:tcPr>
            <w:tcW w:w="432" w:type="pct"/>
            <w:tcBorders>
              <w:top w:val="nil"/>
              <w:left w:val="nil"/>
              <w:bottom w:val="single" w:sz="8" w:space="0" w:color="000000"/>
              <w:right w:val="single" w:sz="8" w:space="0" w:color="000000"/>
            </w:tcBorders>
            <w:shd w:val="clear" w:color="auto" w:fill="auto"/>
            <w:vAlign w:val="center"/>
            <w:hideMark/>
          </w:tcPr>
          <w:p w14:paraId="4AE02A1B" w14:textId="77777777" w:rsidR="00F73A31" w:rsidRDefault="00F73A31">
            <w:pPr>
              <w:jc w:val="center"/>
              <w:rPr>
                <w:color w:val="000000"/>
                <w:sz w:val="24"/>
                <w:szCs w:val="24"/>
              </w:rPr>
            </w:pPr>
            <w:r>
              <w:rPr>
                <w:color w:val="000000"/>
              </w:rPr>
              <w:t>12</w:t>
            </w:r>
          </w:p>
        </w:tc>
        <w:tc>
          <w:tcPr>
            <w:tcW w:w="534" w:type="pct"/>
            <w:tcBorders>
              <w:top w:val="nil"/>
              <w:left w:val="nil"/>
              <w:bottom w:val="single" w:sz="8" w:space="0" w:color="auto"/>
              <w:right w:val="single" w:sz="8" w:space="0" w:color="auto"/>
            </w:tcBorders>
            <w:shd w:val="clear" w:color="auto" w:fill="auto"/>
            <w:vAlign w:val="center"/>
            <w:hideMark/>
          </w:tcPr>
          <w:p w14:paraId="5059478D" w14:textId="77777777" w:rsidR="00F73A31" w:rsidRDefault="00F73A31">
            <w:pPr>
              <w:jc w:val="center"/>
              <w:rPr>
                <w:color w:val="000000"/>
                <w:szCs w:val="28"/>
              </w:rPr>
            </w:pPr>
            <w:r>
              <w:rPr>
                <w:color w:val="000000"/>
                <w:szCs w:val="28"/>
              </w:rPr>
              <w:t>13</w:t>
            </w:r>
          </w:p>
        </w:tc>
        <w:tc>
          <w:tcPr>
            <w:tcW w:w="431" w:type="pct"/>
            <w:tcBorders>
              <w:top w:val="nil"/>
              <w:left w:val="nil"/>
              <w:bottom w:val="single" w:sz="8" w:space="0" w:color="000000"/>
              <w:right w:val="single" w:sz="8" w:space="0" w:color="000000"/>
            </w:tcBorders>
            <w:shd w:val="clear" w:color="auto" w:fill="auto"/>
            <w:vAlign w:val="center"/>
            <w:hideMark/>
          </w:tcPr>
          <w:p w14:paraId="58F23A97" w14:textId="77777777" w:rsidR="00F73A31" w:rsidRDefault="00F73A31">
            <w:pPr>
              <w:jc w:val="center"/>
              <w:rPr>
                <w:color w:val="000000"/>
                <w:szCs w:val="28"/>
              </w:rPr>
            </w:pPr>
            <w:r>
              <w:rPr>
                <w:color w:val="000000"/>
                <w:szCs w:val="28"/>
              </w:rPr>
              <w:t>9</w:t>
            </w:r>
          </w:p>
        </w:tc>
        <w:tc>
          <w:tcPr>
            <w:tcW w:w="558" w:type="pct"/>
            <w:tcBorders>
              <w:top w:val="nil"/>
              <w:left w:val="nil"/>
              <w:bottom w:val="single" w:sz="8" w:space="0" w:color="auto"/>
              <w:right w:val="single" w:sz="8" w:space="0" w:color="auto"/>
            </w:tcBorders>
            <w:shd w:val="clear" w:color="auto" w:fill="auto"/>
            <w:vAlign w:val="center"/>
            <w:hideMark/>
          </w:tcPr>
          <w:p w14:paraId="7CC1BD93" w14:textId="77777777" w:rsidR="00F73A31" w:rsidRDefault="00F73A31">
            <w:pPr>
              <w:jc w:val="center"/>
              <w:rPr>
                <w:color w:val="000000"/>
                <w:szCs w:val="28"/>
              </w:rPr>
            </w:pPr>
            <w:r>
              <w:rPr>
                <w:color w:val="000000"/>
                <w:szCs w:val="28"/>
              </w:rPr>
              <w:t>11</w:t>
            </w:r>
          </w:p>
        </w:tc>
        <w:tc>
          <w:tcPr>
            <w:tcW w:w="405" w:type="pct"/>
            <w:tcBorders>
              <w:top w:val="nil"/>
              <w:left w:val="nil"/>
              <w:bottom w:val="single" w:sz="8" w:space="0" w:color="auto"/>
              <w:right w:val="single" w:sz="8" w:space="0" w:color="auto"/>
            </w:tcBorders>
            <w:shd w:val="clear" w:color="auto" w:fill="auto"/>
            <w:vAlign w:val="center"/>
            <w:hideMark/>
          </w:tcPr>
          <w:p w14:paraId="7CEC8D3B" w14:textId="77777777" w:rsidR="00F73A31" w:rsidRDefault="00F73A31">
            <w:pPr>
              <w:jc w:val="center"/>
              <w:rPr>
                <w:color w:val="000000"/>
                <w:sz w:val="24"/>
                <w:szCs w:val="24"/>
              </w:rPr>
            </w:pPr>
            <w:r>
              <w:rPr>
                <w:color w:val="000000"/>
              </w:rPr>
              <w:t>-3</w:t>
            </w:r>
          </w:p>
        </w:tc>
        <w:tc>
          <w:tcPr>
            <w:tcW w:w="831" w:type="pct"/>
            <w:tcBorders>
              <w:top w:val="nil"/>
              <w:left w:val="nil"/>
              <w:bottom w:val="single" w:sz="8" w:space="0" w:color="auto"/>
              <w:right w:val="single" w:sz="8" w:space="0" w:color="auto"/>
            </w:tcBorders>
            <w:shd w:val="clear" w:color="auto" w:fill="auto"/>
            <w:vAlign w:val="center"/>
            <w:hideMark/>
          </w:tcPr>
          <w:p w14:paraId="1817A8E9" w14:textId="77777777" w:rsidR="00F73A31" w:rsidRDefault="00F73A31">
            <w:pPr>
              <w:jc w:val="center"/>
              <w:rPr>
                <w:color w:val="000000"/>
                <w:sz w:val="24"/>
                <w:szCs w:val="24"/>
              </w:rPr>
            </w:pPr>
            <w:r>
              <w:rPr>
                <w:color w:val="000000"/>
              </w:rPr>
              <w:t>-25</w:t>
            </w:r>
          </w:p>
        </w:tc>
      </w:tr>
      <w:tr w:rsidR="00F73A31" w:rsidRPr="00262A87" w14:paraId="42B15D05" w14:textId="77777777" w:rsidTr="00675646">
        <w:trPr>
          <w:trHeight w:hRule="exact" w:val="340"/>
        </w:trPr>
        <w:tc>
          <w:tcPr>
            <w:tcW w:w="1809" w:type="pct"/>
            <w:tcBorders>
              <w:top w:val="nil"/>
              <w:left w:val="single" w:sz="8" w:space="0" w:color="auto"/>
              <w:bottom w:val="single" w:sz="8" w:space="0" w:color="auto"/>
              <w:right w:val="single" w:sz="8" w:space="0" w:color="auto"/>
            </w:tcBorders>
            <w:shd w:val="clear" w:color="auto" w:fill="auto"/>
            <w:vAlign w:val="center"/>
            <w:hideMark/>
          </w:tcPr>
          <w:p w14:paraId="372B439A" w14:textId="77777777" w:rsidR="00F73A31" w:rsidRPr="00262A87" w:rsidRDefault="00F73A31" w:rsidP="004157CC">
            <w:pPr>
              <w:spacing w:after="0" w:line="240" w:lineRule="auto"/>
              <w:rPr>
                <w:rFonts w:eastAsia="Times New Roman"/>
                <w:color w:val="000000"/>
                <w:szCs w:val="24"/>
                <w:lang w:eastAsia="ru-RU"/>
              </w:rPr>
            </w:pPr>
            <w:r w:rsidRPr="00262A87">
              <w:rPr>
                <w:rFonts w:eastAsia="Times New Roman"/>
                <w:color w:val="000000"/>
                <w:szCs w:val="24"/>
                <w:lang w:eastAsia="ru-RU"/>
              </w:rPr>
              <w:t>Итого</w:t>
            </w:r>
          </w:p>
        </w:tc>
        <w:tc>
          <w:tcPr>
            <w:tcW w:w="432" w:type="pct"/>
            <w:tcBorders>
              <w:top w:val="nil"/>
              <w:left w:val="nil"/>
              <w:bottom w:val="single" w:sz="8" w:space="0" w:color="000000"/>
              <w:right w:val="single" w:sz="8" w:space="0" w:color="000000"/>
            </w:tcBorders>
            <w:shd w:val="clear" w:color="auto" w:fill="auto"/>
            <w:vAlign w:val="center"/>
            <w:hideMark/>
          </w:tcPr>
          <w:p w14:paraId="6AD8D5C1" w14:textId="77777777" w:rsidR="00F73A31" w:rsidRDefault="00F73A31">
            <w:pPr>
              <w:jc w:val="center"/>
              <w:rPr>
                <w:color w:val="000000"/>
                <w:sz w:val="24"/>
                <w:szCs w:val="24"/>
              </w:rPr>
            </w:pPr>
            <w:r>
              <w:rPr>
                <w:color w:val="000000"/>
              </w:rPr>
              <w:t>93</w:t>
            </w:r>
          </w:p>
        </w:tc>
        <w:tc>
          <w:tcPr>
            <w:tcW w:w="534" w:type="pct"/>
            <w:tcBorders>
              <w:top w:val="nil"/>
              <w:left w:val="nil"/>
              <w:bottom w:val="single" w:sz="8" w:space="0" w:color="auto"/>
              <w:right w:val="single" w:sz="8" w:space="0" w:color="auto"/>
            </w:tcBorders>
            <w:shd w:val="clear" w:color="auto" w:fill="auto"/>
            <w:vAlign w:val="center"/>
            <w:hideMark/>
          </w:tcPr>
          <w:p w14:paraId="78B4FDDB" w14:textId="77777777" w:rsidR="00F73A31" w:rsidRDefault="00F73A31">
            <w:pPr>
              <w:jc w:val="center"/>
              <w:rPr>
                <w:color w:val="000000"/>
                <w:szCs w:val="28"/>
              </w:rPr>
            </w:pPr>
            <w:r>
              <w:rPr>
                <w:color w:val="000000"/>
                <w:szCs w:val="28"/>
              </w:rPr>
              <w:t>100</w:t>
            </w:r>
          </w:p>
        </w:tc>
        <w:tc>
          <w:tcPr>
            <w:tcW w:w="431" w:type="pct"/>
            <w:tcBorders>
              <w:top w:val="nil"/>
              <w:left w:val="nil"/>
              <w:bottom w:val="single" w:sz="8" w:space="0" w:color="000000"/>
              <w:right w:val="single" w:sz="8" w:space="0" w:color="000000"/>
            </w:tcBorders>
            <w:shd w:val="clear" w:color="auto" w:fill="auto"/>
            <w:vAlign w:val="center"/>
            <w:hideMark/>
          </w:tcPr>
          <w:p w14:paraId="336ADF9A" w14:textId="77777777" w:rsidR="00F73A31" w:rsidRDefault="00F73A31">
            <w:pPr>
              <w:jc w:val="center"/>
              <w:rPr>
                <w:color w:val="000000"/>
                <w:szCs w:val="28"/>
              </w:rPr>
            </w:pPr>
            <w:r>
              <w:rPr>
                <w:color w:val="000000"/>
                <w:szCs w:val="28"/>
              </w:rPr>
              <w:t>84</w:t>
            </w:r>
          </w:p>
        </w:tc>
        <w:tc>
          <w:tcPr>
            <w:tcW w:w="558" w:type="pct"/>
            <w:tcBorders>
              <w:top w:val="nil"/>
              <w:left w:val="nil"/>
              <w:bottom w:val="single" w:sz="8" w:space="0" w:color="auto"/>
              <w:right w:val="single" w:sz="8" w:space="0" w:color="auto"/>
            </w:tcBorders>
            <w:shd w:val="clear" w:color="auto" w:fill="auto"/>
            <w:vAlign w:val="center"/>
            <w:hideMark/>
          </w:tcPr>
          <w:p w14:paraId="512DC1CA" w14:textId="77777777" w:rsidR="00F73A31" w:rsidRDefault="00F73A31">
            <w:pPr>
              <w:jc w:val="center"/>
              <w:rPr>
                <w:color w:val="000000"/>
                <w:szCs w:val="28"/>
              </w:rPr>
            </w:pPr>
            <w:r>
              <w:rPr>
                <w:color w:val="000000"/>
                <w:szCs w:val="28"/>
              </w:rPr>
              <w:t>100</w:t>
            </w:r>
          </w:p>
        </w:tc>
        <w:tc>
          <w:tcPr>
            <w:tcW w:w="405" w:type="pct"/>
            <w:tcBorders>
              <w:top w:val="nil"/>
              <w:left w:val="nil"/>
              <w:bottom w:val="single" w:sz="8" w:space="0" w:color="auto"/>
              <w:right w:val="single" w:sz="8" w:space="0" w:color="auto"/>
            </w:tcBorders>
            <w:shd w:val="clear" w:color="auto" w:fill="auto"/>
            <w:vAlign w:val="center"/>
            <w:hideMark/>
          </w:tcPr>
          <w:p w14:paraId="5B297E19" w14:textId="77777777" w:rsidR="00F73A31" w:rsidRDefault="00F73A31">
            <w:pPr>
              <w:jc w:val="center"/>
              <w:rPr>
                <w:color w:val="000000"/>
                <w:sz w:val="24"/>
                <w:szCs w:val="24"/>
              </w:rPr>
            </w:pPr>
            <w:r>
              <w:rPr>
                <w:color w:val="000000"/>
              </w:rPr>
              <w:t>-9</w:t>
            </w:r>
          </w:p>
        </w:tc>
        <w:tc>
          <w:tcPr>
            <w:tcW w:w="831" w:type="pct"/>
            <w:tcBorders>
              <w:top w:val="nil"/>
              <w:left w:val="nil"/>
              <w:bottom w:val="single" w:sz="8" w:space="0" w:color="auto"/>
              <w:right w:val="single" w:sz="8" w:space="0" w:color="auto"/>
            </w:tcBorders>
            <w:shd w:val="clear" w:color="auto" w:fill="auto"/>
            <w:vAlign w:val="center"/>
            <w:hideMark/>
          </w:tcPr>
          <w:p w14:paraId="322091C4" w14:textId="77777777" w:rsidR="00F73A31" w:rsidRDefault="00F73A31">
            <w:pPr>
              <w:jc w:val="center"/>
              <w:rPr>
                <w:color w:val="000000"/>
                <w:sz w:val="24"/>
                <w:szCs w:val="24"/>
              </w:rPr>
            </w:pPr>
            <w:r>
              <w:rPr>
                <w:color w:val="000000"/>
              </w:rPr>
              <w:t>-10</w:t>
            </w:r>
          </w:p>
        </w:tc>
      </w:tr>
    </w:tbl>
    <w:p w14:paraId="5B815AAE" w14:textId="77777777" w:rsidR="00170FCB" w:rsidRDefault="00170FCB" w:rsidP="00A94614">
      <w:pPr>
        <w:spacing w:before="120" w:after="120"/>
        <w:jc w:val="right"/>
        <w:rPr>
          <w:rFonts w:eastAsia="Times New Roman"/>
          <w:color w:val="000000"/>
          <w:sz w:val="24"/>
          <w:szCs w:val="24"/>
          <w:lang w:eastAsia="ru-RU"/>
        </w:rPr>
      </w:pPr>
    </w:p>
    <w:p w14:paraId="4FEA7426" w14:textId="77777777" w:rsidR="00A94614" w:rsidRDefault="00A94614" w:rsidP="00A94614">
      <w:pPr>
        <w:spacing w:before="120" w:after="120"/>
        <w:jc w:val="right"/>
        <w:rPr>
          <w:rFonts w:eastAsia="Times New Roman"/>
          <w:color w:val="000000"/>
          <w:sz w:val="24"/>
          <w:szCs w:val="24"/>
          <w:lang w:eastAsia="ru-RU"/>
        </w:rPr>
      </w:pPr>
      <w:r w:rsidRPr="00A94614">
        <w:rPr>
          <w:rFonts w:eastAsia="Times New Roman"/>
          <w:color w:val="000000"/>
          <w:sz w:val="24"/>
          <w:szCs w:val="24"/>
          <w:lang w:eastAsia="ru-RU"/>
        </w:rPr>
        <w:t>Диаграмма 11</w:t>
      </w:r>
    </w:p>
    <w:p w14:paraId="0DA0CCC2" w14:textId="77777777" w:rsidR="00170FCB" w:rsidRPr="00A94614" w:rsidRDefault="00170FCB" w:rsidP="00A94614">
      <w:pPr>
        <w:spacing w:before="120" w:after="120"/>
        <w:jc w:val="right"/>
        <w:rPr>
          <w:rFonts w:eastAsia="Times New Roman"/>
          <w:color w:val="000000"/>
          <w:sz w:val="24"/>
          <w:szCs w:val="24"/>
          <w:lang w:eastAsia="ru-RU"/>
        </w:rPr>
      </w:pPr>
    </w:p>
    <w:p w14:paraId="08F60807" w14:textId="77777777" w:rsidR="00790FA4" w:rsidRDefault="00A94614" w:rsidP="00262A87">
      <w:pPr>
        <w:spacing w:before="120" w:after="120"/>
        <w:jc w:val="right"/>
        <w:rPr>
          <w:rFonts w:eastAsia="Times New Roman"/>
          <w:color w:val="000000"/>
          <w:sz w:val="24"/>
          <w:szCs w:val="24"/>
          <w:lang w:eastAsia="ru-RU"/>
        </w:rPr>
        <w:sectPr w:rsidR="00790FA4" w:rsidSect="00860859">
          <w:pgSz w:w="11906" w:h="16838" w:code="9"/>
          <w:pgMar w:top="902" w:right="851" w:bottom="720" w:left="993" w:header="709" w:footer="709" w:gutter="0"/>
          <w:cols w:space="708"/>
          <w:titlePg/>
          <w:docGrid w:linePitch="360"/>
        </w:sectPr>
      </w:pPr>
      <w:r>
        <w:rPr>
          <w:rFonts w:ascii="Calibri" w:eastAsia="Times New Roman" w:hAnsi="Calibri"/>
          <w:noProof/>
          <w:sz w:val="22"/>
          <w:lang w:eastAsia="ru-RU"/>
        </w:rPr>
        <w:drawing>
          <wp:inline distT="0" distB="0" distL="0" distR="0" wp14:anchorId="610F93DC" wp14:editId="2DA8468D">
            <wp:extent cx="6065135" cy="4282633"/>
            <wp:effectExtent l="38100" t="0" r="0" b="381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898E12" w14:textId="77777777" w:rsidR="00A94614" w:rsidRPr="00A94614" w:rsidRDefault="00A94614" w:rsidP="00262A87">
      <w:pPr>
        <w:spacing w:before="120" w:after="120"/>
        <w:jc w:val="right"/>
        <w:rPr>
          <w:rFonts w:eastAsia="Times New Roman"/>
          <w:color w:val="000000"/>
          <w:sz w:val="24"/>
          <w:szCs w:val="24"/>
          <w:lang w:eastAsia="ru-RU"/>
        </w:rPr>
      </w:pPr>
      <w:r w:rsidRPr="00A94614">
        <w:rPr>
          <w:rFonts w:eastAsia="Times New Roman"/>
          <w:color w:val="000000"/>
          <w:sz w:val="24"/>
          <w:szCs w:val="24"/>
          <w:lang w:eastAsia="ru-RU"/>
        </w:rPr>
        <w:lastRenderedPageBreak/>
        <w:t>Табл.14</w:t>
      </w:r>
    </w:p>
    <w:p w14:paraId="02445F37" w14:textId="77777777" w:rsidR="00A94614" w:rsidRPr="00A94614" w:rsidRDefault="00A94614" w:rsidP="00A94614">
      <w:pPr>
        <w:spacing w:after="0"/>
        <w:ind w:firstLine="360"/>
        <w:jc w:val="center"/>
        <w:rPr>
          <w:rFonts w:eastAsia="Times New Roman"/>
          <w:b/>
          <w:sz w:val="24"/>
          <w:szCs w:val="24"/>
        </w:rPr>
      </w:pPr>
      <w:r w:rsidRPr="00A94614">
        <w:rPr>
          <w:rFonts w:eastAsia="Times New Roman"/>
          <w:b/>
          <w:sz w:val="24"/>
          <w:szCs w:val="24"/>
        </w:rPr>
        <w:t xml:space="preserve">Распределение обращений граждан по темам обращения с указанием динамики </w:t>
      </w:r>
    </w:p>
    <w:p w14:paraId="1D63AB6E" w14:textId="77777777" w:rsidR="00A94614" w:rsidRDefault="00A94614" w:rsidP="00A94614">
      <w:pPr>
        <w:spacing w:after="120"/>
        <w:ind w:firstLine="360"/>
        <w:jc w:val="center"/>
        <w:rPr>
          <w:rFonts w:eastAsia="Times New Roman"/>
          <w:b/>
          <w:bCs/>
          <w:sz w:val="24"/>
          <w:szCs w:val="24"/>
        </w:rPr>
      </w:pPr>
      <w:r w:rsidRPr="00A94614">
        <w:rPr>
          <w:rFonts w:eastAsia="Times New Roman"/>
          <w:b/>
          <w:sz w:val="24"/>
          <w:szCs w:val="24"/>
        </w:rPr>
        <w:t>за 1</w:t>
      </w:r>
      <w:r w:rsidRPr="00A94614">
        <w:rPr>
          <w:rFonts w:eastAsia="Times New Roman"/>
          <w:b/>
          <w:bCs/>
          <w:sz w:val="24"/>
          <w:szCs w:val="24"/>
        </w:rPr>
        <w:t xml:space="preserve"> </w:t>
      </w:r>
      <w:r w:rsidRPr="00A94614">
        <w:rPr>
          <w:rFonts w:eastAsia="Times New Roman"/>
          <w:i/>
          <w:iCs/>
          <w:sz w:val="24"/>
          <w:szCs w:val="24"/>
        </w:rPr>
        <w:t>квартал</w:t>
      </w:r>
      <w:r w:rsidR="00790FA4">
        <w:rPr>
          <w:rFonts w:eastAsia="Times New Roman"/>
          <w:b/>
          <w:bCs/>
          <w:sz w:val="24"/>
          <w:szCs w:val="24"/>
        </w:rPr>
        <w:t xml:space="preserve"> 2016-2017</w:t>
      </w:r>
      <w:r w:rsidRPr="00A94614">
        <w:rPr>
          <w:rFonts w:eastAsia="Times New Roman"/>
          <w:b/>
          <w:bCs/>
          <w:sz w:val="24"/>
          <w:szCs w:val="24"/>
        </w:rPr>
        <w:t xml:space="preserve"> гг.</w:t>
      </w:r>
    </w:p>
    <w:tbl>
      <w:tblPr>
        <w:tblW w:w="5000" w:type="pct"/>
        <w:tblLayout w:type="fixed"/>
        <w:tblLook w:val="04A0" w:firstRow="1" w:lastRow="0" w:firstColumn="1" w:lastColumn="0" w:noHBand="0" w:noVBand="1"/>
      </w:tblPr>
      <w:tblGrid>
        <w:gridCol w:w="3510"/>
        <w:gridCol w:w="1020"/>
        <w:gridCol w:w="1258"/>
        <w:gridCol w:w="1118"/>
        <w:gridCol w:w="1118"/>
        <w:gridCol w:w="700"/>
        <w:gridCol w:w="1311"/>
      </w:tblGrid>
      <w:tr w:rsidR="004157CC" w:rsidRPr="00A62ED4" w14:paraId="1F553BA8" w14:textId="77777777" w:rsidTr="00A62ED4">
        <w:trPr>
          <w:trHeight w:val="330"/>
          <w:tblHeader/>
        </w:trPr>
        <w:tc>
          <w:tcPr>
            <w:tcW w:w="1749" w:type="pct"/>
            <w:vMerge w:val="restart"/>
            <w:tcBorders>
              <w:top w:val="single" w:sz="8" w:space="0" w:color="000000"/>
              <w:left w:val="single" w:sz="8" w:space="0" w:color="000000"/>
              <w:bottom w:val="single" w:sz="8" w:space="0" w:color="000000"/>
              <w:right w:val="nil"/>
            </w:tcBorders>
            <w:shd w:val="clear" w:color="auto" w:fill="auto"/>
            <w:tcMar>
              <w:left w:w="57" w:type="dxa"/>
              <w:right w:w="57" w:type="dxa"/>
            </w:tcMar>
            <w:vAlign w:val="center"/>
            <w:hideMark/>
          </w:tcPr>
          <w:p w14:paraId="4AFEB835"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Тема обращений</w:t>
            </w:r>
          </w:p>
        </w:tc>
        <w:tc>
          <w:tcPr>
            <w:tcW w:w="3251" w:type="pct"/>
            <w:gridSpan w:val="6"/>
            <w:tcBorders>
              <w:top w:val="single" w:sz="8" w:space="0" w:color="000000"/>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6740B3B4" w14:textId="77777777" w:rsidR="004157CC" w:rsidRPr="00A62ED4" w:rsidRDefault="00790FA4" w:rsidP="004157CC">
            <w:pPr>
              <w:spacing w:after="0" w:line="240" w:lineRule="auto"/>
              <w:jc w:val="center"/>
              <w:rPr>
                <w:rFonts w:eastAsia="Times New Roman"/>
                <w:color w:val="000000"/>
                <w:szCs w:val="28"/>
                <w:lang w:eastAsia="ru-RU"/>
              </w:rPr>
            </w:pPr>
            <w:r>
              <w:rPr>
                <w:rFonts w:eastAsia="Times New Roman"/>
                <w:color w:val="000000"/>
                <w:szCs w:val="28"/>
                <w:lang w:eastAsia="ru-RU"/>
              </w:rPr>
              <w:t>за 1 квартал 2017</w:t>
            </w:r>
            <w:r w:rsidR="004157CC" w:rsidRPr="00A62ED4">
              <w:rPr>
                <w:rFonts w:eastAsia="Times New Roman"/>
                <w:color w:val="000000"/>
                <w:szCs w:val="28"/>
                <w:lang w:eastAsia="ru-RU"/>
              </w:rPr>
              <w:t xml:space="preserve"> г. </w:t>
            </w:r>
          </w:p>
        </w:tc>
      </w:tr>
      <w:tr w:rsidR="004157CC" w:rsidRPr="00A62ED4" w14:paraId="52D91016" w14:textId="77777777" w:rsidTr="00A62ED4">
        <w:trPr>
          <w:trHeight w:val="330"/>
          <w:tblHeader/>
        </w:trPr>
        <w:tc>
          <w:tcPr>
            <w:tcW w:w="1749" w:type="pct"/>
            <w:vMerge/>
            <w:tcBorders>
              <w:top w:val="single" w:sz="8" w:space="0" w:color="000000"/>
              <w:left w:val="single" w:sz="8" w:space="0" w:color="000000"/>
              <w:bottom w:val="single" w:sz="8" w:space="0" w:color="000000"/>
              <w:right w:val="nil"/>
            </w:tcBorders>
            <w:tcMar>
              <w:left w:w="57" w:type="dxa"/>
              <w:right w:w="57" w:type="dxa"/>
            </w:tcMar>
            <w:vAlign w:val="center"/>
            <w:hideMark/>
          </w:tcPr>
          <w:p w14:paraId="689D7874" w14:textId="77777777" w:rsidR="004157CC" w:rsidRPr="00A62ED4" w:rsidRDefault="004157CC" w:rsidP="004157CC">
            <w:pPr>
              <w:spacing w:after="0" w:line="240" w:lineRule="auto"/>
              <w:rPr>
                <w:rFonts w:eastAsia="Times New Roman"/>
                <w:color w:val="000000"/>
                <w:szCs w:val="28"/>
                <w:lang w:eastAsia="ru-RU"/>
              </w:rPr>
            </w:pPr>
          </w:p>
        </w:tc>
        <w:tc>
          <w:tcPr>
            <w:tcW w:w="1135" w:type="pct"/>
            <w:gridSpan w:val="2"/>
            <w:tcBorders>
              <w:top w:val="single" w:sz="8" w:space="0" w:color="auto"/>
              <w:left w:val="single" w:sz="8" w:space="0" w:color="auto"/>
              <w:bottom w:val="single" w:sz="8" w:space="0" w:color="auto"/>
              <w:right w:val="single" w:sz="8" w:space="0" w:color="000000"/>
            </w:tcBorders>
            <w:shd w:val="clear" w:color="auto" w:fill="auto"/>
            <w:tcMar>
              <w:left w:w="57" w:type="dxa"/>
              <w:right w:w="57" w:type="dxa"/>
            </w:tcMar>
            <w:vAlign w:val="center"/>
            <w:hideMark/>
          </w:tcPr>
          <w:p w14:paraId="5820EC92" w14:textId="77777777" w:rsidR="004157CC" w:rsidRPr="00A62ED4" w:rsidRDefault="00790FA4" w:rsidP="004157CC">
            <w:pPr>
              <w:spacing w:after="0" w:line="240" w:lineRule="auto"/>
              <w:jc w:val="center"/>
              <w:rPr>
                <w:rFonts w:eastAsia="Times New Roman"/>
                <w:color w:val="000000"/>
                <w:szCs w:val="28"/>
                <w:lang w:eastAsia="ru-RU"/>
              </w:rPr>
            </w:pPr>
            <w:r>
              <w:rPr>
                <w:rFonts w:eastAsia="Times New Roman"/>
                <w:color w:val="000000"/>
                <w:szCs w:val="28"/>
                <w:lang w:eastAsia="ru-RU"/>
              </w:rPr>
              <w:t>1 квартал 2016</w:t>
            </w:r>
            <w:r w:rsidR="00887D36" w:rsidRPr="00A62ED4">
              <w:rPr>
                <w:rFonts w:eastAsia="Times New Roman"/>
                <w:color w:val="000000"/>
                <w:szCs w:val="28"/>
                <w:lang w:eastAsia="ru-RU"/>
              </w:rPr>
              <w:t xml:space="preserve"> г.</w:t>
            </w:r>
          </w:p>
        </w:tc>
        <w:tc>
          <w:tcPr>
            <w:tcW w:w="1114" w:type="pct"/>
            <w:gridSpan w:val="2"/>
            <w:tcBorders>
              <w:top w:val="single" w:sz="8" w:space="0" w:color="auto"/>
              <w:left w:val="nil"/>
              <w:bottom w:val="single" w:sz="8" w:space="0" w:color="auto"/>
              <w:right w:val="single" w:sz="8" w:space="0" w:color="000000"/>
            </w:tcBorders>
            <w:shd w:val="clear" w:color="auto" w:fill="auto"/>
            <w:tcMar>
              <w:left w:w="57" w:type="dxa"/>
              <w:right w:w="57" w:type="dxa"/>
            </w:tcMar>
            <w:vAlign w:val="center"/>
            <w:hideMark/>
          </w:tcPr>
          <w:p w14:paraId="43A5B68D"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1</w:t>
            </w:r>
            <w:r w:rsidR="00790FA4">
              <w:rPr>
                <w:rFonts w:eastAsia="Times New Roman"/>
                <w:color w:val="000000"/>
                <w:szCs w:val="28"/>
                <w:lang w:eastAsia="ru-RU"/>
              </w:rPr>
              <w:t xml:space="preserve"> квартал 2017</w:t>
            </w:r>
            <w:r w:rsidR="00887D36" w:rsidRPr="00A62ED4">
              <w:rPr>
                <w:rFonts w:eastAsia="Times New Roman"/>
                <w:color w:val="000000"/>
                <w:szCs w:val="28"/>
                <w:lang w:eastAsia="ru-RU"/>
              </w:rPr>
              <w:t xml:space="preserve"> г.</w:t>
            </w:r>
          </w:p>
        </w:tc>
        <w:tc>
          <w:tcPr>
            <w:tcW w:w="1002" w:type="pct"/>
            <w:gridSpan w:val="2"/>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14:paraId="165F1D13"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Динамика</w:t>
            </w:r>
          </w:p>
        </w:tc>
      </w:tr>
      <w:tr w:rsidR="00A62ED4" w:rsidRPr="00A62ED4" w14:paraId="7A4DA2AE" w14:textId="77777777" w:rsidTr="00A62ED4">
        <w:trPr>
          <w:trHeight w:val="839"/>
          <w:tblHeader/>
        </w:trPr>
        <w:tc>
          <w:tcPr>
            <w:tcW w:w="1749" w:type="pct"/>
            <w:vMerge/>
            <w:tcBorders>
              <w:top w:val="single" w:sz="8" w:space="0" w:color="000000"/>
              <w:left w:val="single" w:sz="8" w:space="0" w:color="000000"/>
              <w:bottom w:val="single" w:sz="8" w:space="0" w:color="000000"/>
              <w:right w:val="nil"/>
            </w:tcBorders>
            <w:tcMar>
              <w:left w:w="57" w:type="dxa"/>
              <w:right w:w="57" w:type="dxa"/>
            </w:tcMar>
            <w:vAlign w:val="center"/>
            <w:hideMark/>
          </w:tcPr>
          <w:p w14:paraId="600C4F3A" w14:textId="77777777" w:rsidR="004157CC" w:rsidRPr="00A62ED4" w:rsidRDefault="004157CC" w:rsidP="004157CC">
            <w:pPr>
              <w:spacing w:after="0" w:line="240" w:lineRule="auto"/>
              <w:rPr>
                <w:rFonts w:eastAsia="Times New Roman"/>
                <w:color w:val="000000"/>
                <w:szCs w:val="28"/>
                <w:lang w:eastAsia="ru-RU"/>
              </w:rPr>
            </w:pPr>
          </w:p>
        </w:tc>
        <w:tc>
          <w:tcPr>
            <w:tcW w:w="508"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4607CCE1"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шт.</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A627C70"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уд</w:t>
            </w:r>
            <w:proofErr w:type="gramStart"/>
            <w:r w:rsidRPr="00A62ED4">
              <w:rPr>
                <w:rFonts w:eastAsia="Times New Roman"/>
                <w:color w:val="000000"/>
                <w:szCs w:val="28"/>
                <w:lang w:eastAsia="ru-RU"/>
              </w:rPr>
              <w:t>.</w:t>
            </w:r>
            <w:proofErr w:type="gramEnd"/>
            <w:r w:rsidRPr="00A62ED4">
              <w:rPr>
                <w:rFonts w:eastAsia="Times New Roman"/>
                <w:color w:val="000000"/>
                <w:szCs w:val="28"/>
                <w:lang w:eastAsia="ru-RU"/>
              </w:rPr>
              <w:t xml:space="preserve"> </w:t>
            </w:r>
            <w:proofErr w:type="gramStart"/>
            <w:r w:rsidRPr="00A62ED4">
              <w:rPr>
                <w:rFonts w:eastAsia="Times New Roman"/>
                <w:color w:val="000000"/>
                <w:szCs w:val="28"/>
                <w:lang w:eastAsia="ru-RU"/>
              </w:rPr>
              <w:t>в</w:t>
            </w:r>
            <w:proofErr w:type="gramEnd"/>
            <w:r w:rsidRPr="00A62ED4">
              <w:rPr>
                <w:rFonts w:eastAsia="Times New Roman"/>
                <w:color w:val="000000"/>
                <w:szCs w:val="28"/>
                <w:lang w:eastAsia="ru-RU"/>
              </w:rPr>
              <w:t>ес, %</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DB34586"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шт.</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47C1B9E"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уд</w:t>
            </w:r>
            <w:proofErr w:type="gramStart"/>
            <w:r w:rsidRPr="00A62ED4">
              <w:rPr>
                <w:rFonts w:eastAsia="Times New Roman"/>
                <w:color w:val="000000"/>
                <w:szCs w:val="28"/>
                <w:lang w:eastAsia="ru-RU"/>
              </w:rPr>
              <w:t>.</w:t>
            </w:r>
            <w:proofErr w:type="gramEnd"/>
            <w:r w:rsidRPr="00A62ED4">
              <w:rPr>
                <w:rFonts w:eastAsia="Times New Roman"/>
                <w:color w:val="000000"/>
                <w:szCs w:val="28"/>
                <w:lang w:eastAsia="ru-RU"/>
              </w:rPr>
              <w:t xml:space="preserve"> </w:t>
            </w:r>
            <w:proofErr w:type="gramStart"/>
            <w:r w:rsidRPr="00A62ED4">
              <w:rPr>
                <w:rFonts w:eastAsia="Times New Roman"/>
                <w:color w:val="000000"/>
                <w:szCs w:val="28"/>
                <w:lang w:eastAsia="ru-RU"/>
              </w:rPr>
              <w:t>в</w:t>
            </w:r>
            <w:proofErr w:type="gramEnd"/>
            <w:r w:rsidRPr="00A62ED4">
              <w:rPr>
                <w:rFonts w:eastAsia="Times New Roman"/>
                <w:color w:val="000000"/>
                <w:szCs w:val="28"/>
                <w:lang w:eastAsia="ru-RU"/>
              </w:rPr>
              <w:t>ес, %</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40EEFC5"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шт.</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2730BB95" w14:textId="77777777" w:rsidR="004157CC" w:rsidRPr="00A62ED4" w:rsidRDefault="004157CC" w:rsidP="004157CC">
            <w:pPr>
              <w:spacing w:after="0" w:line="240" w:lineRule="auto"/>
              <w:jc w:val="center"/>
              <w:rPr>
                <w:rFonts w:eastAsia="Times New Roman"/>
                <w:color w:val="000000"/>
                <w:szCs w:val="28"/>
                <w:lang w:eastAsia="ru-RU"/>
              </w:rPr>
            </w:pPr>
            <w:r w:rsidRPr="00A62ED4">
              <w:rPr>
                <w:rFonts w:eastAsia="Times New Roman"/>
                <w:color w:val="000000"/>
                <w:szCs w:val="28"/>
                <w:lang w:eastAsia="ru-RU"/>
              </w:rPr>
              <w:t>%, «+» рост</w:t>
            </w:r>
            <w:proofErr w:type="gramStart"/>
            <w:r w:rsidRPr="00A62ED4">
              <w:rPr>
                <w:rFonts w:eastAsia="Times New Roman"/>
                <w:color w:val="000000"/>
                <w:szCs w:val="28"/>
                <w:lang w:eastAsia="ru-RU"/>
              </w:rPr>
              <w:t xml:space="preserve"> ,</w:t>
            </w:r>
            <w:proofErr w:type="gramEnd"/>
            <w:r w:rsidRPr="00A62ED4">
              <w:rPr>
                <w:rFonts w:eastAsia="Times New Roman"/>
                <w:color w:val="000000"/>
                <w:szCs w:val="28"/>
                <w:lang w:eastAsia="ru-RU"/>
              </w:rPr>
              <w:t>«-» снижение</w:t>
            </w:r>
          </w:p>
        </w:tc>
      </w:tr>
      <w:tr w:rsidR="00790FA4" w:rsidRPr="00A62ED4" w14:paraId="3F531F36" w14:textId="77777777" w:rsidTr="00A62ED4">
        <w:trPr>
          <w:trHeight w:val="539"/>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2042BCFF"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По вопросам расчета платы по коммунальным ресурсам</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77C32A81" w14:textId="77777777" w:rsidR="00790FA4" w:rsidRDefault="00790FA4">
            <w:pPr>
              <w:jc w:val="center"/>
              <w:rPr>
                <w:color w:val="000000"/>
                <w:szCs w:val="28"/>
              </w:rPr>
            </w:pPr>
            <w:r>
              <w:rPr>
                <w:color w:val="000000"/>
                <w:szCs w:val="28"/>
              </w:rPr>
              <w:t>50</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5CB1836" w14:textId="77777777" w:rsidR="00790FA4" w:rsidRDefault="00790FA4">
            <w:pPr>
              <w:jc w:val="center"/>
              <w:rPr>
                <w:color w:val="000000"/>
                <w:sz w:val="24"/>
                <w:szCs w:val="24"/>
              </w:rPr>
            </w:pPr>
            <w:r>
              <w:rPr>
                <w:color w:val="000000"/>
              </w:rPr>
              <w:t>24</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233044E" w14:textId="77777777" w:rsidR="00790FA4" w:rsidRDefault="00790FA4">
            <w:pPr>
              <w:jc w:val="center"/>
              <w:rPr>
                <w:color w:val="000000"/>
                <w:sz w:val="24"/>
                <w:szCs w:val="24"/>
              </w:rPr>
            </w:pPr>
            <w:r>
              <w:rPr>
                <w:color w:val="000000"/>
              </w:rPr>
              <w:t>68</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16600ED" w14:textId="77777777" w:rsidR="00790FA4" w:rsidRDefault="00790FA4">
            <w:pPr>
              <w:jc w:val="center"/>
              <w:rPr>
                <w:color w:val="000000"/>
                <w:sz w:val="24"/>
                <w:szCs w:val="24"/>
              </w:rPr>
            </w:pPr>
            <w:r>
              <w:rPr>
                <w:color w:val="000000"/>
              </w:rPr>
              <w:t>32</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2FB047E7" w14:textId="77777777" w:rsidR="00790FA4" w:rsidRDefault="00790FA4">
            <w:pPr>
              <w:jc w:val="center"/>
              <w:rPr>
                <w:color w:val="000000"/>
                <w:sz w:val="24"/>
                <w:szCs w:val="24"/>
              </w:rPr>
            </w:pPr>
            <w:r>
              <w:rPr>
                <w:color w:val="000000"/>
              </w:rPr>
              <w:t>18</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43A1164" w14:textId="77777777" w:rsidR="00790FA4" w:rsidRDefault="00790FA4">
            <w:pPr>
              <w:jc w:val="center"/>
              <w:rPr>
                <w:color w:val="000000"/>
                <w:sz w:val="24"/>
                <w:szCs w:val="24"/>
              </w:rPr>
            </w:pPr>
            <w:r>
              <w:rPr>
                <w:color w:val="000000"/>
              </w:rPr>
              <w:t>36</w:t>
            </w:r>
          </w:p>
        </w:tc>
      </w:tr>
      <w:tr w:rsidR="00790FA4" w:rsidRPr="00A62ED4" w14:paraId="05FDC6EE" w14:textId="77777777" w:rsidTr="00A62ED4">
        <w:trPr>
          <w:trHeight w:hRule="exact" w:val="430"/>
        </w:trPr>
        <w:tc>
          <w:tcPr>
            <w:tcW w:w="1749" w:type="pct"/>
            <w:tcBorders>
              <w:top w:val="nil"/>
              <w:left w:val="single" w:sz="8" w:space="0" w:color="000000"/>
              <w:bottom w:val="single" w:sz="8" w:space="0" w:color="auto"/>
              <w:right w:val="single" w:sz="8" w:space="0" w:color="000000"/>
            </w:tcBorders>
            <w:shd w:val="clear" w:color="auto" w:fill="auto"/>
            <w:tcMar>
              <w:left w:w="57" w:type="dxa"/>
              <w:right w:w="57" w:type="dxa"/>
            </w:tcMar>
            <w:vAlign w:val="center"/>
            <w:hideMark/>
          </w:tcPr>
          <w:p w14:paraId="4B5EDAFC"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Ремонт кровли</w:t>
            </w:r>
          </w:p>
        </w:tc>
        <w:tc>
          <w:tcPr>
            <w:tcW w:w="508" w:type="pct"/>
            <w:tcBorders>
              <w:top w:val="nil"/>
              <w:left w:val="nil"/>
              <w:bottom w:val="single" w:sz="8" w:space="0" w:color="auto"/>
              <w:right w:val="single" w:sz="8" w:space="0" w:color="000000"/>
            </w:tcBorders>
            <w:shd w:val="clear" w:color="auto" w:fill="auto"/>
            <w:tcMar>
              <w:left w:w="57" w:type="dxa"/>
              <w:right w:w="57" w:type="dxa"/>
            </w:tcMar>
            <w:vAlign w:val="center"/>
            <w:hideMark/>
          </w:tcPr>
          <w:p w14:paraId="56E7DCA6" w14:textId="77777777" w:rsidR="00790FA4" w:rsidRDefault="00790FA4">
            <w:pPr>
              <w:jc w:val="center"/>
              <w:rPr>
                <w:color w:val="000000"/>
                <w:sz w:val="24"/>
                <w:szCs w:val="24"/>
              </w:rPr>
            </w:pPr>
            <w:r>
              <w:rPr>
                <w:color w:val="000000"/>
              </w:rPr>
              <w:t>9</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73DAD1E9" w14:textId="77777777" w:rsidR="00790FA4" w:rsidRDefault="00790FA4">
            <w:pPr>
              <w:jc w:val="center"/>
              <w:rPr>
                <w:color w:val="000000"/>
                <w:sz w:val="24"/>
                <w:szCs w:val="24"/>
              </w:rPr>
            </w:pPr>
            <w:r>
              <w:rPr>
                <w:color w:val="000000"/>
              </w:rPr>
              <w:t>4</w:t>
            </w:r>
          </w:p>
        </w:tc>
        <w:tc>
          <w:tcPr>
            <w:tcW w:w="557" w:type="pct"/>
            <w:tcBorders>
              <w:top w:val="nil"/>
              <w:left w:val="nil"/>
              <w:bottom w:val="single" w:sz="8" w:space="0" w:color="auto"/>
              <w:right w:val="single" w:sz="8" w:space="0" w:color="000000"/>
            </w:tcBorders>
            <w:shd w:val="clear" w:color="auto" w:fill="auto"/>
            <w:tcMar>
              <w:left w:w="57" w:type="dxa"/>
              <w:right w:w="57" w:type="dxa"/>
            </w:tcMar>
            <w:vAlign w:val="center"/>
            <w:hideMark/>
          </w:tcPr>
          <w:p w14:paraId="78533289" w14:textId="77777777" w:rsidR="00790FA4" w:rsidRDefault="00790FA4">
            <w:pPr>
              <w:jc w:val="center"/>
              <w:rPr>
                <w:color w:val="000000"/>
                <w:sz w:val="24"/>
                <w:szCs w:val="24"/>
              </w:rPr>
            </w:pPr>
            <w:r>
              <w:rPr>
                <w:color w:val="000000"/>
              </w:rPr>
              <w:t>1</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FEF8545" w14:textId="77777777" w:rsidR="00790FA4" w:rsidRDefault="00790FA4">
            <w:pPr>
              <w:jc w:val="center"/>
              <w:rPr>
                <w:color w:val="000000"/>
                <w:sz w:val="24"/>
                <w:szCs w:val="24"/>
              </w:rPr>
            </w:pPr>
            <w:r>
              <w:rPr>
                <w:color w:val="000000"/>
              </w:rPr>
              <w:t>0,5</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7B58C56E" w14:textId="77777777" w:rsidR="00790FA4" w:rsidRDefault="00790FA4">
            <w:pPr>
              <w:jc w:val="center"/>
              <w:rPr>
                <w:color w:val="000000"/>
                <w:sz w:val="24"/>
                <w:szCs w:val="24"/>
              </w:rPr>
            </w:pPr>
            <w:r>
              <w:rPr>
                <w:color w:val="000000"/>
              </w:rPr>
              <w:t>-8</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71748D6" w14:textId="77777777" w:rsidR="00790FA4" w:rsidRDefault="00790FA4">
            <w:pPr>
              <w:jc w:val="center"/>
              <w:rPr>
                <w:color w:val="000000"/>
                <w:sz w:val="24"/>
                <w:szCs w:val="24"/>
              </w:rPr>
            </w:pPr>
            <w:r>
              <w:rPr>
                <w:color w:val="000000"/>
              </w:rPr>
              <w:t>-89</w:t>
            </w:r>
          </w:p>
        </w:tc>
      </w:tr>
      <w:tr w:rsidR="00790FA4" w:rsidRPr="00A62ED4" w14:paraId="4E83351F" w14:textId="77777777" w:rsidTr="00A62ED4">
        <w:trPr>
          <w:trHeight w:val="390"/>
        </w:trPr>
        <w:tc>
          <w:tcPr>
            <w:tcW w:w="174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1C0054C6"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 xml:space="preserve">Косметический ремонт </w:t>
            </w:r>
            <w:proofErr w:type="gramStart"/>
            <w:r w:rsidRPr="00A62ED4">
              <w:rPr>
                <w:rFonts w:eastAsia="Times New Roman"/>
                <w:color w:val="000000"/>
                <w:szCs w:val="28"/>
                <w:lang w:eastAsia="ru-RU"/>
              </w:rPr>
              <w:t>л</w:t>
            </w:r>
            <w:proofErr w:type="gramEnd"/>
            <w:r w:rsidRPr="00A62ED4">
              <w:rPr>
                <w:rFonts w:eastAsia="Times New Roman"/>
                <w:color w:val="000000"/>
                <w:szCs w:val="28"/>
                <w:lang w:eastAsia="ru-RU"/>
              </w:rPr>
              <w:t>/клеток</w:t>
            </w:r>
          </w:p>
        </w:tc>
        <w:tc>
          <w:tcPr>
            <w:tcW w:w="508"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2B8AEE73" w14:textId="77777777" w:rsidR="00790FA4" w:rsidRDefault="00790FA4">
            <w:pPr>
              <w:jc w:val="center"/>
              <w:rPr>
                <w:color w:val="000000"/>
                <w:sz w:val="24"/>
                <w:szCs w:val="24"/>
              </w:rPr>
            </w:pPr>
            <w:r>
              <w:rPr>
                <w:color w:val="000000"/>
              </w:rPr>
              <w:t>7</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55A8F58" w14:textId="77777777" w:rsidR="00790FA4" w:rsidRDefault="00790FA4">
            <w:pPr>
              <w:jc w:val="center"/>
              <w:rPr>
                <w:color w:val="000000"/>
                <w:sz w:val="24"/>
                <w:szCs w:val="24"/>
              </w:rPr>
            </w:pPr>
            <w:r>
              <w:rPr>
                <w:color w:val="000000"/>
              </w:rPr>
              <w:t>3</w:t>
            </w:r>
          </w:p>
        </w:tc>
        <w:tc>
          <w:tcPr>
            <w:tcW w:w="5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71B186E2" w14:textId="77777777" w:rsidR="00790FA4" w:rsidRDefault="00790FA4">
            <w:pPr>
              <w:jc w:val="center"/>
              <w:rPr>
                <w:color w:val="000000"/>
                <w:sz w:val="24"/>
                <w:szCs w:val="24"/>
              </w:rPr>
            </w:pPr>
            <w:r>
              <w:rPr>
                <w:color w:val="000000"/>
              </w:rPr>
              <w:t>1</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29E8AD7D" w14:textId="77777777" w:rsidR="00790FA4" w:rsidRDefault="00790FA4">
            <w:pPr>
              <w:jc w:val="center"/>
              <w:rPr>
                <w:color w:val="000000"/>
                <w:sz w:val="24"/>
                <w:szCs w:val="24"/>
              </w:rPr>
            </w:pPr>
            <w:r>
              <w:rPr>
                <w:color w:val="000000"/>
              </w:rPr>
              <w:t>0,5</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44F14C7" w14:textId="77777777" w:rsidR="00790FA4" w:rsidRDefault="00790FA4">
            <w:pPr>
              <w:jc w:val="center"/>
              <w:rPr>
                <w:color w:val="000000"/>
                <w:sz w:val="24"/>
                <w:szCs w:val="24"/>
              </w:rPr>
            </w:pPr>
            <w:r>
              <w:rPr>
                <w:color w:val="000000"/>
              </w:rPr>
              <w:t>-6</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FF6BC56" w14:textId="77777777" w:rsidR="00790FA4" w:rsidRDefault="00790FA4">
            <w:pPr>
              <w:jc w:val="center"/>
              <w:rPr>
                <w:color w:val="000000"/>
                <w:sz w:val="24"/>
                <w:szCs w:val="24"/>
              </w:rPr>
            </w:pPr>
            <w:r>
              <w:rPr>
                <w:color w:val="000000"/>
              </w:rPr>
              <w:t>-86</w:t>
            </w:r>
          </w:p>
        </w:tc>
      </w:tr>
      <w:tr w:rsidR="00790FA4" w:rsidRPr="00A62ED4" w14:paraId="7F0BA677" w14:textId="77777777" w:rsidTr="00A62ED4">
        <w:trPr>
          <w:trHeight w:val="354"/>
        </w:trPr>
        <w:tc>
          <w:tcPr>
            <w:tcW w:w="1749" w:type="pct"/>
            <w:tcBorders>
              <w:top w:val="nil"/>
              <w:left w:val="single" w:sz="8" w:space="0" w:color="000000"/>
              <w:bottom w:val="single" w:sz="8" w:space="0" w:color="auto"/>
              <w:right w:val="single" w:sz="8" w:space="0" w:color="000000"/>
            </w:tcBorders>
            <w:shd w:val="clear" w:color="auto" w:fill="auto"/>
            <w:tcMar>
              <w:left w:w="57" w:type="dxa"/>
              <w:right w:w="57" w:type="dxa"/>
            </w:tcMar>
            <w:vAlign w:val="center"/>
            <w:hideMark/>
          </w:tcPr>
          <w:p w14:paraId="20CC2687"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Теплоснабжение, ГВС</w:t>
            </w:r>
          </w:p>
        </w:tc>
        <w:tc>
          <w:tcPr>
            <w:tcW w:w="508" w:type="pct"/>
            <w:tcBorders>
              <w:top w:val="nil"/>
              <w:left w:val="nil"/>
              <w:bottom w:val="single" w:sz="8" w:space="0" w:color="auto"/>
              <w:right w:val="single" w:sz="8" w:space="0" w:color="000000"/>
            </w:tcBorders>
            <w:shd w:val="clear" w:color="auto" w:fill="auto"/>
            <w:tcMar>
              <w:left w:w="57" w:type="dxa"/>
              <w:right w:w="57" w:type="dxa"/>
            </w:tcMar>
            <w:vAlign w:val="center"/>
            <w:hideMark/>
          </w:tcPr>
          <w:p w14:paraId="708B3312" w14:textId="77777777" w:rsidR="00790FA4" w:rsidRDefault="00790FA4">
            <w:pPr>
              <w:jc w:val="center"/>
              <w:rPr>
                <w:color w:val="000000"/>
                <w:sz w:val="24"/>
                <w:szCs w:val="24"/>
              </w:rPr>
            </w:pPr>
            <w:r>
              <w:rPr>
                <w:color w:val="000000"/>
              </w:rPr>
              <w:t>24</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8A8AEA1" w14:textId="77777777" w:rsidR="00790FA4" w:rsidRDefault="00790FA4">
            <w:pPr>
              <w:jc w:val="center"/>
              <w:rPr>
                <w:color w:val="000000"/>
                <w:sz w:val="24"/>
                <w:szCs w:val="24"/>
              </w:rPr>
            </w:pPr>
            <w:r>
              <w:rPr>
                <w:color w:val="000000"/>
              </w:rPr>
              <w:t>11</w:t>
            </w:r>
          </w:p>
        </w:tc>
        <w:tc>
          <w:tcPr>
            <w:tcW w:w="557" w:type="pct"/>
            <w:tcBorders>
              <w:top w:val="nil"/>
              <w:left w:val="nil"/>
              <w:bottom w:val="single" w:sz="8" w:space="0" w:color="auto"/>
              <w:right w:val="single" w:sz="8" w:space="0" w:color="000000"/>
            </w:tcBorders>
            <w:shd w:val="clear" w:color="auto" w:fill="auto"/>
            <w:tcMar>
              <w:left w:w="57" w:type="dxa"/>
              <w:right w:w="57" w:type="dxa"/>
            </w:tcMar>
            <w:vAlign w:val="center"/>
            <w:hideMark/>
          </w:tcPr>
          <w:p w14:paraId="6D6312B8" w14:textId="77777777" w:rsidR="00790FA4" w:rsidRDefault="00790FA4">
            <w:pPr>
              <w:jc w:val="center"/>
              <w:rPr>
                <w:color w:val="000000"/>
                <w:sz w:val="24"/>
                <w:szCs w:val="24"/>
              </w:rPr>
            </w:pPr>
            <w:r>
              <w:rPr>
                <w:color w:val="000000"/>
              </w:rPr>
              <w:t>42</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76CB4559" w14:textId="77777777" w:rsidR="00790FA4" w:rsidRDefault="00790FA4">
            <w:pPr>
              <w:jc w:val="center"/>
              <w:rPr>
                <w:color w:val="000000"/>
                <w:sz w:val="24"/>
                <w:szCs w:val="24"/>
              </w:rPr>
            </w:pPr>
            <w:r>
              <w:rPr>
                <w:color w:val="000000"/>
              </w:rPr>
              <w:t>20</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D763893" w14:textId="77777777" w:rsidR="00790FA4" w:rsidRDefault="00790FA4">
            <w:pPr>
              <w:jc w:val="center"/>
              <w:rPr>
                <w:color w:val="000000"/>
                <w:sz w:val="24"/>
                <w:szCs w:val="24"/>
              </w:rPr>
            </w:pPr>
            <w:r>
              <w:rPr>
                <w:color w:val="000000"/>
              </w:rPr>
              <w:t>18</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DA47625" w14:textId="77777777" w:rsidR="00790FA4" w:rsidRDefault="00790FA4">
            <w:pPr>
              <w:jc w:val="center"/>
              <w:rPr>
                <w:color w:val="000000"/>
                <w:sz w:val="24"/>
                <w:szCs w:val="24"/>
              </w:rPr>
            </w:pPr>
            <w:r>
              <w:rPr>
                <w:color w:val="000000"/>
              </w:rPr>
              <w:t>75</w:t>
            </w:r>
          </w:p>
        </w:tc>
      </w:tr>
      <w:tr w:rsidR="00790FA4" w:rsidRPr="00A62ED4" w14:paraId="07726AE9" w14:textId="77777777" w:rsidTr="00A62ED4">
        <w:trPr>
          <w:trHeight w:val="255"/>
        </w:trPr>
        <w:tc>
          <w:tcPr>
            <w:tcW w:w="1749" w:type="pct"/>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14:paraId="28B9B891"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ХВС, сантехнические раб</w:t>
            </w:r>
            <w:r w:rsidRPr="00A62ED4">
              <w:rPr>
                <w:rFonts w:eastAsia="Times New Roman"/>
                <w:color w:val="000000"/>
                <w:szCs w:val="28"/>
                <w:lang w:eastAsia="ru-RU"/>
              </w:rPr>
              <w:t>о</w:t>
            </w:r>
            <w:r w:rsidRPr="00A62ED4">
              <w:rPr>
                <w:rFonts w:eastAsia="Times New Roman"/>
                <w:color w:val="000000"/>
                <w:szCs w:val="28"/>
                <w:lang w:eastAsia="ru-RU"/>
              </w:rPr>
              <w:t>ты</w:t>
            </w:r>
          </w:p>
        </w:tc>
        <w:tc>
          <w:tcPr>
            <w:tcW w:w="508"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E4DAD8B" w14:textId="77777777" w:rsidR="00790FA4" w:rsidRDefault="00790FA4">
            <w:pPr>
              <w:jc w:val="center"/>
              <w:rPr>
                <w:color w:val="000000"/>
                <w:sz w:val="24"/>
                <w:szCs w:val="24"/>
              </w:rPr>
            </w:pPr>
            <w:r>
              <w:rPr>
                <w:color w:val="000000"/>
              </w:rPr>
              <w:t>21</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8B34B07" w14:textId="77777777" w:rsidR="00790FA4" w:rsidRDefault="00790FA4">
            <w:pPr>
              <w:jc w:val="center"/>
              <w:rPr>
                <w:color w:val="000000"/>
                <w:sz w:val="24"/>
                <w:szCs w:val="24"/>
              </w:rPr>
            </w:pPr>
            <w:r>
              <w:rPr>
                <w:color w:val="000000"/>
              </w:rPr>
              <w:t>10</w:t>
            </w:r>
          </w:p>
        </w:tc>
        <w:tc>
          <w:tcPr>
            <w:tcW w:w="557" w:type="pct"/>
            <w:tcBorders>
              <w:top w:val="nil"/>
              <w:left w:val="nil"/>
              <w:bottom w:val="single" w:sz="8" w:space="0" w:color="auto"/>
              <w:right w:val="single" w:sz="8" w:space="0" w:color="auto"/>
            </w:tcBorders>
            <w:shd w:val="clear" w:color="auto" w:fill="auto"/>
            <w:tcMar>
              <w:left w:w="57" w:type="dxa"/>
              <w:right w:w="57" w:type="dxa"/>
            </w:tcMar>
            <w:vAlign w:val="center"/>
            <w:hideMark/>
          </w:tcPr>
          <w:p w14:paraId="42C66390" w14:textId="77777777" w:rsidR="00790FA4" w:rsidRDefault="00790FA4">
            <w:pPr>
              <w:jc w:val="center"/>
              <w:rPr>
                <w:color w:val="000000"/>
                <w:sz w:val="24"/>
                <w:szCs w:val="24"/>
              </w:rPr>
            </w:pPr>
            <w:r>
              <w:rPr>
                <w:color w:val="000000"/>
              </w:rPr>
              <w:t>20</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C794700" w14:textId="77777777" w:rsidR="00790FA4" w:rsidRDefault="00790FA4">
            <w:pPr>
              <w:jc w:val="center"/>
              <w:rPr>
                <w:color w:val="000000"/>
                <w:sz w:val="24"/>
                <w:szCs w:val="24"/>
              </w:rPr>
            </w:pPr>
            <w:r>
              <w:rPr>
                <w:color w:val="000000"/>
              </w:rPr>
              <w:t>9</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B30A71F" w14:textId="77777777" w:rsidR="00790FA4" w:rsidRDefault="00790FA4">
            <w:pPr>
              <w:jc w:val="center"/>
              <w:rPr>
                <w:color w:val="000000"/>
                <w:sz w:val="24"/>
                <w:szCs w:val="24"/>
              </w:rPr>
            </w:pPr>
            <w:r>
              <w:rPr>
                <w:color w:val="000000"/>
              </w:rPr>
              <w:t>-1</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DEF3ABB" w14:textId="77777777" w:rsidR="00790FA4" w:rsidRDefault="00790FA4">
            <w:pPr>
              <w:jc w:val="center"/>
              <w:rPr>
                <w:color w:val="000000"/>
                <w:sz w:val="24"/>
                <w:szCs w:val="24"/>
              </w:rPr>
            </w:pPr>
            <w:r>
              <w:rPr>
                <w:color w:val="000000"/>
              </w:rPr>
              <w:t>-5</w:t>
            </w:r>
          </w:p>
        </w:tc>
      </w:tr>
      <w:tr w:rsidR="00790FA4" w:rsidRPr="00A62ED4" w14:paraId="1B4E704E" w14:textId="77777777" w:rsidTr="00A62ED4">
        <w:trPr>
          <w:trHeight w:val="645"/>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3306A250"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Электромонтажные работы, электроснабжение</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CDB4928" w14:textId="77777777" w:rsidR="00790FA4" w:rsidRDefault="00790FA4">
            <w:pPr>
              <w:jc w:val="center"/>
              <w:rPr>
                <w:color w:val="000000"/>
                <w:sz w:val="24"/>
                <w:szCs w:val="24"/>
              </w:rPr>
            </w:pPr>
            <w:r>
              <w:rPr>
                <w:color w:val="000000"/>
              </w:rPr>
              <w:t>6</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D3E9D78" w14:textId="77777777" w:rsidR="00790FA4" w:rsidRDefault="00790FA4">
            <w:pPr>
              <w:jc w:val="center"/>
              <w:rPr>
                <w:color w:val="000000"/>
                <w:sz w:val="24"/>
                <w:szCs w:val="24"/>
              </w:rPr>
            </w:pPr>
            <w:r>
              <w:rPr>
                <w:color w:val="000000"/>
              </w:rPr>
              <w:t>3</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1390FEC" w14:textId="77777777" w:rsidR="00790FA4" w:rsidRDefault="00790FA4">
            <w:pPr>
              <w:jc w:val="center"/>
              <w:rPr>
                <w:color w:val="000000"/>
                <w:sz w:val="24"/>
                <w:szCs w:val="24"/>
              </w:rPr>
            </w:pPr>
            <w:r>
              <w:rPr>
                <w:color w:val="000000"/>
              </w:rPr>
              <w:t>8</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FCAE4A3" w14:textId="77777777" w:rsidR="00790FA4" w:rsidRDefault="00790FA4">
            <w:pPr>
              <w:jc w:val="center"/>
              <w:rPr>
                <w:color w:val="000000"/>
                <w:sz w:val="24"/>
                <w:szCs w:val="24"/>
              </w:rPr>
            </w:pPr>
            <w:r>
              <w:rPr>
                <w:color w:val="000000"/>
              </w:rPr>
              <w:t>4</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E0BEA89" w14:textId="77777777" w:rsidR="00790FA4" w:rsidRDefault="00790FA4">
            <w:pPr>
              <w:jc w:val="center"/>
              <w:rPr>
                <w:color w:val="000000"/>
                <w:sz w:val="24"/>
                <w:szCs w:val="24"/>
              </w:rPr>
            </w:pPr>
            <w:r>
              <w:rPr>
                <w:color w:val="000000"/>
              </w:rPr>
              <w:t>2</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A5E1D69" w14:textId="77777777" w:rsidR="00790FA4" w:rsidRDefault="00790FA4">
            <w:pPr>
              <w:jc w:val="center"/>
              <w:rPr>
                <w:color w:val="000000"/>
                <w:sz w:val="24"/>
                <w:szCs w:val="24"/>
              </w:rPr>
            </w:pPr>
            <w:r>
              <w:rPr>
                <w:color w:val="000000"/>
              </w:rPr>
              <w:t>33</w:t>
            </w:r>
          </w:p>
        </w:tc>
      </w:tr>
      <w:tr w:rsidR="00790FA4" w:rsidRPr="00A62ED4" w14:paraId="64B389CB" w14:textId="77777777" w:rsidTr="00A62ED4">
        <w:trPr>
          <w:trHeight w:val="425"/>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2EF0840B"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Фасады, водосточные тр</w:t>
            </w:r>
            <w:r w:rsidRPr="00A62ED4">
              <w:rPr>
                <w:rFonts w:eastAsia="Times New Roman"/>
                <w:color w:val="000000"/>
                <w:szCs w:val="28"/>
                <w:lang w:eastAsia="ru-RU"/>
              </w:rPr>
              <w:t>у</w:t>
            </w:r>
            <w:r w:rsidRPr="00A62ED4">
              <w:rPr>
                <w:rFonts w:eastAsia="Times New Roman"/>
                <w:color w:val="000000"/>
                <w:szCs w:val="28"/>
                <w:lang w:eastAsia="ru-RU"/>
              </w:rPr>
              <w:t>бы, ТВР</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BDF4751" w14:textId="77777777" w:rsidR="00790FA4" w:rsidRDefault="00790FA4">
            <w:pPr>
              <w:jc w:val="center"/>
              <w:rPr>
                <w:color w:val="000000"/>
                <w:sz w:val="24"/>
                <w:szCs w:val="24"/>
              </w:rPr>
            </w:pPr>
            <w:r>
              <w:rPr>
                <w:color w:val="000000"/>
              </w:rPr>
              <w:t>10</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1B2F0C0" w14:textId="77777777" w:rsidR="00790FA4" w:rsidRDefault="00790FA4">
            <w:pPr>
              <w:jc w:val="center"/>
              <w:rPr>
                <w:color w:val="000000"/>
                <w:sz w:val="24"/>
                <w:szCs w:val="24"/>
              </w:rPr>
            </w:pPr>
            <w:r>
              <w:rPr>
                <w:color w:val="000000"/>
              </w:rPr>
              <w:t>5</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8F12D2B" w14:textId="77777777" w:rsidR="00790FA4" w:rsidRDefault="00790FA4">
            <w:pPr>
              <w:jc w:val="center"/>
              <w:rPr>
                <w:color w:val="000000"/>
                <w:sz w:val="24"/>
                <w:szCs w:val="24"/>
              </w:rPr>
            </w:pPr>
            <w:r>
              <w:rPr>
                <w:color w:val="000000"/>
              </w:rPr>
              <w:t>8</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EB4606D" w14:textId="77777777" w:rsidR="00790FA4" w:rsidRDefault="00790FA4">
            <w:pPr>
              <w:jc w:val="center"/>
              <w:rPr>
                <w:color w:val="000000"/>
                <w:sz w:val="24"/>
                <w:szCs w:val="24"/>
              </w:rPr>
            </w:pPr>
            <w:r>
              <w:rPr>
                <w:color w:val="000000"/>
              </w:rPr>
              <w:t>4</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57F34B2" w14:textId="77777777" w:rsidR="00790FA4" w:rsidRDefault="00790FA4">
            <w:pPr>
              <w:jc w:val="center"/>
              <w:rPr>
                <w:color w:val="000000"/>
                <w:sz w:val="24"/>
                <w:szCs w:val="24"/>
              </w:rPr>
            </w:pPr>
            <w:r>
              <w:rPr>
                <w:color w:val="000000"/>
              </w:rPr>
              <w:t>-2</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56A71B9" w14:textId="77777777" w:rsidR="00790FA4" w:rsidRDefault="00790FA4">
            <w:pPr>
              <w:jc w:val="center"/>
              <w:rPr>
                <w:color w:val="000000"/>
                <w:sz w:val="24"/>
                <w:szCs w:val="24"/>
              </w:rPr>
            </w:pPr>
            <w:r>
              <w:rPr>
                <w:color w:val="000000"/>
              </w:rPr>
              <w:t>-20</w:t>
            </w:r>
          </w:p>
        </w:tc>
      </w:tr>
      <w:tr w:rsidR="00790FA4" w:rsidRPr="00A62ED4" w14:paraId="0BF3A838" w14:textId="77777777" w:rsidTr="00A62ED4">
        <w:trPr>
          <w:trHeight w:val="645"/>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37CC6E2B"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 xml:space="preserve">Уборка </w:t>
            </w:r>
            <w:proofErr w:type="gramStart"/>
            <w:r w:rsidRPr="00A62ED4">
              <w:rPr>
                <w:rFonts w:eastAsia="Times New Roman"/>
                <w:color w:val="000000"/>
                <w:szCs w:val="28"/>
                <w:lang w:eastAsia="ru-RU"/>
              </w:rPr>
              <w:t>л</w:t>
            </w:r>
            <w:proofErr w:type="gramEnd"/>
            <w:r w:rsidRPr="00A62ED4">
              <w:rPr>
                <w:rFonts w:eastAsia="Times New Roman"/>
                <w:color w:val="000000"/>
                <w:szCs w:val="28"/>
                <w:lang w:eastAsia="ru-RU"/>
              </w:rPr>
              <w:t>/клеток и прид</w:t>
            </w:r>
            <w:r w:rsidRPr="00A62ED4">
              <w:rPr>
                <w:rFonts w:eastAsia="Times New Roman"/>
                <w:color w:val="000000"/>
                <w:szCs w:val="28"/>
                <w:lang w:eastAsia="ru-RU"/>
              </w:rPr>
              <w:t>о</w:t>
            </w:r>
            <w:r w:rsidRPr="00A62ED4">
              <w:rPr>
                <w:rFonts w:eastAsia="Times New Roman"/>
                <w:color w:val="000000"/>
                <w:szCs w:val="28"/>
                <w:lang w:eastAsia="ru-RU"/>
              </w:rPr>
              <w:t>мовой территории, благ</w:t>
            </w:r>
            <w:r w:rsidRPr="00A62ED4">
              <w:rPr>
                <w:rFonts w:eastAsia="Times New Roman"/>
                <w:color w:val="000000"/>
                <w:szCs w:val="28"/>
                <w:lang w:eastAsia="ru-RU"/>
              </w:rPr>
              <w:t>о</w:t>
            </w:r>
            <w:r w:rsidRPr="00A62ED4">
              <w:rPr>
                <w:rFonts w:eastAsia="Times New Roman"/>
                <w:color w:val="000000"/>
                <w:szCs w:val="28"/>
                <w:lang w:eastAsia="ru-RU"/>
              </w:rPr>
              <w:t>устройство</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6BF71BE" w14:textId="77777777" w:rsidR="00790FA4" w:rsidRDefault="00790FA4">
            <w:pPr>
              <w:jc w:val="center"/>
              <w:rPr>
                <w:color w:val="000000"/>
                <w:sz w:val="24"/>
                <w:szCs w:val="24"/>
              </w:rPr>
            </w:pPr>
            <w:r>
              <w:rPr>
                <w:color w:val="000000"/>
              </w:rPr>
              <w:t>27</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166DDC7" w14:textId="77777777" w:rsidR="00790FA4" w:rsidRDefault="00790FA4">
            <w:pPr>
              <w:jc w:val="center"/>
              <w:rPr>
                <w:color w:val="000000"/>
                <w:sz w:val="24"/>
                <w:szCs w:val="24"/>
              </w:rPr>
            </w:pPr>
            <w:r>
              <w:rPr>
                <w:color w:val="000000"/>
              </w:rPr>
              <w:t>13</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20DACDDA" w14:textId="77777777" w:rsidR="00790FA4" w:rsidRDefault="00790FA4">
            <w:pPr>
              <w:jc w:val="center"/>
              <w:rPr>
                <w:color w:val="000000"/>
                <w:sz w:val="24"/>
                <w:szCs w:val="24"/>
              </w:rPr>
            </w:pPr>
            <w:r>
              <w:rPr>
                <w:color w:val="000000"/>
              </w:rPr>
              <w:t>16</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7079946" w14:textId="77777777" w:rsidR="00790FA4" w:rsidRDefault="00790FA4">
            <w:pPr>
              <w:jc w:val="center"/>
              <w:rPr>
                <w:color w:val="000000"/>
                <w:sz w:val="24"/>
                <w:szCs w:val="24"/>
              </w:rPr>
            </w:pPr>
            <w:r>
              <w:rPr>
                <w:color w:val="000000"/>
              </w:rPr>
              <w:t>8</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6D6FEAB" w14:textId="77777777" w:rsidR="00790FA4" w:rsidRDefault="00790FA4">
            <w:pPr>
              <w:jc w:val="center"/>
              <w:rPr>
                <w:color w:val="000000"/>
                <w:sz w:val="24"/>
                <w:szCs w:val="24"/>
              </w:rPr>
            </w:pPr>
            <w:r>
              <w:rPr>
                <w:color w:val="000000"/>
              </w:rPr>
              <w:t>-11</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F328194" w14:textId="77777777" w:rsidR="00790FA4" w:rsidRDefault="00790FA4">
            <w:pPr>
              <w:jc w:val="center"/>
              <w:rPr>
                <w:color w:val="000000"/>
                <w:sz w:val="24"/>
                <w:szCs w:val="24"/>
              </w:rPr>
            </w:pPr>
            <w:r>
              <w:rPr>
                <w:color w:val="000000"/>
              </w:rPr>
              <w:t>-41</w:t>
            </w:r>
          </w:p>
        </w:tc>
      </w:tr>
      <w:tr w:rsidR="00790FA4" w:rsidRPr="00A62ED4" w14:paraId="3DE8A269" w14:textId="77777777" w:rsidTr="00A62ED4">
        <w:trPr>
          <w:trHeight w:val="960"/>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09436681"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Благоустройство террит</w:t>
            </w:r>
            <w:r w:rsidRPr="00A62ED4">
              <w:rPr>
                <w:rFonts w:eastAsia="Times New Roman"/>
                <w:color w:val="000000"/>
                <w:szCs w:val="28"/>
                <w:lang w:eastAsia="ru-RU"/>
              </w:rPr>
              <w:t>о</w:t>
            </w:r>
            <w:r w:rsidRPr="00A62ED4">
              <w:rPr>
                <w:rFonts w:eastAsia="Times New Roman"/>
                <w:color w:val="000000"/>
                <w:szCs w:val="28"/>
                <w:lang w:eastAsia="ru-RU"/>
              </w:rPr>
              <w:t>рии, посадка деревьев, снос аварийных деревьев</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C686700" w14:textId="77777777" w:rsidR="00790FA4" w:rsidRDefault="00790FA4">
            <w:pPr>
              <w:jc w:val="center"/>
              <w:rPr>
                <w:color w:val="000000"/>
                <w:sz w:val="24"/>
                <w:szCs w:val="24"/>
              </w:rPr>
            </w:pPr>
            <w:r>
              <w:rPr>
                <w:color w:val="000000"/>
              </w:rPr>
              <w:t>18</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4F9979F8" w14:textId="77777777" w:rsidR="00790FA4" w:rsidRDefault="00790FA4">
            <w:pPr>
              <w:jc w:val="center"/>
              <w:rPr>
                <w:color w:val="000000"/>
                <w:sz w:val="24"/>
                <w:szCs w:val="24"/>
              </w:rPr>
            </w:pPr>
            <w:r>
              <w:rPr>
                <w:color w:val="000000"/>
              </w:rPr>
              <w:t>9</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1A1D7BA" w14:textId="77777777" w:rsidR="00790FA4" w:rsidRDefault="00790FA4">
            <w:pPr>
              <w:jc w:val="center"/>
              <w:rPr>
                <w:color w:val="000000"/>
                <w:sz w:val="24"/>
                <w:szCs w:val="24"/>
              </w:rPr>
            </w:pPr>
            <w:r>
              <w:rPr>
                <w:color w:val="000000"/>
              </w:rPr>
              <w:t>20</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2A57A67" w14:textId="77777777" w:rsidR="00790FA4" w:rsidRDefault="00790FA4">
            <w:pPr>
              <w:jc w:val="center"/>
              <w:rPr>
                <w:color w:val="000000"/>
                <w:sz w:val="24"/>
                <w:szCs w:val="24"/>
              </w:rPr>
            </w:pPr>
            <w:r>
              <w:rPr>
                <w:color w:val="000000"/>
              </w:rPr>
              <w:t>9</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450E545" w14:textId="77777777" w:rsidR="00790FA4" w:rsidRDefault="00790FA4">
            <w:pPr>
              <w:jc w:val="center"/>
              <w:rPr>
                <w:color w:val="000000"/>
                <w:sz w:val="24"/>
                <w:szCs w:val="24"/>
              </w:rPr>
            </w:pPr>
            <w:r>
              <w:rPr>
                <w:color w:val="000000"/>
              </w:rPr>
              <w:t>2</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209EE1F" w14:textId="77777777" w:rsidR="00790FA4" w:rsidRDefault="00790FA4">
            <w:pPr>
              <w:jc w:val="center"/>
              <w:rPr>
                <w:color w:val="000000"/>
                <w:sz w:val="24"/>
                <w:szCs w:val="24"/>
              </w:rPr>
            </w:pPr>
            <w:r>
              <w:rPr>
                <w:color w:val="000000"/>
              </w:rPr>
              <w:t>11</w:t>
            </w:r>
          </w:p>
        </w:tc>
      </w:tr>
      <w:tr w:rsidR="00790FA4" w:rsidRPr="00A62ED4" w14:paraId="50CFADA6" w14:textId="77777777" w:rsidTr="00A62ED4">
        <w:trPr>
          <w:trHeight w:val="847"/>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1D9BB3B8"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Ремонт полов, дверей, остекление, закрытие че</w:t>
            </w:r>
            <w:r w:rsidRPr="00A62ED4">
              <w:rPr>
                <w:rFonts w:eastAsia="Times New Roman"/>
                <w:color w:val="000000"/>
                <w:szCs w:val="28"/>
                <w:lang w:eastAsia="ru-RU"/>
              </w:rPr>
              <w:t>р</w:t>
            </w:r>
            <w:r w:rsidRPr="00A62ED4">
              <w:rPr>
                <w:rFonts w:eastAsia="Times New Roman"/>
                <w:color w:val="000000"/>
                <w:szCs w:val="28"/>
                <w:lang w:eastAsia="ru-RU"/>
              </w:rPr>
              <w:t>даков и подвалов</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A0C1F09" w14:textId="77777777" w:rsidR="00790FA4" w:rsidRDefault="00790FA4">
            <w:pPr>
              <w:jc w:val="center"/>
              <w:rPr>
                <w:color w:val="000000"/>
                <w:sz w:val="24"/>
                <w:szCs w:val="24"/>
              </w:rPr>
            </w:pPr>
            <w:r>
              <w:rPr>
                <w:color w:val="000000"/>
              </w:rPr>
              <w:t>9</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EAAE492" w14:textId="77777777" w:rsidR="00790FA4" w:rsidRDefault="00790FA4">
            <w:pPr>
              <w:jc w:val="center"/>
              <w:rPr>
                <w:color w:val="000000"/>
                <w:sz w:val="24"/>
                <w:szCs w:val="24"/>
              </w:rPr>
            </w:pPr>
            <w:r>
              <w:rPr>
                <w:color w:val="000000"/>
              </w:rPr>
              <w:t>4</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D0D6454" w14:textId="77777777" w:rsidR="00790FA4" w:rsidRDefault="00790FA4">
            <w:pPr>
              <w:jc w:val="center"/>
              <w:rPr>
                <w:color w:val="000000"/>
                <w:sz w:val="24"/>
                <w:szCs w:val="24"/>
              </w:rPr>
            </w:pPr>
            <w:r>
              <w:rPr>
                <w:color w:val="000000"/>
              </w:rPr>
              <w:t>6</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7710774E" w14:textId="77777777" w:rsidR="00790FA4" w:rsidRDefault="00790FA4">
            <w:pPr>
              <w:jc w:val="center"/>
              <w:rPr>
                <w:color w:val="000000"/>
                <w:sz w:val="24"/>
                <w:szCs w:val="24"/>
              </w:rPr>
            </w:pPr>
            <w:r>
              <w:rPr>
                <w:color w:val="000000"/>
              </w:rPr>
              <w:t>3</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EBDAC6A" w14:textId="77777777" w:rsidR="00790FA4" w:rsidRDefault="00790FA4">
            <w:pPr>
              <w:jc w:val="center"/>
              <w:rPr>
                <w:color w:val="000000"/>
                <w:sz w:val="24"/>
                <w:szCs w:val="24"/>
              </w:rPr>
            </w:pPr>
            <w:r>
              <w:rPr>
                <w:color w:val="000000"/>
              </w:rPr>
              <w:t>-3</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2F40C1D4" w14:textId="77777777" w:rsidR="00790FA4" w:rsidRDefault="00790FA4">
            <w:pPr>
              <w:jc w:val="center"/>
              <w:rPr>
                <w:color w:val="000000"/>
                <w:sz w:val="24"/>
                <w:szCs w:val="24"/>
              </w:rPr>
            </w:pPr>
            <w:r>
              <w:rPr>
                <w:color w:val="000000"/>
              </w:rPr>
              <w:t>-33</w:t>
            </w:r>
          </w:p>
        </w:tc>
      </w:tr>
      <w:tr w:rsidR="00790FA4" w:rsidRPr="00A62ED4" w14:paraId="02C03BFE" w14:textId="77777777" w:rsidTr="00A62ED4">
        <w:trPr>
          <w:trHeight w:hRule="exact" w:val="335"/>
        </w:trPr>
        <w:tc>
          <w:tcPr>
            <w:tcW w:w="1749"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14:paraId="562D15A9"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 xml:space="preserve">Прочие </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3F524D5" w14:textId="77777777" w:rsidR="00790FA4" w:rsidRDefault="00790FA4">
            <w:pPr>
              <w:jc w:val="center"/>
              <w:rPr>
                <w:color w:val="000000"/>
                <w:sz w:val="24"/>
                <w:szCs w:val="24"/>
              </w:rPr>
            </w:pPr>
            <w:r>
              <w:rPr>
                <w:color w:val="000000"/>
              </w:rPr>
              <w:t>30</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E728EAD" w14:textId="77777777" w:rsidR="00790FA4" w:rsidRDefault="00790FA4">
            <w:pPr>
              <w:jc w:val="center"/>
              <w:rPr>
                <w:color w:val="000000"/>
                <w:sz w:val="24"/>
                <w:szCs w:val="24"/>
              </w:rPr>
            </w:pPr>
            <w:r>
              <w:rPr>
                <w:color w:val="000000"/>
              </w:rPr>
              <w:t>14</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AEBFE08" w14:textId="77777777" w:rsidR="00790FA4" w:rsidRDefault="00790FA4">
            <w:pPr>
              <w:jc w:val="center"/>
              <w:rPr>
                <w:color w:val="000000"/>
                <w:sz w:val="24"/>
                <w:szCs w:val="24"/>
              </w:rPr>
            </w:pPr>
            <w:r>
              <w:rPr>
                <w:color w:val="000000"/>
              </w:rPr>
              <w:t>22</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BC347D2" w14:textId="77777777" w:rsidR="00790FA4" w:rsidRDefault="00790FA4">
            <w:pPr>
              <w:jc w:val="center"/>
              <w:rPr>
                <w:color w:val="000000"/>
                <w:sz w:val="24"/>
                <w:szCs w:val="24"/>
              </w:rPr>
            </w:pPr>
            <w:r>
              <w:rPr>
                <w:color w:val="000000"/>
              </w:rPr>
              <w:t>10</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4B348FA" w14:textId="77777777" w:rsidR="00790FA4" w:rsidRDefault="00790FA4">
            <w:pPr>
              <w:jc w:val="center"/>
              <w:rPr>
                <w:color w:val="000000"/>
                <w:sz w:val="24"/>
                <w:szCs w:val="24"/>
              </w:rPr>
            </w:pPr>
            <w:r>
              <w:rPr>
                <w:color w:val="000000"/>
              </w:rPr>
              <w:t>-8</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38BE0A7B" w14:textId="77777777" w:rsidR="00790FA4" w:rsidRDefault="00790FA4">
            <w:pPr>
              <w:jc w:val="center"/>
              <w:rPr>
                <w:color w:val="000000"/>
                <w:sz w:val="24"/>
                <w:szCs w:val="24"/>
              </w:rPr>
            </w:pPr>
            <w:r>
              <w:rPr>
                <w:color w:val="000000"/>
              </w:rPr>
              <w:t>-27</w:t>
            </w:r>
          </w:p>
        </w:tc>
      </w:tr>
      <w:tr w:rsidR="00790FA4" w:rsidRPr="00A62ED4" w14:paraId="733A83DE" w14:textId="77777777" w:rsidTr="00A62ED4">
        <w:trPr>
          <w:trHeight w:hRule="exact" w:val="329"/>
        </w:trPr>
        <w:tc>
          <w:tcPr>
            <w:tcW w:w="1749" w:type="pct"/>
            <w:tcBorders>
              <w:top w:val="nil"/>
              <w:left w:val="single" w:sz="8" w:space="0" w:color="000000"/>
              <w:bottom w:val="single" w:sz="8" w:space="0" w:color="000000"/>
              <w:right w:val="single" w:sz="8" w:space="0" w:color="000000"/>
            </w:tcBorders>
            <w:shd w:val="clear" w:color="auto" w:fill="auto"/>
            <w:noWrap/>
            <w:tcMar>
              <w:left w:w="57" w:type="dxa"/>
              <w:right w:w="57" w:type="dxa"/>
            </w:tcMar>
            <w:vAlign w:val="bottom"/>
            <w:hideMark/>
          </w:tcPr>
          <w:p w14:paraId="38E33BD2" w14:textId="77777777" w:rsidR="00790FA4" w:rsidRPr="00A62ED4" w:rsidRDefault="00790FA4" w:rsidP="004157CC">
            <w:pPr>
              <w:spacing w:after="0" w:line="240" w:lineRule="auto"/>
              <w:rPr>
                <w:rFonts w:eastAsia="Times New Roman"/>
                <w:color w:val="000000"/>
                <w:szCs w:val="28"/>
                <w:lang w:eastAsia="ru-RU"/>
              </w:rPr>
            </w:pPr>
            <w:r w:rsidRPr="00A62ED4">
              <w:rPr>
                <w:rFonts w:eastAsia="Times New Roman"/>
                <w:color w:val="000000"/>
                <w:szCs w:val="28"/>
                <w:lang w:eastAsia="ru-RU"/>
              </w:rPr>
              <w:t>Итого</w:t>
            </w:r>
          </w:p>
        </w:tc>
        <w:tc>
          <w:tcPr>
            <w:tcW w:w="508"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5CBFA2CF" w14:textId="77777777" w:rsidR="00790FA4" w:rsidRDefault="00790FA4">
            <w:pPr>
              <w:jc w:val="center"/>
              <w:rPr>
                <w:color w:val="000000"/>
                <w:sz w:val="24"/>
                <w:szCs w:val="24"/>
              </w:rPr>
            </w:pPr>
            <w:r>
              <w:rPr>
                <w:color w:val="000000"/>
              </w:rPr>
              <w:t>211</w:t>
            </w:r>
          </w:p>
        </w:tc>
        <w:tc>
          <w:tcPr>
            <w:tcW w:w="62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AF9F565" w14:textId="77777777" w:rsidR="00790FA4" w:rsidRDefault="00790FA4">
            <w:pPr>
              <w:jc w:val="center"/>
              <w:rPr>
                <w:color w:val="000000"/>
                <w:sz w:val="24"/>
                <w:szCs w:val="24"/>
              </w:rPr>
            </w:pPr>
            <w:r>
              <w:rPr>
                <w:color w:val="000000"/>
              </w:rPr>
              <w:t>100</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5B9D542" w14:textId="77777777" w:rsidR="00790FA4" w:rsidRDefault="00790FA4">
            <w:pPr>
              <w:jc w:val="center"/>
              <w:rPr>
                <w:color w:val="000000"/>
                <w:sz w:val="24"/>
                <w:szCs w:val="24"/>
              </w:rPr>
            </w:pPr>
            <w:r>
              <w:rPr>
                <w:color w:val="000000"/>
              </w:rPr>
              <w:t>212</w:t>
            </w:r>
          </w:p>
        </w:tc>
        <w:tc>
          <w:tcPr>
            <w:tcW w:w="557"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19C9C958" w14:textId="77777777" w:rsidR="00790FA4" w:rsidRDefault="00790FA4">
            <w:pPr>
              <w:jc w:val="center"/>
              <w:rPr>
                <w:color w:val="000000"/>
                <w:sz w:val="24"/>
                <w:szCs w:val="24"/>
              </w:rPr>
            </w:pPr>
            <w:r>
              <w:rPr>
                <w:color w:val="000000"/>
              </w:rPr>
              <w:t>100</w:t>
            </w:r>
          </w:p>
        </w:tc>
        <w:tc>
          <w:tcPr>
            <w:tcW w:w="349"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6D146CE0" w14:textId="77777777" w:rsidR="00790FA4" w:rsidRDefault="00790FA4">
            <w:pPr>
              <w:jc w:val="center"/>
              <w:rPr>
                <w:color w:val="000000"/>
                <w:sz w:val="24"/>
                <w:szCs w:val="24"/>
              </w:rPr>
            </w:pPr>
            <w:r>
              <w:rPr>
                <w:color w:val="000000"/>
              </w:rPr>
              <w:t>1</w:t>
            </w:r>
          </w:p>
        </w:tc>
        <w:tc>
          <w:tcPr>
            <w:tcW w:w="653" w:type="pct"/>
            <w:tcBorders>
              <w:top w:val="nil"/>
              <w:left w:val="nil"/>
              <w:bottom w:val="single" w:sz="8" w:space="0" w:color="000000"/>
              <w:right w:val="single" w:sz="8" w:space="0" w:color="000000"/>
            </w:tcBorders>
            <w:shd w:val="clear" w:color="auto" w:fill="auto"/>
            <w:tcMar>
              <w:left w:w="57" w:type="dxa"/>
              <w:right w:w="57" w:type="dxa"/>
            </w:tcMar>
            <w:vAlign w:val="center"/>
            <w:hideMark/>
          </w:tcPr>
          <w:p w14:paraId="0446D708" w14:textId="77777777" w:rsidR="00790FA4" w:rsidRDefault="00790FA4">
            <w:pPr>
              <w:jc w:val="center"/>
              <w:rPr>
                <w:color w:val="000000"/>
                <w:sz w:val="24"/>
                <w:szCs w:val="24"/>
              </w:rPr>
            </w:pPr>
            <w:r>
              <w:rPr>
                <w:color w:val="000000"/>
              </w:rPr>
              <w:t>0</w:t>
            </w:r>
          </w:p>
        </w:tc>
      </w:tr>
    </w:tbl>
    <w:p w14:paraId="6C2FA3A4" w14:textId="77777777" w:rsidR="004157CC" w:rsidRDefault="004157CC" w:rsidP="00A94614">
      <w:pPr>
        <w:spacing w:after="120"/>
        <w:ind w:firstLine="360"/>
        <w:jc w:val="center"/>
        <w:rPr>
          <w:rFonts w:eastAsia="Times New Roman"/>
          <w:b/>
          <w:bCs/>
          <w:sz w:val="24"/>
          <w:szCs w:val="24"/>
        </w:rPr>
      </w:pPr>
    </w:p>
    <w:p w14:paraId="3DA8C794" w14:textId="77777777" w:rsidR="004157CC" w:rsidRPr="00A94614" w:rsidRDefault="004157CC" w:rsidP="00A94614">
      <w:pPr>
        <w:spacing w:after="120"/>
        <w:ind w:firstLine="360"/>
        <w:jc w:val="center"/>
        <w:rPr>
          <w:rFonts w:eastAsia="Times New Roman"/>
          <w:color w:val="000000"/>
          <w:sz w:val="24"/>
          <w:szCs w:val="24"/>
          <w:lang w:eastAsia="ru-RU"/>
        </w:rPr>
      </w:pPr>
    </w:p>
    <w:p w14:paraId="5F55FB0E" w14:textId="77777777" w:rsidR="00A94614" w:rsidRPr="00CC1E80" w:rsidRDefault="00A94614" w:rsidP="00DF30D6">
      <w:pPr>
        <w:spacing w:before="120" w:after="0"/>
        <w:jc w:val="right"/>
        <w:rPr>
          <w:rFonts w:eastAsia="Times New Roman"/>
          <w:b/>
          <w:szCs w:val="28"/>
        </w:rPr>
      </w:pPr>
      <w:r>
        <w:rPr>
          <w:rFonts w:ascii="Calibri" w:eastAsia="Times New Roman" w:hAnsi="Calibri"/>
          <w:noProof/>
          <w:sz w:val="22"/>
          <w:lang w:eastAsia="ru-RU"/>
        </w:rPr>
        <w:lastRenderedPageBreak/>
        <w:drawing>
          <wp:inline distT="0" distB="0" distL="0" distR="0" wp14:anchorId="02738A6B" wp14:editId="2591D283">
            <wp:extent cx="6163519" cy="7268901"/>
            <wp:effectExtent l="0" t="0" r="8890" b="825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F5A96A" w14:textId="77777777" w:rsidR="00A94614" w:rsidRPr="00CC1E80" w:rsidRDefault="00A94614" w:rsidP="00A94614">
      <w:pPr>
        <w:spacing w:after="0" w:line="312" w:lineRule="auto"/>
        <w:ind w:firstLine="567"/>
        <w:jc w:val="both"/>
        <w:rPr>
          <w:rFonts w:eastAsia="Times New Roman"/>
          <w:szCs w:val="28"/>
        </w:rPr>
      </w:pPr>
      <w:r w:rsidRPr="00CC1E80">
        <w:rPr>
          <w:rFonts w:eastAsia="Times New Roman"/>
          <w:b/>
          <w:szCs w:val="28"/>
        </w:rPr>
        <w:t>Наибольший удельный вес</w:t>
      </w:r>
      <w:r w:rsidRPr="00CC1E80">
        <w:rPr>
          <w:rFonts w:eastAsia="Times New Roman"/>
          <w:szCs w:val="28"/>
        </w:rPr>
        <w:t xml:space="preserve"> в структуре общего количества обращений за 1 </w:t>
      </w:r>
      <w:r w:rsidRPr="00CC1E80">
        <w:rPr>
          <w:rFonts w:eastAsia="Times New Roman"/>
          <w:i/>
          <w:szCs w:val="28"/>
        </w:rPr>
        <w:t xml:space="preserve">квартал, </w:t>
      </w:r>
      <w:r w:rsidRPr="00CC1E80">
        <w:rPr>
          <w:rFonts w:eastAsia="Times New Roman"/>
          <w:szCs w:val="28"/>
        </w:rPr>
        <w:t xml:space="preserve"> 201</w:t>
      </w:r>
      <w:r w:rsidR="00234C54">
        <w:rPr>
          <w:rFonts w:eastAsia="Times New Roman"/>
          <w:szCs w:val="28"/>
        </w:rPr>
        <w:t>7</w:t>
      </w:r>
      <w:r w:rsidRPr="00CC1E80">
        <w:rPr>
          <w:rFonts w:eastAsia="Times New Roman"/>
          <w:szCs w:val="28"/>
        </w:rPr>
        <w:t xml:space="preserve"> года занимают следующие виды обращений:</w:t>
      </w:r>
    </w:p>
    <w:p w14:paraId="63627DA2" w14:textId="77777777" w:rsidR="00A94614" w:rsidRPr="00234C54" w:rsidRDefault="00A94614" w:rsidP="00234C54">
      <w:pPr>
        <w:pStyle w:val="a8"/>
        <w:numPr>
          <w:ilvl w:val="0"/>
          <w:numId w:val="17"/>
        </w:numPr>
        <w:spacing w:after="0" w:line="271" w:lineRule="auto"/>
        <w:ind w:left="426" w:firstLine="0"/>
        <w:rPr>
          <w:rFonts w:eastAsia="Times New Roman"/>
          <w:color w:val="000000"/>
          <w:szCs w:val="28"/>
          <w:lang w:eastAsia="ru-RU"/>
        </w:rPr>
      </w:pPr>
      <w:r w:rsidRPr="00234C54">
        <w:rPr>
          <w:rFonts w:eastAsia="Times New Roman"/>
          <w:color w:val="000000"/>
          <w:szCs w:val="28"/>
          <w:lang w:eastAsia="ru-RU"/>
        </w:rPr>
        <w:t xml:space="preserve">по вопросам расчета платы по коммунальным ресурсам на </w:t>
      </w:r>
      <w:r w:rsidR="006D2511">
        <w:rPr>
          <w:rFonts w:eastAsia="Times New Roman"/>
          <w:color w:val="000000"/>
          <w:szCs w:val="28"/>
          <w:lang w:eastAsia="ru-RU"/>
        </w:rPr>
        <w:t>32</w:t>
      </w:r>
      <w:r w:rsidRPr="00234C54">
        <w:rPr>
          <w:rFonts w:eastAsia="Times New Roman"/>
          <w:color w:val="000000"/>
          <w:szCs w:val="28"/>
          <w:lang w:eastAsia="ru-RU"/>
        </w:rPr>
        <w:t>%;</w:t>
      </w:r>
    </w:p>
    <w:p w14:paraId="4E727090" w14:textId="77777777" w:rsidR="00234C54" w:rsidRPr="00234C54" w:rsidRDefault="00A94614" w:rsidP="00234C54">
      <w:pPr>
        <w:pStyle w:val="a8"/>
        <w:numPr>
          <w:ilvl w:val="0"/>
          <w:numId w:val="17"/>
        </w:numPr>
        <w:spacing w:after="0" w:line="271" w:lineRule="auto"/>
        <w:ind w:left="426" w:firstLine="0"/>
        <w:jc w:val="both"/>
        <w:rPr>
          <w:rFonts w:eastAsia="Times New Roman"/>
          <w:color w:val="000000"/>
          <w:szCs w:val="28"/>
          <w:lang w:eastAsia="ru-RU"/>
        </w:rPr>
      </w:pPr>
      <w:r w:rsidRPr="00234C54">
        <w:rPr>
          <w:rFonts w:eastAsia="Times New Roman"/>
          <w:color w:val="000000"/>
          <w:szCs w:val="28"/>
          <w:lang w:eastAsia="ru-RU"/>
        </w:rPr>
        <w:t>теплоснабжение, ГВС</w:t>
      </w:r>
      <w:r w:rsidR="00006AE3" w:rsidRPr="00234C54">
        <w:rPr>
          <w:rFonts w:eastAsia="Times New Roman"/>
          <w:color w:val="000000"/>
          <w:szCs w:val="28"/>
          <w:lang w:eastAsia="ru-RU"/>
        </w:rPr>
        <w:t xml:space="preserve"> –</w:t>
      </w:r>
      <w:r w:rsidR="006D2511">
        <w:rPr>
          <w:rFonts w:eastAsia="Times New Roman"/>
          <w:color w:val="000000"/>
          <w:szCs w:val="28"/>
          <w:lang w:eastAsia="ru-RU"/>
        </w:rPr>
        <w:t>20</w:t>
      </w:r>
      <w:r w:rsidRPr="00234C54">
        <w:rPr>
          <w:rFonts w:eastAsia="Times New Roman"/>
          <w:color w:val="000000"/>
          <w:szCs w:val="28"/>
          <w:lang w:eastAsia="ru-RU"/>
        </w:rPr>
        <w:t>%;</w:t>
      </w:r>
    </w:p>
    <w:p w14:paraId="08BC45AF" w14:textId="77777777" w:rsidR="00234C54" w:rsidRPr="00234C54" w:rsidRDefault="006D2511" w:rsidP="00234C54">
      <w:pPr>
        <w:pStyle w:val="a8"/>
        <w:numPr>
          <w:ilvl w:val="0"/>
          <w:numId w:val="17"/>
        </w:numPr>
        <w:spacing w:after="0" w:line="271" w:lineRule="auto"/>
        <w:ind w:left="426" w:firstLine="0"/>
        <w:jc w:val="both"/>
        <w:rPr>
          <w:rFonts w:eastAsia="Times New Roman"/>
          <w:color w:val="000000"/>
          <w:szCs w:val="28"/>
          <w:lang w:eastAsia="ru-RU"/>
        </w:rPr>
      </w:pPr>
      <w:r>
        <w:rPr>
          <w:rFonts w:eastAsia="Times New Roman"/>
          <w:color w:val="000000"/>
          <w:szCs w:val="28"/>
          <w:lang w:eastAsia="ru-RU"/>
        </w:rPr>
        <w:t>ХВС, сантехнические работы – 9</w:t>
      </w:r>
      <w:r w:rsidR="00234C54" w:rsidRPr="00234C54">
        <w:rPr>
          <w:rFonts w:eastAsia="Times New Roman"/>
          <w:color w:val="000000"/>
          <w:szCs w:val="28"/>
          <w:lang w:eastAsia="ru-RU"/>
        </w:rPr>
        <w:t>%</w:t>
      </w:r>
    </w:p>
    <w:p w14:paraId="520E0F64" w14:textId="77777777" w:rsidR="00ED49CC" w:rsidRDefault="00ED49CC" w:rsidP="00A94614">
      <w:pPr>
        <w:spacing w:after="0" w:line="312" w:lineRule="auto"/>
        <w:ind w:firstLine="567"/>
        <w:jc w:val="both"/>
        <w:rPr>
          <w:rFonts w:eastAsia="Times New Roman"/>
          <w:b/>
          <w:szCs w:val="28"/>
        </w:rPr>
      </w:pPr>
    </w:p>
    <w:p w14:paraId="5A9F9EC5" w14:textId="77777777" w:rsidR="00A94614" w:rsidRPr="00CC1E80" w:rsidRDefault="00A94614" w:rsidP="00A94614">
      <w:pPr>
        <w:spacing w:after="0" w:line="312" w:lineRule="auto"/>
        <w:ind w:firstLine="567"/>
        <w:jc w:val="both"/>
        <w:rPr>
          <w:rFonts w:eastAsia="Times New Roman"/>
          <w:szCs w:val="28"/>
        </w:rPr>
      </w:pPr>
      <w:r w:rsidRPr="00CC1E80">
        <w:rPr>
          <w:rFonts w:eastAsia="Times New Roman"/>
          <w:b/>
          <w:szCs w:val="28"/>
        </w:rPr>
        <w:lastRenderedPageBreak/>
        <w:t>Положительным моментом</w:t>
      </w:r>
      <w:r w:rsidRPr="00CC1E80">
        <w:rPr>
          <w:rFonts w:eastAsia="Times New Roman"/>
          <w:szCs w:val="28"/>
        </w:rPr>
        <w:t xml:space="preserve"> является то, что наблюдается снижение обр</w:t>
      </w:r>
      <w:r w:rsidRPr="00CC1E80">
        <w:rPr>
          <w:rFonts w:eastAsia="Times New Roman"/>
          <w:szCs w:val="28"/>
        </w:rPr>
        <w:t>а</w:t>
      </w:r>
      <w:r w:rsidRPr="00CC1E80">
        <w:rPr>
          <w:rFonts w:eastAsia="Times New Roman"/>
          <w:szCs w:val="28"/>
        </w:rPr>
        <w:t xml:space="preserve">щений граждан по следующим темам обращений: </w:t>
      </w:r>
    </w:p>
    <w:p w14:paraId="09D55932" w14:textId="77777777" w:rsidR="00A94614" w:rsidRPr="00234C54" w:rsidRDefault="006D2511" w:rsidP="00234C54">
      <w:pPr>
        <w:pStyle w:val="a8"/>
        <w:numPr>
          <w:ilvl w:val="0"/>
          <w:numId w:val="18"/>
        </w:numPr>
        <w:spacing w:after="0" w:line="312" w:lineRule="auto"/>
        <w:ind w:hanging="294"/>
        <w:rPr>
          <w:rFonts w:eastAsia="Times New Roman"/>
          <w:color w:val="000000"/>
          <w:szCs w:val="28"/>
          <w:lang w:eastAsia="ru-RU"/>
        </w:rPr>
      </w:pPr>
      <w:r>
        <w:rPr>
          <w:rFonts w:eastAsia="Times New Roman"/>
          <w:color w:val="000000"/>
          <w:szCs w:val="28"/>
          <w:lang w:eastAsia="ru-RU"/>
        </w:rPr>
        <w:t xml:space="preserve">уборка лестничных </w:t>
      </w:r>
      <w:r w:rsidRPr="00A62ED4">
        <w:rPr>
          <w:rFonts w:eastAsia="Times New Roman"/>
          <w:color w:val="000000"/>
          <w:szCs w:val="28"/>
          <w:lang w:eastAsia="ru-RU"/>
        </w:rPr>
        <w:t>клеток и придомовой территории, благоустройство</w:t>
      </w:r>
      <w:r>
        <w:rPr>
          <w:rFonts w:eastAsia="Times New Roman"/>
          <w:color w:val="000000"/>
          <w:szCs w:val="28"/>
          <w:lang w:eastAsia="ru-RU"/>
        </w:rPr>
        <w:t xml:space="preserve"> – 11 шт. или 41%</w:t>
      </w:r>
      <w:r w:rsidR="00A94614" w:rsidRPr="00234C54">
        <w:rPr>
          <w:rFonts w:eastAsia="Times New Roman"/>
          <w:color w:val="000000"/>
          <w:szCs w:val="28"/>
          <w:lang w:eastAsia="ru-RU"/>
        </w:rPr>
        <w:t>;</w:t>
      </w:r>
    </w:p>
    <w:p w14:paraId="60E34319" w14:textId="77777777" w:rsidR="00A94614" w:rsidRPr="00234C54" w:rsidRDefault="00234C54" w:rsidP="00234C54">
      <w:pPr>
        <w:pStyle w:val="a8"/>
        <w:numPr>
          <w:ilvl w:val="0"/>
          <w:numId w:val="18"/>
        </w:numPr>
        <w:spacing w:after="0" w:line="312" w:lineRule="auto"/>
        <w:ind w:hanging="294"/>
        <w:jc w:val="both"/>
        <w:rPr>
          <w:rFonts w:eastAsia="Times New Roman"/>
          <w:color w:val="000000"/>
          <w:szCs w:val="28"/>
          <w:lang w:eastAsia="ru-RU"/>
        </w:rPr>
      </w:pPr>
      <w:r w:rsidRPr="00234C54">
        <w:rPr>
          <w:rFonts w:eastAsia="Times New Roman"/>
          <w:color w:val="000000"/>
          <w:szCs w:val="28"/>
          <w:lang w:eastAsia="ru-RU"/>
        </w:rPr>
        <w:t>ремонт кровли на – 8 шт. или на 89%</w:t>
      </w:r>
    </w:p>
    <w:p w14:paraId="1B557973" w14:textId="77777777" w:rsidR="00ED49CC" w:rsidRDefault="00ED49CC" w:rsidP="00A94614">
      <w:pPr>
        <w:spacing w:after="0" w:line="312" w:lineRule="auto"/>
        <w:ind w:firstLine="567"/>
        <w:jc w:val="both"/>
        <w:rPr>
          <w:rFonts w:eastAsia="Times New Roman"/>
          <w:b/>
          <w:szCs w:val="28"/>
        </w:rPr>
      </w:pPr>
    </w:p>
    <w:p w14:paraId="64A84163" w14:textId="77777777" w:rsidR="00A94614" w:rsidRPr="00CC1E80" w:rsidRDefault="00A94614" w:rsidP="00A94614">
      <w:pPr>
        <w:spacing w:after="0" w:line="312" w:lineRule="auto"/>
        <w:ind w:firstLine="567"/>
        <w:jc w:val="both"/>
        <w:rPr>
          <w:rFonts w:eastAsia="Times New Roman"/>
          <w:b/>
          <w:szCs w:val="28"/>
        </w:rPr>
      </w:pPr>
      <w:r w:rsidRPr="00CC1E80">
        <w:rPr>
          <w:rFonts w:eastAsia="Times New Roman"/>
          <w:b/>
          <w:szCs w:val="28"/>
        </w:rPr>
        <w:t>Меры, принимаемые для снижени</w:t>
      </w:r>
      <w:r w:rsidR="00D63E16">
        <w:rPr>
          <w:rFonts w:eastAsia="Times New Roman"/>
          <w:b/>
          <w:szCs w:val="28"/>
        </w:rPr>
        <w:t xml:space="preserve">я </w:t>
      </w:r>
      <w:r w:rsidRPr="00CC1E80">
        <w:rPr>
          <w:rFonts w:eastAsia="Times New Roman"/>
          <w:b/>
          <w:szCs w:val="28"/>
        </w:rPr>
        <w:t>количества обращений граждан:</w:t>
      </w:r>
    </w:p>
    <w:p w14:paraId="76D4501F"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Гарантированное обеспечение минимума услуг, независимо от платежесп</w:t>
      </w:r>
      <w:r w:rsidRPr="00CC1E80">
        <w:rPr>
          <w:rFonts w:eastAsia="Times New Roman"/>
          <w:szCs w:val="28"/>
          <w:lang w:eastAsia="ru-RU"/>
        </w:rPr>
        <w:t>о</w:t>
      </w:r>
      <w:r w:rsidRPr="00CC1E80">
        <w:rPr>
          <w:rFonts w:eastAsia="Times New Roman"/>
          <w:szCs w:val="28"/>
          <w:lang w:eastAsia="ru-RU"/>
        </w:rPr>
        <w:t>собности населения, т.е. каждому жителю обеспечивается бесперебойная подача воды, тепла, света;</w:t>
      </w:r>
    </w:p>
    <w:p w14:paraId="385D0D64"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Создание советов многоквартирных домов, целью которых является и</w:t>
      </w:r>
      <w:r w:rsidRPr="00CC1E80">
        <w:rPr>
          <w:rFonts w:eastAsia="Times New Roman"/>
          <w:szCs w:val="28"/>
          <w:lang w:eastAsia="ru-RU"/>
        </w:rPr>
        <w:t>н</w:t>
      </w:r>
      <w:r w:rsidRPr="00CC1E80">
        <w:rPr>
          <w:rFonts w:eastAsia="Times New Roman"/>
          <w:szCs w:val="28"/>
          <w:lang w:eastAsia="ru-RU"/>
        </w:rPr>
        <w:t xml:space="preserve">формирование «ЖКС №2» </w:t>
      </w:r>
      <w:proofErr w:type="gramStart"/>
      <w:r w:rsidRPr="00CC1E80">
        <w:rPr>
          <w:rFonts w:eastAsia="Times New Roman"/>
          <w:szCs w:val="28"/>
          <w:lang w:eastAsia="ru-RU"/>
        </w:rPr>
        <w:t>о</w:t>
      </w:r>
      <w:proofErr w:type="gramEnd"/>
      <w:r w:rsidRPr="00CC1E80">
        <w:rPr>
          <w:rFonts w:eastAsia="Times New Roman"/>
          <w:szCs w:val="28"/>
          <w:lang w:eastAsia="ru-RU"/>
        </w:rPr>
        <w:t xml:space="preserve"> всех проблемах по содержанию и эксплуатации дома;</w:t>
      </w:r>
    </w:p>
    <w:p w14:paraId="14E330E9"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Проведение общих собраний с жителями домов по вопросам капитального ремонта, текущего ремонта, тарифов на жилищно-коммунальные услуги и т.п.;</w:t>
      </w:r>
    </w:p>
    <w:p w14:paraId="790EC1C0"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Информационные услуги: размещение актуальной информации для жителей на стендах в парадных, через Интернет, через муниципальные газеты;</w:t>
      </w:r>
    </w:p>
    <w:p w14:paraId="077EAFEA"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Телефонный контакт, при необходимости выход на адрес, принятие реш</w:t>
      </w:r>
      <w:r w:rsidRPr="00CC1E80">
        <w:rPr>
          <w:rFonts w:eastAsia="Times New Roman"/>
          <w:szCs w:val="28"/>
          <w:lang w:eastAsia="ru-RU"/>
        </w:rPr>
        <w:t>е</w:t>
      </w:r>
      <w:r w:rsidRPr="00CC1E80">
        <w:rPr>
          <w:rFonts w:eastAsia="Times New Roman"/>
          <w:szCs w:val="28"/>
          <w:lang w:eastAsia="ru-RU"/>
        </w:rPr>
        <w:t>ния, контроль исполнения;</w:t>
      </w:r>
      <w:r w:rsidRPr="00CC1E80">
        <w:rPr>
          <w:rFonts w:eastAsia="Times New Roman"/>
          <w:noProof/>
          <w:szCs w:val="28"/>
          <w:lang w:eastAsia="ru-RU"/>
        </w:rPr>
        <w:t xml:space="preserve"> </w:t>
      </w:r>
    </w:p>
    <w:p w14:paraId="2EA6A1C9"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Повышение требований к исполнению своих обязанностей в работе с нас</w:t>
      </w:r>
      <w:r w:rsidRPr="00CC1E80">
        <w:rPr>
          <w:rFonts w:eastAsia="Times New Roman"/>
          <w:szCs w:val="28"/>
          <w:lang w:eastAsia="ru-RU"/>
        </w:rPr>
        <w:t>е</w:t>
      </w:r>
      <w:r w:rsidRPr="00CC1E80">
        <w:rPr>
          <w:rFonts w:eastAsia="Times New Roman"/>
          <w:szCs w:val="28"/>
          <w:lang w:eastAsia="ru-RU"/>
        </w:rPr>
        <w:t>лением;</w:t>
      </w:r>
    </w:p>
    <w:p w14:paraId="4AADB830" w14:textId="77777777" w:rsidR="00A94614" w:rsidRPr="00CC1E80" w:rsidRDefault="00A94614" w:rsidP="00A94614">
      <w:pPr>
        <w:numPr>
          <w:ilvl w:val="0"/>
          <w:numId w:val="9"/>
        </w:numPr>
        <w:spacing w:after="0" w:line="312" w:lineRule="auto"/>
        <w:jc w:val="both"/>
        <w:rPr>
          <w:rFonts w:eastAsia="Times New Roman"/>
          <w:szCs w:val="28"/>
          <w:lang w:eastAsia="ru-RU"/>
        </w:rPr>
      </w:pPr>
      <w:r w:rsidRPr="00CC1E80">
        <w:rPr>
          <w:rFonts w:eastAsia="Times New Roman"/>
          <w:szCs w:val="28"/>
          <w:lang w:eastAsia="ru-RU"/>
        </w:rPr>
        <w:t xml:space="preserve">Оперативность принятия мер по обращениям жителей. </w:t>
      </w:r>
    </w:p>
    <w:p w14:paraId="63127470" w14:textId="77777777" w:rsidR="00ED49CC" w:rsidRDefault="00ED49CC" w:rsidP="00004D0B">
      <w:pPr>
        <w:spacing w:after="0"/>
        <w:jc w:val="both"/>
        <w:rPr>
          <w:szCs w:val="28"/>
        </w:rPr>
        <w:sectPr w:rsidR="00ED49CC" w:rsidSect="005D27DB">
          <w:pgSz w:w="11906" w:h="16838" w:code="9"/>
          <w:pgMar w:top="902" w:right="851" w:bottom="720" w:left="1134" w:header="709" w:footer="709" w:gutter="0"/>
          <w:cols w:space="708"/>
          <w:titlePg/>
          <w:docGrid w:linePitch="360"/>
        </w:sectPr>
      </w:pPr>
    </w:p>
    <w:p w14:paraId="08646FFE" w14:textId="77777777" w:rsidR="00D13D6D" w:rsidRPr="009C0BC2" w:rsidRDefault="00700187" w:rsidP="00004D0B">
      <w:pPr>
        <w:pStyle w:val="a"/>
        <w:numPr>
          <w:ilvl w:val="0"/>
          <w:numId w:val="0"/>
        </w:numPr>
        <w:outlineLvl w:val="1"/>
      </w:pPr>
      <w:bookmarkStart w:id="17" w:name="_Toc479851349"/>
      <w:r>
        <w:lastRenderedPageBreak/>
        <w:t>2</w:t>
      </w:r>
      <w:r w:rsidR="00D13D6D" w:rsidRPr="00946B21">
        <w:t>.2. Меры по осуществлению контроля за финансово - хозяйственной  де</w:t>
      </w:r>
      <w:r w:rsidR="00D13D6D" w:rsidRPr="00946B21">
        <w:t>я</w:t>
      </w:r>
      <w:r w:rsidR="00D13D6D" w:rsidRPr="00946B21">
        <w:t>тельностью Общества.</w:t>
      </w:r>
      <w:bookmarkEnd w:id="17"/>
    </w:p>
    <w:p w14:paraId="2446838B" w14:textId="77777777" w:rsidR="00170228" w:rsidRPr="00170228" w:rsidRDefault="00170228" w:rsidP="00170228">
      <w:pPr>
        <w:suppressAutoHyphens/>
        <w:spacing w:after="0" w:line="240" w:lineRule="auto"/>
        <w:ind w:firstLine="708"/>
        <w:jc w:val="center"/>
        <w:rPr>
          <w:rFonts w:eastAsia="Times New Roman"/>
          <w:b/>
          <w:sz w:val="24"/>
          <w:szCs w:val="24"/>
          <w:lang w:eastAsia="ru-RU"/>
        </w:rPr>
      </w:pPr>
      <w:r w:rsidRPr="00170228">
        <w:rPr>
          <w:rFonts w:eastAsia="Times New Roman"/>
          <w:b/>
          <w:sz w:val="24"/>
          <w:szCs w:val="24"/>
          <w:lang w:eastAsia="ru-RU"/>
        </w:rPr>
        <w:t xml:space="preserve">Аудиторские и ревизионные проверки, </w:t>
      </w:r>
    </w:p>
    <w:p w14:paraId="62255A96" w14:textId="77777777" w:rsidR="00170228" w:rsidRPr="00170228" w:rsidRDefault="00170228" w:rsidP="00170228">
      <w:pPr>
        <w:suppressAutoHyphens/>
        <w:spacing w:after="0" w:line="240" w:lineRule="auto"/>
        <w:ind w:firstLine="708"/>
        <w:jc w:val="center"/>
        <w:rPr>
          <w:b/>
          <w:kern w:val="1"/>
          <w:sz w:val="24"/>
          <w:lang w:eastAsia="ar-SA"/>
        </w:rPr>
      </w:pPr>
      <w:r w:rsidRPr="00170228">
        <w:rPr>
          <w:rFonts w:eastAsia="Times New Roman"/>
          <w:b/>
          <w:sz w:val="24"/>
          <w:szCs w:val="24"/>
          <w:lang w:eastAsia="ru-RU"/>
        </w:rPr>
        <w:t xml:space="preserve">проверки </w:t>
      </w:r>
      <w:r w:rsidRPr="00170228">
        <w:rPr>
          <w:b/>
          <w:kern w:val="1"/>
          <w:sz w:val="24"/>
          <w:lang w:eastAsia="ar-SA"/>
        </w:rPr>
        <w:t xml:space="preserve">надзорных и контролирующих органов и ведомств </w:t>
      </w:r>
    </w:p>
    <w:p w14:paraId="74901D86" w14:textId="77777777" w:rsidR="00170228" w:rsidRPr="00170228" w:rsidRDefault="00170228" w:rsidP="00170228">
      <w:pPr>
        <w:suppressAutoHyphens/>
        <w:spacing w:after="120" w:line="240" w:lineRule="auto"/>
        <w:ind w:firstLine="708"/>
        <w:jc w:val="center"/>
        <w:rPr>
          <w:b/>
          <w:kern w:val="1"/>
          <w:sz w:val="24"/>
          <w:lang w:eastAsia="ar-SA"/>
        </w:rPr>
      </w:pPr>
      <w:r w:rsidRPr="00170228">
        <w:rPr>
          <w:b/>
          <w:kern w:val="1"/>
          <w:sz w:val="24"/>
          <w:lang w:eastAsia="ar-SA"/>
        </w:rPr>
        <w:t>за 2017 года</w:t>
      </w:r>
    </w:p>
    <w:tbl>
      <w:tblPr>
        <w:tblW w:w="5000" w:type="pct"/>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388"/>
        <w:gridCol w:w="1513"/>
        <w:gridCol w:w="1700"/>
        <w:gridCol w:w="1559"/>
        <w:gridCol w:w="2292"/>
        <w:gridCol w:w="2583"/>
      </w:tblGrid>
      <w:tr w:rsidR="00170228" w:rsidRPr="00170228" w14:paraId="33AA5C85" w14:textId="77777777" w:rsidTr="00FC08E9">
        <w:trPr>
          <w:trHeight w:val="1388"/>
          <w:tblCellSpacing w:w="1440" w:type="nil"/>
          <w:jc w:val="center"/>
        </w:trPr>
        <w:tc>
          <w:tcPr>
            <w:tcW w:w="193" w:type="pct"/>
            <w:tcMar>
              <w:left w:w="57" w:type="dxa"/>
              <w:right w:w="57" w:type="dxa"/>
            </w:tcMar>
            <w:vAlign w:val="center"/>
          </w:tcPr>
          <w:p w14:paraId="5C5EF619" w14:textId="77777777" w:rsidR="00170228" w:rsidRPr="00170228" w:rsidRDefault="00170228" w:rsidP="00170228">
            <w:pPr>
              <w:spacing w:after="0" w:line="240" w:lineRule="auto"/>
              <w:jc w:val="center"/>
              <w:rPr>
                <w:bCs/>
                <w:i/>
                <w:iCs/>
                <w:sz w:val="24"/>
                <w:szCs w:val="24"/>
              </w:rPr>
            </w:pPr>
            <w:r w:rsidRPr="00170228">
              <w:rPr>
                <w:bCs/>
                <w:iCs/>
                <w:sz w:val="24"/>
                <w:szCs w:val="24"/>
              </w:rPr>
              <w:t xml:space="preserve">№ </w:t>
            </w:r>
            <w:proofErr w:type="spellStart"/>
            <w:r w:rsidRPr="00170228">
              <w:rPr>
                <w:bCs/>
                <w:iCs/>
                <w:sz w:val="24"/>
                <w:szCs w:val="24"/>
              </w:rPr>
              <w:t>пп</w:t>
            </w:r>
            <w:proofErr w:type="spellEnd"/>
          </w:p>
          <w:p w14:paraId="58BE9BE7" w14:textId="77777777" w:rsidR="00170228" w:rsidRPr="00170228" w:rsidRDefault="00170228" w:rsidP="00170228">
            <w:pPr>
              <w:spacing w:after="0" w:line="240" w:lineRule="auto"/>
              <w:rPr>
                <w:bCs/>
                <w:iCs/>
                <w:sz w:val="24"/>
                <w:szCs w:val="24"/>
              </w:rPr>
            </w:pPr>
          </w:p>
        </w:tc>
        <w:tc>
          <w:tcPr>
            <w:tcW w:w="754" w:type="pct"/>
            <w:tcMar>
              <w:left w:w="57" w:type="dxa"/>
              <w:right w:w="57" w:type="dxa"/>
            </w:tcMar>
            <w:vAlign w:val="center"/>
          </w:tcPr>
          <w:p w14:paraId="35E5D797" w14:textId="77777777" w:rsidR="00170228" w:rsidRPr="00170228" w:rsidRDefault="00170228" w:rsidP="00170228">
            <w:pPr>
              <w:spacing w:after="0" w:line="240" w:lineRule="auto"/>
              <w:jc w:val="center"/>
              <w:rPr>
                <w:bCs/>
                <w:iCs/>
                <w:sz w:val="24"/>
                <w:szCs w:val="24"/>
              </w:rPr>
            </w:pPr>
            <w:r w:rsidRPr="00170228">
              <w:rPr>
                <w:bCs/>
                <w:iCs/>
                <w:sz w:val="24"/>
                <w:szCs w:val="24"/>
              </w:rPr>
              <w:t>Период пр</w:t>
            </w:r>
            <w:r w:rsidRPr="00170228">
              <w:rPr>
                <w:bCs/>
                <w:iCs/>
                <w:sz w:val="24"/>
                <w:szCs w:val="24"/>
              </w:rPr>
              <w:t>о</w:t>
            </w:r>
            <w:r w:rsidRPr="00170228">
              <w:rPr>
                <w:bCs/>
                <w:iCs/>
                <w:sz w:val="24"/>
                <w:szCs w:val="24"/>
              </w:rPr>
              <w:t>ведения пр</w:t>
            </w:r>
            <w:r w:rsidRPr="00170228">
              <w:rPr>
                <w:bCs/>
                <w:iCs/>
                <w:sz w:val="24"/>
                <w:szCs w:val="24"/>
              </w:rPr>
              <w:t>о</w:t>
            </w:r>
            <w:r w:rsidRPr="00170228">
              <w:rPr>
                <w:bCs/>
                <w:iCs/>
                <w:sz w:val="24"/>
                <w:szCs w:val="24"/>
              </w:rPr>
              <w:t xml:space="preserve">верки </w:t>
            </w:r>
          </w:p>
          <w:p w14:paraId="4956EFE0" w14:textId="77777777" w:rsidR="00170228" w:rsidRPr="00170228" w:rsidRDefault="00170228" w:rsidP="00FC08E9">
            <w:pPr>
              <w:spacing w:after="0" w:line="240" w:lineRule="auto"/>
              <w:jc w:val="center"/>
              <w:rPr>
                <w:bCs/>
                <w:iCs/>
                <w:sz w:val="24"/>
                <w:szCs w:val="24"/>
              </w:rPr>
            </w:pPr>
            <w:r w:rsidRPr="00170228">
              <w:rPr>
                <w:bCs/>
                <w:i/>
                <w:iCs/>
                <w:sz w:val="24"/>
                <w:szCs w:val="24"/>
              </w:rPr>
              <w:t>(в хронолог</w:t>
            </w:r>
            <w:r w:rsidRPr="00170228">
              <w:rPr>
                <w:bCs/>
                <w:i/>
                <w:iCs/>
                <w:sz w:val="24"/>
                <w:szCs w:val="24"/>
              </w:rPr>
              <w:t>и</w:t>
            </w:r>
            <w:r w:rsidRPr="00170228">
              <w:rPr>
                <w:bCs/>
                <w:i/>
                <w:iCs/>
                <w:sz w:val="24"/>
                <w:szCs w:val="24"/>
              </w:rPr>
              <w:t>ческом п</w:t>
            </w:r>
            <w:r w:rsidRPr="00170228">
              <w:rPr>
                <w:bCs/>
                <w:i/>
                <w:iCs/>
                <w:sz w:val="24"/>
                <w:szCs w:val="24"/>
              </w:rPr>
              <w:t>о</w:t>
            </w:r>
            <w:r w:rsidRPr="00170228">
              <w:rPr>
                <w:bCs/>
                <w:i/>
                <w:iCs/>
                <w:sz w:val="24"/>
                <w:szCs w:val="24"/>
              </w:rPr>
              <w:t>рядке)</w:t>
            </w:r>
          </w:p>
        </w:tc>
        <w:tc>
          <w:tcPr>
            <w:tcW w:w="847" w:type="pct"/>
            <w:tcMar>
              <w:left w:w="57" w:type="dxa"/>
              <w:right w:w="57" w:type="dxa"/>
            </w:tcMar>
            <w:vAlign w:val="center"/>
          </w:tcPr>
          <w:p w14:paraId="6C5018DC" w14:textId="77777777" w:rsidR="00170228" w:rsidRPr="00170228" w:rsidRDefault="00170228" w:rsidP="00170228">
            <w:pPr>
              <w:spacing w:after="0" w:line="240" w:lineRule="auto"/>
              <w:jc w:val="center"/>
              <w:rPr>
                <w:bCs/>
                <w:iCs/>
                <w:sz w:val="24"/>
                <w:szCs w:val="24"/>
              </w:rPr>
            </w:pPr>
            <w:r w:rsidRPr="00170228">
              <w:rPr>
                <w:bCs/>
                <w:iCs/>
                <w:sz w:val="24"/>
                <w:szCs w:val="24"/>
              </w:rPr>
              <w:t>Наименование проверяющего органа,</w:t>
            </w:r>
          </w:p>
          <w:p w14:paraId="3705E44E" w14:textId="77777777" w:rsidR="00170228" w:rsidRPr="00170228" w:rsidRDefault="00170228" w:rsidP="00170228">
            <w:pPr>
              <w:spacing w:after="0" w:line="240" w:lineRule="auto"/>
              <w:jc w:val="center"/>
              <w:rPr>
                <w:bCs/>
                <w:iCs/>
                <w:sz w:val="24"/>
                <w:szCs w:val="24"/>
              </w:rPr>
            </w:pPr>
            <w:r w:rsidRPr="00170228">
              <w:rPr>
                <w:bCs/>
                <w:iCs/>
                <w:sz w:val="24"/>
                <w:szCs w:val="24"/>
              </w:rPr>
              <w:t>вид проверки</w:t>
            </w:r>
          </w:p>
        </w:tc>
        <w:tc>
          <w:tcPr>
            <w:tcW w:w="777" w:type="pct"/>
            <w:tcMar>
              <w:left w:w="57" w:type="dxa"/>
              <w:right w:w="57" w:type="dxa"/>
            </w:tcMar>
            <w:vAlign w:val="center"/>
          </w:tcPr>
          <w:p w14:paraId="308746D7" w14:textId="77777777" w:rsidR="00170228" w:rsidRPr="00170228" w:rsidRDefault="00170228" w:rsidP="00170228">
            <w:pPr>
              <w:spacing w:after="0" w:line="240" w:lineRule="auto"/>
              <w:jc w:val="center"/>
              <w:rPr>
                <w:bCs/>
                <w:iCs/>
                <w:sz w:val="24"/>
                <w:szCs w:val="24"/>
              </w:rPr>
            </w:pPr>
            <w:r w:rsidRPr="00170228">
              <w:rPr>
                <w:bCs/>
                <w:iCs/>
                <w:sz w:val="24"/>
                <w:szCs w:val="24"/>
              </w:rPr>
              <w:t>Период,</w:t>
            </w:r>
          </w:p>
          <w:p w14:paraId="65C54801" w14:textId="77777777" w:rsidR="00170228" w:rsidRPr="00170228" w:rsidRDefault="00170228" w:rsidP="00170228">
            <w:pPr>
              <w:spacing w:after="0" w:line="240" w:lineRule="auto"/>
              <w:jc w:val="center"/>
              <w:rPr>
                <w:bCs/>
                <w:iCs/>
                <w:sz w:val="24"/>
                <w:szCs w:val="24"/>
              </w:rPr>
            </w:pPr>
            <w:r w:rsidRPr="00170228">
              <w:rPr>
                <w:bCs/>
                <w:iCs/>
                <w:sz w:val="24"/>
                <w:szCs w:val="24"/>
              </w:rPr>
              <w:t xml:space="preserve">в </w:t>
            </w:r>
            <w:proofErr w:type="gramStart"/>
            <w:r w:rsidRPr="00170228">
              <w:rPr>
                <w:bCs/>
                <w:iCs/>
                <w:sz w:val="24"/>
                <w:szCs w:val="24"/>
              </w:rPr>
              <w:t>отношении</w:t>
            </w:r>
            <w:proofErr w:type="gramEnd"/>
            <w:r w:rsidRPr="00170228">
              <w:rPr>
                <w:bCs/>
                <w:iCs/>
                <w:sz w:val="24"/>
                <w:szCs w:val="24"/>
              </w:rPr>
              <w:t xml:space="preserve"> которого осуществл</w:t>
            </w:r>
            <w:r w:rsidRPr="00170228">
              <w:rPr>
                <w:bCs/>
                <w:iCs/>
                <w:sz w:val="24"/>
                <w:szCs w:val="24"/>
              </w:rPr>
              <w:t>я</w:t>
            </w:r>
            <w:r w:rsidRPr="00170228">
              <w:rPr>
                <w:bCs/>
                <w:iCs/>
                <w:sz w:val="24"/>
                <w:szCs w:val="24"/>
              </w:rPr>
              <w:t>лась проверка</w:t>
            </w:r>
          </w:p>
        </w:tc>
        <w:tc>
          <w:tcPr>
            <w:tcW w:w="1142" w:type="pct"/>
            <w:tcMar>
              <w:left w:w="57" w:type="dxa"/>
              <w:right w:w="57" w:type="dxa"/>
            </w:tcMar>
            <w:vAlign w:val="center"/>
          </w:tcPr>
          <w:p w14:paraId="527B40ED" w14:textId="77777777" w:rsidR="00170228" w:rsidRPr="00170228" w:rsidRDefault="00170228" w:rsidP="00170228">
            <w:pPr>
              <w:spacing w:after="0" w:line="240" w:lineRule="auto"/>
              <w:jc w:val="center"/>
              <w:rPr>
                <w:bCs/>
                <w:iCs/>
                <w:sz w:val="24"/>
                <w:szCs w:val="24"/>
              </w:rPr>
            </w:pPr>
            <w:r w:rsidRPr="00170228">
              <w:rPr>
                <w:bCs/>
                <w:iCs/>
                <w:sz w:val="24"/>
                <w:szCs w:val="24"/>
              </w:rPr>
              <w:t>Количество выя</w:t>
            </w:r>
            <w:r w:rsidRPr="00170228">
              <w:rPr>
                <w:bCs/>
                <w:iCs/>
                <w:sz w:val="24"/>
                <w:szCs w:val="24"/>
              </w:rPr>
              <w:t>в</w:t>
            </w:r>
            <w:r w:rsidRPr="00170228">
              <w:rPr>
                <w:bCs/>
                <w:iCs/>
                <w:sz w:val="24"/>
                <w:szCs w:val="24"/>
              </w:rPr>
              <w:t>ленных нарушений</w:t>
            </w:r>
          </w:p>
          <w:p w14:paraId="1F649CC0" w14:textId="77777777" w:rsidR="00170228" w:rsidRPr="00170228" w:rsidRDefault="00170228" w:rsidP="00170228">
            <w:pPr>
              <w:spacing w:after="0" w:line="240" w:lineRule="auto"/>
              <w:jc w:val="center"/>
              <w:rPr>
                <w:bCs/>
                <w:iCs/>
                <w:sz w:val="24"/>
                <w:szCs w:val="24"/>
              </w:rPr>
            </w:pPr>
            <w:r w:rsidRPr="00170228">
              <w:rPr>
                <w:bCs/>
                <w:iCs/>
                <w:sz w:val="24"/>
                <w:szCs w:val="24"/>
              </w:rPr>
              <w:t xml:space="preserve">(с расшифровкой наиболее </w:t>
            </w:r>
            <w:proofErr w:type="gramStart"/>
            <w:r w:rsidRPr="00170228">
              <w:rPr>
                <w:bCs/>
                <w:iCs/>
                <w:sz w:val="24"/>
                <w:szCs w:val="24"/>
              </w:rPr>
              <w:t>грубых</w:t>
            </w:r>
            <w:proofErr w:type="gramEnd"/>
            <w:r w:rsidRPr="00170228">
              <w:rPr>
                <w:bCs/>
                <w:iCs/>
                <w:sz w:val="24"/>
                <w:szCs w:val="24"/>
              </w:rPr>
              <w:t>)</w:t>
            </w:r>
          </w:p>
        </w:tc>
        <w:tc>
          <w:tcPr>
            <w:tcW w:w="1287" w:type="pct"/>
            <w:tcMar>
              <w:left w:w="57" w:type="dxa"/>
              <w:right w:w="57" w:type="dxa"/>
            </w:tcMar>
            <w:vAlign w:val="center"/>
          </w:tcPr>
          <w:p w14:paraId="17BA7C40" w14:textId="77777777" w:rsidR="00170228" w:rsidRPr="00170228" w:rsidRDefault="00170228" w:rsidP="00170228">
            <w:pPr>
              <w:spacing w:after="0" w:line="240" w:lineRule="auto"/>
              <w:jc w:val="center"/>
              <w:rPr>
                <w:bCs/>
                <w:iCs/>
                <w:sz w:val="24"/>
                <w:szCs w:val="24"/>
              </w:rPr>
            </w:pPr>
            <w:r w:rsidRPr="00170228">
              <w:rPr>
                <w:bCs/>
                <w:iCs/>
                <w:sz w:val="24"/>
                <w:szCs w:val="24"/>
              </w:rPr>
              <w:t>Информация</w:t>
            </w:r>
          </w:p>
          <w:p w14:paraId="46C802FF" w14:textId="77777777" w:rsidR="00170228" w:rsidRPr="00170228" w:rsidRDefault="00170228" w:rsidP="00170228">
            <w:pPr>
              <w:spacing w:after="0" w:line="240" w:lineRule="auto"/>
              <w:jc w:val="center"/>
              <w:rPr>
                <w:bCs/>
                <w:iCs/>
                <w:sz w:val="24"/>
                <w:szCs w:val="24"/>
              </w:rPr>
            </w:pPr>
            <w:r w:rsidRPr="00170228">
              <w:rPr>
                <w:bCs/>
                <w:iCs/>
                <w:sz w:val="24"/>
                <w:szCs w:val="24"/>
              </w:rPr>
              <w:t>об устранении выя</w:t>
            </w:r>
            <w:r w:rsidRPr="00170228">
              <w:rPr>
                <w:bCs/>
                <w:iCs/>
                <w:sz w:val="24"/>
                <w:szCs w:val="24"/>
              </w:rPr>
              <w:t>в</w:t>
            </w:r>
            <w:r w:rsidRPr="00170228">
              <w:rPr>
                <w:bCs/>
                <w:iCs/>
                <w:sz w:val="24"/>
                <w:szCs w:val="24"/>
              </w:rPr>
              <w:t>ленных нарушений</w:t>
            </w:r>
          </w:p>
          <w:p w14:paraId="4BDE4431" w14:textId="77777777" w:rsidR="00170228" w:rsidRPr="00170228" w:rsidRDefault="00170228" w:rsidP="00170228">
            <w:pPr>
              <w:spacing w:after="0" w:line="240" w:lineRule="auto"/>
              <w:jc w:val="center"/>
              <w:rPr>
                <w:bCs/>
                <w:iCs/>
                <w:sz w:val="24"/>
                <w:szCs w:val="24"/>
              </w:rPr>
            </w:pPr>
            <w:r w:rsidRPr="00170228">
              <w:rPr>
                <w:bCs/>
                <w:iCs/>
                <w:sz w:val="24"/>
                <w:szCs w:val="24"/>
              </w:rPr>
              <w:t>на конец отчетного п</w:t>
            </w:r>
            <w:r w:rsidRPr="00170228">
              <w:rPr>
                <w:bCs/>
                <w:iCs/>
                <w:sz w:val="24"/>
                <w:szCs w:val="24"/>
              </w:rPr>
              <w:t>е</w:t>
            </w:r>
            <w:r w:rsidRPr="00170228">
              <w:rPr>
                <w:bCs/>
                <w:iCs/>
                <w:sz w:val="24"/>
                <w:szCs w:val="24"/>
              </w:rPr>
              <w:t>риода</w:t>
            </w:r>
          </w:p>
        </w:tc>
      </w:tr>
      <w:tr w:rsidR="00170228" w:rsidRPr="00170228" w14:paraId="344DCB6D" w14:textId="77777777" w:rsidTr="00FC08E9">
        <w:trPr>
          <w:trHeight w:val="307"/>
          <w:tblCellSpacing w:w="1440" w:type="nil"/>
          <w:jc w:val="center"/>
        </w:trPr>
        <w:tc>
          <w:tcPr>
            <w:tcW w:w="193" w:type="pct"/>
            <w:tcMar>
              <w:left w:w="57" w:type="dxa"/>
              <w:right w:w="57" w:type="dxa"/>
            </w:tcMar>
          </w:tcPr>
          <w:p w14:paraId="4D70CFFA" w14:textId="77777777" w:rsidR="00170228" w:rsidRPr="00170228" w:rsidRDefault="00170228" w:rsidP="00170228">
            <w:pPr>
              <w:spacing w:after="0" w:line="240" w:lineRule="auto"/>
              <w:jc w:val="both"/>
              <w:rPr>
                <w:bCs/>
                <w:iCs/>
                <w:sz w:val="24"/>
                <w:szCs w:val="24"/>
              </w:rPr>
            </w:pPr>
            <w:r w:rsidRPr="00170228">
              <w:rPr>
                <w:bCs/>
                <w:iCs/>
                <w:sz w:val="24"/>
                <w:szCs w:val="24"/>
              </w:rPr>
              <w:t>1</w:t>
            </w:r>
          </w:p>
        </w:tc>
        <w:tc>
          <w:tcPr>
            <w:tcW w:w="754" w:type="pct"/>
            <w:tcMar>
              <w:left w:w="57" w:type="dxa"/>
              <w:right w:w="57" w:type="dxa"/>
            </w:tcMar>
          </w:tcPr>
          <w:p w14:paraId="61E71570" w14:textId="77777777" w:rsidR="00170228" w:rsidRPr="00170228" w:rsidRDefault="00170228" w:rsidP="00170228">
            <w:pPr>
              <w:spacing w:after="0" w:line="240" w:lineRule="auto"/>
              <w:jc w:val="both"/>
              <w:rPr>
                <w:bCs/>
                <w:iCs/>
                <w:sz w:val="24"/>
                <w:szCs w:val="24"/>
              </w:rPr>
            </w:pPr>
            <w:r w:rsidRPr="00170228">
              <w:rPr>
                <w:bCs/>
                <w:iCs/>
                <w:sz w:val="24"/>
                <w:szCs w:val="24"/>
              </w:rPr>
              <w:t>01.01.2017 год по 01.04.2017 год</w:t>
            </w:r>
          </w:p>
        </w:tc>
        <w:tc>
          <w:tcPr>
            <w:tcW w:w="847" w:type="pct"/>
            <w:tcMar>
              <w:left w:w="57" w:type="dxa"/>
              <w:right w:w="57" w:type="dxa"/>
            </w:tcMar>
          </w:tcPr>
          <w:p w14:paraId="63D2EFE7" w14:textId="77777777" w:rsidR="00170228" w:rsidRPr="00170228" w:rsidRDefault="00170228" w:rsidP="00170228">
            <w:pPr>
              <w:spacing w:after="0" w:line="240" w:lineRule="auto"/>
              <w:rPr>
                <w:bCs/>
                <w:iCs/>
                <w:sz w:val="24"/>
                <w:szCs w:val="24"/>
              </w:rPr>
            </w:pPr>
            <w:r w:rsidRPr="00170228">
              <w:rPr>
                <w:bCs/>
                <w:iCs/>
                <w:sz w:val="24"/>
                <w:szCs w:val="24"/>
              </w:rPr>
              <w:t>Государстве</w:t>
            </w:r>
            <w:r w:rsidRPr="00170228">
              <w:rPr>
                <w:bCs/>
                <w:iCs/>
                <w:sz w:val="24"/>
                <w:szCs w:val="24"/>
              </w:rPr>
              <w:t>н</w:t>
            </w:r>
            <w:r w:rsidRPr="00170228">
              <w:rPr>
                <w:bCs/>
                <w:iCs/>
                <w:sz w:val="24"/>
                <w:szCs w:val="24"/>
              </w:rPr>
              <w:t>ная жилищная инспекция</w:t>
            </w:r>
          </w:p>
        </w:tc>
        <w:tc>
          <w:tcPr>
            <w:tcW w:w="777" w:type="pct"/>
            <w:tcMar>
              <w:left w:w="57" w:type="dxa"/>
              <w:right w:w="57" w:type="dxa"/>
            </w:tcMar>
          </w:tcPr>
          <w:p w14:paraId="6116A4D6" w14:textId="77777777" w:rsidR="00170228" w:rsidRPr="00170228" w:rsidRDefault="00170228" w:rsidP="00170228">
            <w:pPr>
              <w:spacing w:after="0" w:line="240" w:lineRule="auto"/>
              <w:rPr>
                <w:bCs/>
                <w:iCs/>
                <w:sz w:val="24"/>
                <w:szCs w:val="24"/>
              </w:rPr>
            </w:pPr>
            <w:r w:rsidRPr="00170228">
              <w:rPr>
                <w:bCs/>
                <w:iCs/>
                <w:sz w:val="24"/>
                <w:szCs w:val="24"/>
              </w:rPr>
              <w:t>Текущий п</w:t>
            </w:r>
            <w:r w:rsidRPr="00170228">
              <w:rPr>
                <w:bCs/>
                <w:iCs/>
                <w:sz w:val="24"/>
                <w:szCs w:val="24"/>
              </w:rPr>
              <w:t>е</w:t>
            </w:r>
            <w:r w:rsidRPr="00170228">
              <w:rPr>
                <w:bCs/>
                <w:iCs/>
                <w:sz w:val="24"/>
                <w:szCs w:val="24"/>
              </w:rPr>
              <w:t xml:space="preserve">риод </w:t>
            </w:r>
          </w:p>
        </w:tc>
        <w:tc>
          <w:tcPr>
            <w:tcW w:w="1142" w:type="pct"/>
            <w:tcMar>
              <w:left w:w="57" w:type="dxa"/>
              <w:right w:w="57" w:type="dxa"/>
            </w:tcMar>
          </w:tcPr>
          <w:p w14:paraId="7AE004B8" w14:textId="77777777" w:rsidR="00170228" w:rsidRPr="00170228" w:rsidRDefault="00170228" w:rsidP="00170228">
            <w:pPr>
              <w:spacing w:after="0" w:line="240" w:lineRule="auto"/>
              <w:rPr>
                <w:bCs/>
                <w:iCs/>
                <w:sz w:val="24"/>
                <w:szCs w:val="24"/>
              </w:rPr>
            </w:pPr>
            <w:r w:rsidRPr="00170228">
              <w:rPr>
                <w:bCs/>
                <w:iCs/>
                <w:sz w:val="24"/>
                <w:szCs w:val="24"/>
              </w:rPr>
              <w:t xml:space="preserve"> 9 предписаний</w:t>
            </w:r>
            <w:proofErr w:type="gramStart"/>
            <w:r w:rsidRPr="00170228">
              <w:rPr>
                <w:bCs/>
                <w:iCs/>
                <w:sz w:val="24"/>
                <w:szCs w:val="24"/>
              </w:rPr>
              <w:t xml:space="preserve">., </w:t>
            </w:r>
            <w:proofErr w:type="gramEnd"/>
          </w:p>
          <w:p w14:paraId="795DCF86" w14:textId="77777777" w:rsidR="00170228" w:rsidRPr="00170228" w:rsidRDefault="00170228" w:rsidP="00170228">
            <w:pPr>
              <w:spacing w:after="0" w:line="240" w:lineRule="auto"/>
              <w:rPr>
                <w:bCs/>
                <w:iCs/>
                <w:sz w:val="24"/>
                <w:szCs w:val="24"/>
              </w:rPr>
            </w:pPr>
            <w:r w:rsidRPr="00170228">
              <w:rPr>
                <w:bCs/>
                <w:iCs/>
                <w:sz w:val="24"/>
                <w:szCs w:val="24"/>
              </w:rPr>
              <w:t>в том числе:</w:t>
            </w:r>
          </w:p>
          <w:p w14:paraId="5415C917" w14:textId="77777777" w:rsidR="00170228" w:rsidRPr="00170228" w:rsidRDefault="00170228" w:rsidP="00170228">
            <w:pPr>
              <w:spacing w:after="0" w:line="240" w:lineRule="auto"/>
              <w:rPr>
                <w:bCs/>
                <w:iCs/>
                <w:sz w:val="24"/>
                <w:szCs w:val="24"/>
              </w:rPr>
            </w:pPr>
            <w:r w:rsidRPr="00170228">
              <w:rPr>
                <w:bCs/>
                <w:iCs/>
                <w:sz w:val="24"/>
                <w:szCs w:val="24"/>
              </w:rPr>
              <w:t>-восстановление п</w:t>
            </w:r>
            <w:r w:rsidRPr="00170228">
              <w:rPr>
                <w:bCs/>
                <w:iCs/>
                <w:sz w:val="24"/>
                <w:szCs w:val="24"/>
              </w:rPr>
              <w:t>е</w:t>
            </w:r>
            <w:r w:rsidRPr="00170228">
              <w:rPr>
                <w:bCs/>
                <w:iCs/>
                <w:sz w:val="24"/>
                <w:szCs w:val="24"/>
              </w:rPr>
              <w:t>реговорных устройств в кабинах лифтов,</w:t>
            </w:r>
          </w:p>
          <w:p w14:paraId="7C6633BE" w14:textId="77777777" w:rsidR="00170228" w:rsidRPr="00170228" w:rsidRDefault="00170228" w:rsidP="00170228">
            <w:pPr>
              <w:spacing w:after="0" w:line="240" w:lineRule="auto"/>
              <w:rPr>
                <w:bCs/>
                <w:iCs/>
                <w:sz w:val="24"/>
                <w:szCs w:val="24"/>
              </w:rPr>
            </w:pPr>
            <w:r w:rsidRPr="00170228">
              <w:rPr>
                <w:bCs/>
                <w:iCs/>
                <w:sz w:val="24"/>
                <w:szCs w:val="24"/>
              </w:rPr>
              <w:t>-усиление огражд</w:t>
            </w:r>
            <w:r w:rsidRPr="00170228">
              <w:rPr>
                <w:bCs/>
                <w:iCs/>
                <w:sz w:val="24"/>
                <w:szCs w:val="24"/>
              </w:rPr>
              <w:t>е</w:t>
            </w:r>
            <w:r w:rsidRPr="00170228">
              <w:rPr>
                <w:bCs/>
                <w:iCs/>
                <w:sz w:val="24"/>
                <w:szCs w:val="24"/>
              </w:rPr>
              <w:t>ний балконных плит,</w:t>
            </w:r>
          </w:p>
          <w:p w14:paraId="00862E6E" w14:textId="77777777" w:rsidR="00170228" w:rsidRPr="00170228" w:rsidRDefault="00170228" w:rsidP="00170228">
            <w:pPr>
              <w:spacing w:after="0" w:line="240" w:lineRule="auto"/>
              <w:rPr>
                <w:bCs/>
                <w:iCs/>
                <w:sz w:val="24"/>
                <w:szCs w:val="24"/>
              </w:rPr>
            </w:pPr>
            <w:r w:rsidRPr="00170228">
              <w:rPr>
                <w:bCs/>
                <w:iCs/>
                <w:sz w:val="24"/>
                <w:szCs w:val="24"/>
              </w:rPr>
              <w:t>-восстановление и ремонт окрасочного слоя стен, окон, п</w:t>
            </w:r>
            <w:r w:rsidRPr="00170228">
              <w:rPr>
                <w:bCs/>
                <w:iCs/>
                <w:sz w:val="24"/>
                <w:szCs w:val="24"/>
              </w:rPr>
              <w:t>о</w:t>
            </w:r>
            <w:r w:rsidRPr="00170228">
              <w:rPr>
                <w:bCs/>
                <w:iCs/>
                <w:sz w:val="24"/>
                <w:szCs w:val="24"/>
              </w:rPr>
              <w:t xml:space="preserve">толков </w:t>
            </w:r>
            <w:proofErr w:type="gramStart"/>
            <w:r w:rsidRPr="00170228">
              <w:rPr>
                <w:bCs/>
                <w:iCs/>
                <w:sz w:val="24"/>
                <w:szCs w:val="24"/>
              </w:rPr>
              <w:t>л</w:t>
            </w:r>
            <w:proofErr w:type="gramEnd"/>
            <w:r w:rsidRPr="00170228">
              <w:rPr>
                <w:bCs/>
                <w:iCs/>
                <w:sz w:val="24"/>
                <w:szCs w:val="24"/>
              </w:rPr>
              <w:t>/клеток МКД,</w:t>
            </w:r>
          </w:p>
          <w:p w14:paraId="47DC71E6" w14:textId="77777777" w:rsidR="00170228" w:rsidRPr="00170228" w:rsidRDefault="00170228" w:rsidP="00ED49CC">
            <w:pPr>
              <w:spacing w:after="0" w:line="240" w:lineRule="auto"/>
              <w:rPr>
                <w:bCs/>
                <w:iCs/>
                <w:sz w:val="24"/>
                <w:szCs w:val="24"/>
              </w:rPr>
            </w:pPr>
            <w:r w:rsidRPr="00170228">
              <w:rPr>
                <w:bCs/>
                <w:iCs/>
                <w:sz w:val="24"/>
                <w:szCs w:val="24"/>
              </w:rPr>
              <w:t>-нарушение треб</w:t>
            </w:r>
            <w:r w:rsidRPr="00170228">
              <w:rPr>
                <w:bCs/>
                <w:iCs/>
                <w:sz w:val="24"/>
                <w:szCs w:val="24"/>
              </w:rPr>
              <w:t>о</w:t>
            </w:r>
            <w:r w:rsidRPr="00170228">
              <w:rPr>
                <w:bCs/>
                <w:iCs/>
                <w:sz w:val="24"/>
                <w:szCs w:val="24"/>
              </w:rPr>
              <w:t>ваний правил убо</w:t>
            </w:r>
            <w:r w:rsidRPr="00170228">
              <w:rPr>
                <w:bCs/>
                <w:iCs/>
                <w:sz w:val="24"/>
                <w:szCs w:val="24"/>
              </w:rPr>
              <w:t>р</w:t>
            </w:r>
            <w:r w:rsidRPr="00170228">
              <w:rPr>
                <w:bCs/>
                <w:iCs/>
                <w:sz w:val="24"/>
                <w:szCs w:val="24"/>
              </w:rPr>
              <w:t xml:space="preserve">ки, </w:t>
            </w:r>
            <w:proofErr w:type="spellStart"/>
            <w:r w:rsidRPr="00170228">
              <w:rPr>
                <w:bCs/>
                <w:iCs/>
                <w:sz w:val="24"/>
                <w:szCs w:val="24"/>
              </w:rPr>
              <w:t>обеспеч</w:t>
            </w:r>
            <w:proofErr w:type="spellEnd"/>
            <w:r w:rsidRPr="00170228">
              <w:rPr>
                <w:bCs/>
                <w:iCs/>
                <w:sz w:val="24"/>
                <w:szCs w:val="24"/>
              </w:rPr>
              <w:t>.  чист</w:t>
            </w:r>
            <w:r w:rsidRPr="00170228">
              <w:rPr>
                <w:bCs/>
                <w:iCs/>
                <w:sz w:val="24"/>
                <w:szCs w:val="24"/>
              </w:rPr>
              <w:t>о</w:t>
            </w:r>
            <w:r w:rsidRPr="00170228">
              <w:rPr>
                <w:bCs/>
                <w:iCs/>
                <w:sz w:val="24"/>
                <w:szCs w:val="24"/>
              </w:rPr>
              <w:t xml:space="preserve">ты и порядка. </w:t>
            </w:r>
          </w:p>
        </w:tc>
        <w:tc>
          <w:tcPr>
            <w:tcW w:w="1287" w:type="pct"/>
            <w:tcMar>
              <w:left w:w="57" w:type="dxa"/>
              <w:right w:w="57" w:type="dxa"/>
            </w:tcMar>
          </w:tcPr>
          <w:p w14:paraId="11EB33A4" w14:textId="77777777" w:rsidR="00170228" w:rsidRPr="00170228" w:rsidRDefault="00FC08E9" w:rsidP="00170228">
            <w:pPr>
              <w:spacing w:after="0" w:line="240" w:lineRule="auto"/>
              <w:rPr>
                <w:bCs/>
                <w:iCs/>
                <w:sz w:val="24"/>
                <w:szCs w:val="24"/>
              </w:rPr>
            </w:pPr>
            <w:r>
              <w:rPr>
                <w:bCs/>
                <w:iCs/>
                <w:sz w:val="24"/>
                <w:szCs w:val="24"/>
              </w:rPr>
              <w:t xml:space="preserve">-устранено – 6 </w:t>
            </w:r>
            <w:r w:rsidR="00170228" w:rsidRPr="00170228">
              <w:rPr>
                <w:bCs/>
                <w:iCs/>
                <w:sz w:val="24"/>
                <w:szCs w:val="24"/>
              </w:rPr>
              <w:t>предп</w:t>
            </w:r>
            <w:r w:rsidR="00170228" w:rsidRPr="00170228">
              <w:rPr>
                <w:bCs/>
                <w:iCs/>
                <w:sz w:val="24"/>
                <w:szCs w:val="24"/>
              </w:rPr>
              <w:t>и</w:t>
            </w:r>
            <w:r w:rsidR="00170228" w:rsidRPr="00170228">
              <w:rPr>
                <w:bCs/>
                <w:iCs/>
                <w:sz w:val="24"/>
                <w:szCs w:val="24"/>
              </w:rPr>
              <w:t>саний,</w:t>
            </w:r>
          </w:p>
          <w:p w14:paraId="0E3B2558" w14:textId="77777777" w:rsidR="00170228" w:rsidRPr="00170228" w:rsidRDefault="00170228" w:rsidP="00170228">
            <w:pPr>
              <w:spacing w:after="0" w:line="240" w:lineRule="auto"/>
              <w:rPr>
                <w:bCs/>
                <w:iCs/>
                <w:sz w:val="24"/>
                <w:szCs w:val="24"/>
              </w:rPr>
            </w:pPr>
            <w:r w:rsidRPr="00170228">
              <w:rPr>
                <w:bCs/>
                <w:iCs/>
                <w:sz w:val="24"/>
                <w:szCs w:val="24"/>
              </w:rPr>
              <w:t xml:space="preserve"> </w:t>
            </w:r>
            <w:r w:rsidR="00FC08E9">
              <w:rPr>
                <w:bCs/>
                <w:iCs/>
                <w:sz w:val="24"/>
                <w:szCs w:val="24"/>
              </w:rPr>
              <w:t xml:space="preserve">-не устранено – 3 </w:t>
            </w:r>
            <w:r w:rsidRPr="00170228">
              <w:rPr>
                <w:bCs/>
                <w:iCs/>
                <w:sz w:val="24"/>
                <w:szCs w:val="24"/>
              </w:rPr>
              <w:t>предписания</w:t>
            </w:r>
            <w:proofErr w:type="gramStart"/>
            <w:r w:rsidRPr="00170228">
              <w:rPr>
                <w:bCs/>
                <w:iCs/>
                <w:sz w:val="24"/>
                <w:szCs w:val="24"/>
              </w:rPr>
              <w:t xml:space="preserve">., </w:t>
            </w:r>
            <w:proofErr w:type="gramEnd"/>
          </w:p>
          <w:p w14:paraId="6B23278E" w14:textId="77777777" w:rsidR="00170228" w:rsidRPr="00170228" w:rsidRDefault="00170228" w:rsidP="00170228">
            <w:pPr>
              <w:spacing w:after="0" w:line="240" w:lineRule="auto"/>
              <w:rPr>
                <w:bCs/>
                <w:iCs/>
                <w:sz w:val="24"/>
                <w:szCs w:val="24"/>
              </w:rPr>
            </w:pPr>
            <w:r w:rsidRPr="00170228">
              <w:rPr>
                <w:bCs/>
                <w:iCs/>
                <w:sz w:val="24"/>
                <w:szCs w:val="24"/>
              </w:rPr>
              <w:t>в том числе:</w:t>
            </w:r>
          </w:p>
          <w:p w14:paraId="2266B4B0" w14:textId="77777777" w:rsidR="00170228" w:rsidRPr="00170228" w:rsidRDefault="00170228" w:rsidP="00170228">
            <w:pPr>
              <w:spacing w:after="0" w:line="240" w:lineRule="auto"/>
              <w:rPr>
                <w:bCs/>
                <w:iCs/>
                <w:sz w:val="24"/>
                <w:szCs w:val="24"/>
              </w:rPr>
            </w:pPr>
            <w:r w:rsidRPr="00170228">
              <w:rPr>
                <w:bCs/>
                <w:iCs/>
                <w:sz w:val="24"/>
                <w:szCs w:val="24"/>
              </w:rPr>
              <w:t>-1 предписание, (пл</w:t>
            </w:r>
            <w:r w:rsidRPr="00170228">
              <w:rPr>
                <w:bCs/>
                <w:iCs/>
                <w:sz w:val="24"/>
                <w:szCs w:val="24"/>
              </w:rPr>
              <w:t>а</w:t>
            </w:r>
            <w:r w:rsidRPr="00170228">
              <w:rPr>
                <w:bCs/>
                <w:iCs/>
                <w:sz w:val="24"/>
                <w:szCs w:val="24"/>
              </w:rPr>
              <w:t>нируемый срок устр</w:t>
            </w:r>
            <w:r w:rsidRPr="00170228">
              <w:rPr>
                <w:bCs/>
                <w:iCs/>
                <w:sz w:val="24"/>
                <w:szCs w:val="24"/>
              </w:rPr>
              <w:t>а</w:t>
            </w:r>
            <w:r w:rsidRPr="00170228">
              <w:rPr>
                <w:bCs/>
                <w:iCs/>
                <w:sz w:val="24"/>
                <w:szCs w:val="24"/>
              </w:rPr>
              <w:t>нения – до 30.06.2017 года),</w:t>
            </w:r>
          </w:p>
          <w:p w14:paraId="21346297" w14:textId="77777777" w:rsidR="00170228" w:rsidRPr="00170228" w:rsidRDefault="00170228" w:rsidP="00170228">
            <w:pPr>
              <w:spacing w:after="0" w:line="240" w:lineRule="auto"/>
              <w:rPr>
                <w:bCs/>
                <w:iCs/>
                <w:sz w:val="24"/>
                <w:szCs w:val="24"/>
              </w:rPr>
            </w:pPr>
            <w:r w:rsidRPr="00170228">
              <w:rPr>
                <w:bCs/>
                <w:iCs/>
                <w:sz w:val="24"/>
                <w:szCs w:val="24"/>
              </w:rPr>
              <w:t>-1 предписание, (пл</w:t>
            </w:r>
            <w:r w:rsidRPr="00170228">
              <w:rPr>
                <w:bCs/>
                <w:iCs/>
                <w:sz w:val="24"/>
                <w:szCs w:val="24"/>
              </w:rPr>
              <w:t>а</w:t>
            </w:r>
            <w:r w:rsidRPr="00170228">
              <w:rPr>
                <w:bCs/>
                <w:iCs/>
                <w:sz w:val="24"/>
                <w:szCs w:val="24"/>
              </w:rPr>
              <w:t>нируемый срок устр</w:t>
            </w:r>
            <w:r w:rsidRPr="00170228">
              <w:rPr>
                <w:bCs/>
                <w:iCs/>
                <w:sz w:val="24"/>
                <w:szCs w:val="24"/>
              </w:rPr>
              <w:t>а</w:t>
            </w:r>
            <w:r w:rsidRPr="00170228">
              <w:rPr>
                <w:bCs/>
                <w:iCs/>
                <w:sz w:val="24"/>
                <w:szCs w:val="24"/>
              </w:rPr>
              <w:t>нения – до 30.12.2017 года),</w:t>
            </w:r>
          </w:p>
          <w:p w14:paraId="63CB33A6" w14:textId="77777777" w:rsidR="00170228" w:rsidRPr="00170228" w:rsidRDefault="00170228" w:rsidP="00FC08E9">
            <w:pPr>
              <w:spacing w:after="0" w:line="240" w:lineRule="auto"/>
              <w:rPr>
                <w:bCs/>
                <w:iCs/>
                <w:sz w:val="24"/>
                <w:szCs w:val="24"/>
              </w:rPr>
            </w:pPr>
            <w:r w:rsidRPr="00170228">
              <w:rPr>
                <w:bCs/>
                <w:iCs/>
                <w:sz w:val="24"/>
                <w:szCs w:val="24"/>
              </w:rPr>
              <w:t>-1 предписание, (пл</w:t>
            </w:r>
            <w:r w:rsidRPr="00170228">
              <w:rPr>
                <w:bCs/>
                <w:iCs/>
                <w:sz w:val="24"/>
                <w:szCs w:val="24"/>
              </w:rPr>
              <w:t>а</w:t>
            </w:r>
            <w:r w:rsidRPr="00170228">
              <w:rPr>
                <w:bCs/>
                <w:iCs/>
                <w:sz w:val="24"/>
                <w:szCs w:val="24"/>
              </w:rPr>
              <w:t>нируемый срок устр</w:t>
            </w:r>
            <w:r w:rsidRPr="00170228">
              <w:rPr>
                <w:bCs/>
                <w:iCs/>
                <w:sz w:val="24"/>
                <w:szCs w:val="24"/>
              </w:rPr>
              <w:t>а</w:t>
            </w:r>
            <w:r w:rsidR="00FC08E9">
              <w:rPr>
                <w:bCs/>
                <w:iCs/>
                <w:sz w:val="24"/>
                <w:szCs w:val="24"/>
              </w:rPr>
              <w:t>нения – до 30.06.2017 года).</w:t>
            </w:r>
          </w:p>
        </w:tc>
      </w:tr>
    </w:tbl>
    <w:p w14:paraId="19624409" w14:textId="77777777" w:rsidR="00700187" w:rsidRPr="00EC71EB" w:rsidRDefault="00D13D6D" w:rsidP="00700187">
      <w:pPr>
        <w:pStyle w:val="ad"/>
        <w:ind w:firstLine="708"/>
        <w:jc w:val="center"/>
        <w:rPr>
          <w:rFonts w:ascii="Times New Roman" w:hAnsi="Times New Roman" w:cs="Times New Roman"/>
          <w:b/>
          <w:sz w:val="28"/>
        </w:rPr>
      </w:pPr>
      <w:r w:rsidRPr="00EC71EB">
        <w:rPr>
          <w:rFonts w:ascii="Times New Roman" w:hAnsi="Times New Roman" w:cs="Times New Roman"/>
          <w:b/>
          <w:sz w:val="28"/>
        </w:rPr>
        <w:t xml:space="preserve">Сведения о заседаниях Совета директоров Общества </w:t>
      </w:r>
    </w:p>
    <w:p w14:paraId="7D30A077" w14:textId="77777777" w:rsidR="00700187" w:rsidRPr="00EC71EB" w:rsidRDefault="00EC71EB" w:rsidP="00700187">
      <w:pPr>
        <w:pStyle w:val="ad"/>
        <w:ind w:firstLine="708"/>
        <w:jc w:val="center"/>
        <w:rPr>
          <w:rFonts w:ascii="Times New Roman" w:eastAsia="Times New Roman" w:hAnsi="Times New Roman" w:cs="Times New Roman"/>
          <w:b/>
          <w:kern w:val="0"/>
          <w:sz w:val="28"/>
          <w:szCs w:val="24"/>
          <w:lang w:eastAsia="ru-RU"/>
        </w:rPr>
      </w:pPr>
      <w:r w:rsidRPr="00EC71EB">
        <w:rPr>
          <w:rFonts w:ascii="Times New Roman" w:hAnsi="Times New Roman" w:cs="Times New Roman"/>
          <w:b/>
          <w:sz w:val="28"/>
        </w:rPr>
        <w:t>З</w:t>
      </w:r>
      <w:r w:rsidR="00700187" w:rsidRPr="00EC71EB">
        <w:rPr>
          <w:rFonts w:ascii="Times New Roman" w:hAnsi="Times New Roman" w:cs="Times New Roman"/>
          <w:b/>
          <w:sz w:val="28"/>
        </w:rPr>
        <w:t>а</w:t>
      </w:r>
      <w:r>
        <w:rPr>
          <w:rFonts w:ascii="Times New Roman" w:hAnsi="Times New Roman" w:cs="Times New Roman"/>
          <w:b/>
          <w:sz w:val="28"/>
        </w:rPr>
        <w:t xml:space="preserve"> 1 </w:t>
      </w:r>
      <w:r w:rsidR="00700187" w:rsidRPr="00EC71EB">
        <w:rPr>
          <w:rFonts w:ascii="Times New Roman" w:hAnsi="Times New Roman" w:cs="Times New Roman"/>
          <w:i/>
          <w:sz w:val="28"/>
        </w:rPr>
        <w:t>квартал</w:t>
      </w:r>
      <w:r>
        <w:rPr>
          <w:rFonts w:ascii="Times New Roman" w:hAnsi="Times New Roman" w:cs="Times New Roman"/>
          <w:i/>
          <w:sz w:val="28"/>
        </w:rPr>
        <w:t xml:space="preserve"> </w:t>
      </w:r>
      <w:r w:rsidR="00CB3257">
        <w:rPr>
          <w:rFonts w:ascii="Times New Roman" w:hAnsi="Times New Roman" w:cs="Times New Roman"/>
          <w:b/>
          <w:sz w:val="28"/>
        </w:rPr>
        <w:t>2017</w:t>
      </w:r>
      <w:r w:rsidR="00700187" w:rsidRPr="00EC71EB">
        <w:rPr>
          <w:rFonts w:ascii="Times New Roman" w:hAnsi="Times New Roman" w:cs="Times New Roman"/>
          <w:b/>
          <w:sz w:val="28"/>
        </w:rPr>
        <w:t xml:space="preserve"> года</w:t>
      </w:r>
    </w:p>
    <w:p w14:paraId="03658BE4" w14:textId="77777777" w:rsidR="00D13D6D" w:rsidRPr="00EC71EB" w:rsidRDefault="00D13D6D" w:rsidP="00700187">
      <w:pPr>
        <w:pStyle w:val="a4"/>
        <w:tabs>
          <w:tab w:val="left" w:pos="9355"/>
        </w:tabs>
        <w:spacing w:before="0" w:beforeAutospacing="0" w:after="0" w:afterAutospacing="0"/>
        <w:ind w:right="-5"/>
        <w:jc w:val="center"/>
        <w:rPr>
          <w:rFonts w:ascii="Times New Roman" w:hAnsi="Times New Roman" w:cs="Times New Roman"/>
          <w:b/>
          <w:color w:val="auto"/>
          <w:sz w:val="28"/>
        </w:rPr>
      </w:pPr>
      <w:r w:rsidRPr="00EC71EB">
        <w:rPr>
          <w:rFonts w:ascii="Times New Roman" w:hAnsi="Times New Roman" w:cs="Times New Roman"/>
          <w:b/>
          <w:color w:val="auto"/>
          <w:sz w:val="28"/>
        </w:rPr>
        <w:t xml:space="preserve">и </w:t>
      </w:r>
      <w:proofErr w:type="gramStart"/>
      <w:r w:rsidRPr="00EC71EB">
        <w:rPr>
          <w:rFonts w:ascii="Times New Roman" w:hAnsi="Times New Roman" w:cs="Times New Roman"/>
          <w:b/>
          <w:color w:val="auto"/>
          <w:sz w:val="28"/>
        </w:rPr>
        <w:t>выполнении</w:t>
      </w:r>
      <w:proofErr w:type="gramEnd"/>
      <w:r w:rsidRPr="00EC71EB">
        <w:rPr>
          <w:rFonts w:ascii="Times New Roman" w:hAnsi="Times New Roman" w:cs="Times New Roman"/>
          <w:b/>
          <w:color w:val="auto"/>
          <w:sz w:val="28"/>
        </w:rPr>
        <w:t xml:space="preserve"> принятых решений</w:t>
      </w:r>
    </w:p>
    <w:tbl>
      <w:tblPr>
        <w:tblW w:w="1027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1700"/>
        <w:gridCol w:w="3058"/>
        <w:gridCol w:w="3545"/>
        <w:gridCol w:w="1972"/>
      </w:tblGrid>
      <w:tr w:rsidR="00006AE3" w:rsidRPr="00EC71EB" w14:paraId="2FB8211D" w14:textId="77777777" w:rsidTr="00006AE3">
        <w:trPr>
          <w:trHeight w:val="677"/>
          <w:tblCellSpacing w:w="20" w:type="dxa"/>
          <w:jc w:val="center"/>
        </w:trPr>
        <w:tc>
          <w:tcPr>
            <w:tcW w:w="1640" w:type="dxa"/>
            <w:vAlign w:val="center"/>
          </w:tcPr>
          <w:p w14:paraId="72137A76" w14:textId="77777777" w:rsidR="00006AE3" w:rsidRPr="009C108A" w:rsidRDefault="00006AE3" w:rsidP="00CA0B01">
            <w:pPr>
              <w:jc w:val="center"/>
              <w:rPr>
                <w:bCs/>
                <w:iCs/>
                <w:sz w:val="24"/>
              </w:rPr>
            </w:pPr>
            <w:r w:rsidRPr="009C108A">
              <w:rPr>
                <w:bCs/>
                <w:iCs/>
                <w:sz w:val="24"/>
              </w:rPr>
              <w:t>Дата пров</w:t>
            </w:r>
            <w:r w:rsidRPr="009C108A">
              <w:rPr>
                <w:bCs/>
                <w:iCs/>
                <w:sz w:val="24"/>
              </w:rPr>
              <w:t>е</w:t>
            </w:r>
            <w:r w:rsidRPr="009C108A">
              <w:rPr>
                <w:bCs/>
                <w:iCs/>
                <w:sz w:val="24"/>
              </w:rPr>
              <w:t>дения зас</w:t>
            </w:r>
            <w:r w:rsidRPr="009C108A">
              <w:rPr>
                <w:bCs/>
                <w:iCs/>
                <w:sz w:val="24"/>
              </w:rPr>
              <w:t>е</w:t>
            </w:r>
            <w:r w:rsidRPr="009C108A">
              <w:rPr>
                <w:bCs/>
                <w:iCs/>
                <w:sz w:val="24"/>
              </w:rPr>
              <w:t>дания</w:t>
            </w:r>
          </w:p>
        </w:tc>
        <w:tc>
          <w:tcPr>
            <w:tcW w:w="3018" w:type="dxa"/>
            <w:vAlign w:val="center"/>
          </w:tcPr>
          <w:p w14:paraId="2FFDA9C7" w14:textId="77777777" w:rsidR="00006AE3" w:rsidRPr="009C108A" w:rsidRDefault="00006AE3" w:rsidP="00CA0B01">
            <w:pPr>
              <w:jc w:val="center"/>
              <w:rPr>
                <w:bCs/>
                <w:iCs/>
                <w:sz w:val="24"/>
              </w:rPr>
            </w:pPr>
            <w:r w:rsidRPr="009C108A">
              <w:rPr>
                <w:bCs/>
                <w:iCs/>
                <w:sz w:val="24"/>
              </w:rPr>
              <w:t>Повестка дня заседания Совета директоров</w:t>
            </w:r>
          </w:p>
        </w:tc>
        <w:tc>
          <w:tcPr>
            <w:tcW w:w="3505" w:type="dxa"/>
            <w:vAlign w:val="center"/>
          </w:tcPr>
          <w:p w14:paraId="1C2837CD" w14:textId="77777777" w:rsidR="00006AE3" w:rsidRPr="009C108A" w:rsidRDefault="00006AE3" w:rsidP="00CA0B01">
            <w:pPr>
              <w:jc w:val="center"/>
              <w:rPr>
                <w:bCs/>
                <w:iCs/>
                <w:sz w:val="24"/>
              </w:rPr>
            </w:pPr>
            <w:r w:rsidRPr="009C108A">
              <w:rPr>
                <w:bCs/>
                <w:iCs/>
                <w:sz w:val="24"/>
              </w:rPr>
              <w:t>Принятые решения</w:t>
            </w:r>
          </w:p>
        </w:tc>
        <w:tc>
          <w:tcPr>
            <w:tcW w:w="1912" w:type="dxa"/>
            <w:vAlign w:val="center"/>
          </w:tcPr>
          <w:p w14:paraId="1148AEE5" w14:textId="77777777" w:rsidR="00006AE3" w:rsidRPr="009C108A" w:rsidRDefault="00006AE3" w:rsidP="00006AE3">
            <w:pPr>
              <w:jc w:val="both"/>
              <w:rPr>
                <w:bCs/>
                <w:iCs/>
                <w:sz w:val="24"/>
              </w:rPr>
            </w:pPr>
            <w:r w:rsidRPr="009C108A">
              <w:rPr>
                <w:bCs/>
                <w:iCs/>
                <w:sz w:val="24"/>
              </w:rPr>
              <w:t>Информация о выполнении решений</w:t>
            </w:r>
          </w:p>
        </w:tc>
      </w:tr>
      <w:tr w:rsidR="008106FB" w:rsidRPr="00EC71EB" w14:paraId="1D854055" w14:textId="77777777" w:rsidTr="00006AE3">
        <w:trPr>
          <w:trHeight w:val="1633"/>
          <w:tblCellSpacing w:w="20" w:type="dxa"/>
          <w:jc w:val="center"/>
        </w:trPr>
        <w:tc>
          <w:tcPr>
            <w:tcW w:w="1640" w:type="dxa"/>
          </w:tcPr>
          <w:p w14:paraId="29DD5ECB" w14:textId="77777777" w:rsidR="008106FB" w:rsidRPr="0068686C" w:rsidRDefault="008106FB" w:rsidP="00F73A31">
            <w:pPr>
              <w:jc w:val="both"/>
              <w:rPr>
                <w:bCs/>
                <w:iCs/>
                <w:sz w:val="24"/>
              </w:rPr>
            </w:pPr>
            <w:r w:rsidRPr="0068686C">
              <w:rPr>
                <w:bCs/>
                <w:iCs/>
                <w:sz w:val="24"/>
              </w:rPr>
              <w:t>12.04.2016г.</w:t>
            </w:r>
          </w:p>
        </w:tc>
        <w:tc>
          <w:tcPr>
            <w:tcW w:w="3018" w:type="dxa"/>
          </w:tcPr>
          <w:p w14:paraId="6ACE329B" w14:textId="77777777" w:rsidR="008106FB" w:rsidRPr="0068686C" w:rsidRDefault="008106FB" w:rsidP="00F73A31">
            <w:pPr>
              <w:rPr>
                <w:bCs/>
                <w:iCs/>
                <w:sz w:val="24"/>
              </w:rPr>
            </w:pPr>
            <w:r w:rsidRPr="0068686C">
              <w:rPr>
                <w:bCs/>
                <w:iCs/>
                <w:sz w:val="24"/>
              </w:rPr>
              <w:t>Отчет генерального д</w:t>
            </w:r>
            <w:r w:rsidRPr="0068686C">
              <w:rPr>
                <w:bCs/>
                <w:iCs/>
                <w:sz w:val="24"/>
              </w:rPr>
              <w:t>и</w:t>
            </w:r>
            <w:r w:rsidRPr="0068686C">
              <w:rPr>
                <w:bCs/>
                <w:iCs/>
                <w:sz w:val="24"/>
              </w:rPr>
              <w:t>ректора Общества о ф</w:t>
            </w:r>
            <w:r w:rsidRPr="0068686C">
              <w:rPr>
                <w:bCs/>
                <w:iCs/>
                <w:sz w:val="24"/>
              </w:rPr>
              <w:t>и</w:t>
            </w:r>
            <w:r w:rsidRPr="0068686C">
              <w:rPr>
                <w:bCs/>
                <w:iCs/>
                <w:sz w:val="24"/>
              </w:rPr>
              <w:t xml:space="preserve">нансово-хозяйственной детальности за 2015г. и за 1 квартал 2016г. </w:t>
            </w:r>
          </w:p>
        </w:tc>
        <w:tc>
          <w:tcPr>
            <w:tcW w:w="3505" w:type="dxa"/>
          </w:tcPr>
          <w:p w14:paraId="7EE2F961" w14:textId="77777777" w:rsidR="008106FB" w:rsidRPr="0068686C" w:rsidRDefault="008106FB" w:rsidP="00F73A31">
            <w:pPr>
              <w:rPr>
                <w:bCs/>
                <w:iCs/>
                <w:sz w:val="24"/>
              </w:rPr>
            </w:pPr>
            <w:r w:rsidRPr="0068686C">
              <w:rPr>
                <w:bCs/>
                <w:iCs/>
                <w:sz w:val="24"/>
              </w:rPr>
              <w:t>Признать работу общества удовлетворительной</w:t>
            </w:r>
          </w:p>
        </w:tc>
        <w:tc>
          <w:tcPr>
            <w:tcW w:w="1912" w:type="dxa"/>
          </w:tcPr>
          <w:p w14:paraId="24590F32" w14:textId="77777777" w:rsidR="008106FB" w:rsidRPr="00EC71EB" w:rsidRDefault="008106FB" w:rsidP="00CA0B01">
            <w:pPr>
              <w:rPr>
                <w:bCs/>
                <w:iCs/>
                <w:sz w:val="24"/>
              </w:rPr>
            </w:pPr>
            <w:r w:rsidRPr="00EC71EB">
              <w:rPr>
                <w:bCs/>
                <w:iCs/>
                <w:sz w:val="24"/>
              </w:rPr>
              <w:t>Принятые р</w:t>
            </w:r>
            <w:r w:rsidRPr="00EC71EB">
              <w:rPr>
                <w:bCs/>
                <w:iCs/>
                <w:sz w:val="24"/>
              </w:rPr>
              <w:t>е</w:t>
            </w:r>
            <w:r w:rsidRPr="00EC71EB">
              <w:rPr>
                <w:bCs/>
                <w:iCs/>
                <w:sz w:val="24"/>
              </w:rPr>
              <w:t>шения выпо</w:t>
            </w:r>
            <w:r w:rsidRPr="00EC71EB">
              <w:rPr>
                <w:bCs/>
                <w:iCs/>
                <w:sz w:val="24"/>
              </w:rPr>
              <w:t>л</w:t>
            </w:r>
            <w:r w:rsidRPr="00EC71EB">
              <w:rPr>
                <w:bCs/>
                <w:iCs/>
                <w:sz w:val="24"/>
              </w:rPr>
              <w:t>нены</w:t>
            </w:r>
          </w:p>
        </w:tc>
      </w:tr>
      <w:tr w:rsidR="008106FB" w:rsidRPr="00EC71EB" w14:paraId="18F870A4" w14:textId="77777777" w:rsidTr="00006AE3">
        <w:trPr>
          <w:trHeight w:val="1835"/>
          <w:tblCellSpacing w:w="20" w:type="dxa"/>
          <w:jc w:val="center"/>
        </w:trPr>
        <w:tc>
          <w:tcPr>
            <w:tcW w:w="1640" w:type="dxa"/>
          </w:tcPr>
          <w:p w14:paraId="7D28B4A8" w14:textId="77777777" w:rsidR="008106FB" w:rsidRPr="0068686C" w:rsidRDefault="008106FB" w:rsidP="00F73A31">
            <w:pPr>
              <w:jc w:val="both"/>
              <w:rPr>
                <w:bCs/>
                <w:iCs/>
                <w:sz w:val="24"/>
              </w:rPr>
            </w:pPr>
            <w:r>
              <w:rPr>
                <w:bCs/>
                <w:iCs/>
                <w:sz w:val="24"/>
              </w:rPr>
              <w:t>25.11</w:t>
            </w:r>
            <w:r w:rsidRPr="0068686C">
              <w:rPr>
                <w:bCs/>
                <w:iCs/>
                <w:sz w:val="24"/>
              </w:rPr>
              <w:t>.2016г.</w:t>
            </w:r>
          </w:p>
        </w:tc>
        <w:tc>
          <w:tcPr>
            <w:tcW w:w="3018" w:type="dxa"/>
          </w:tcPr>
          <w:p w14:paraId="3246BEC1" w14:textId="77777777" w:rsidR="008106FB" w:rsidRPr="0068686C" w:rsidRDefault="008106FB" w:rsidP="00F73A31">
            <w:pPr>
              <w:rPr>
                <w:bCs/>
                <w:iCs/>
                <w:sz w:val="24"/>
              </w:rPr>
            </w:pPr>
            <w:r w:rsidRPr="0068686C">
              <w:rPr>
                <w:bCs/>
                <w:iCs/>
                <w:sz w:val="24"/>
              </w:rPr>
              <w:t>Отчет генерального д</w:t>
            </w:r>
            <w:r w:rsidRPr="0068686C">
              <w:rPr>
                <w:bCs/>
                <w:iCs/>
                <w:sz w:val="24"/>
              </w:rPr>
              <w:t>и</w:t>
            </w:r>
            <w:r w:rsidRPr="0068686C">
              <w:rPr>
                <w:bCs/>
                <w:iCs/>
                <w:sz w:val="24"/>
              </w:rPr>
              <w:t>ректора Общества о ф</w:t>
            </w:r>
            <w:r w:rsidRPr="0068686C">
              <w:rPr>
                <w:bCs/>
                <w:iCs/>
                <w:sz w:val="24"/>
              </w:rPr>
              <w:t>и</w:t>
            </w:r>
            <w:r w:rsidRPr="0068686C">
              <w:rPr>
                <w:bCs/>
                <w:iCs/>
                <w:sz w:val="24"/>
              </w:rPr>
              <w:t xml:space="preserve">нансово-хозяйственной детальности за </w:t>
            </w:r>
            <w:r>
              <w:rPr>
                <w:bCs/>
                <w:iCs/>
                <w:sz w:val="24"/>
              </w:rPr>
              <w:t>6</w:t>
            </w:r>
            <w:r w:rsidRPr="0068686C">
              <w:rPr>
                <w:bCs/>
                <w:iCs/>
                <w:sz w:val="24"/>
              </w:rPr>
              <w:t xml:space="preserve"> и за </w:t>
            </w:r>
            <w:r>
              <w:rPr>
                <w:bCs/>
                <w:iCs/>
                <w:sz w:val="24"/>
              </w:rPr>
              <w:t>9</w:t>
            </w:r>
            <w:r w:rsidRPr="0068686C">
              <w:rPr>
                <w:bCs/>
                <w:iCs/>
                <w:sz w:val="24"/>
              </w:rPr>
              <w:t xml:space="preserve"> </w:t>
            </w:r>
            <w:r>
              <w:rPr>
                <w:bCs/>
                <w:iCs/>
                <w:sz w:val="24"/>
              </w:rPr>
              <w:t>м</w:t>
            </w:r>
            <w:r>
              <w:rPr>
                <w:bCs/>
                <w:iCs/>
                <w:sz w:val="24"/>
              </w:rPr>
              <w:t>е</w:t>
            </w:r>
            <w:r>
              <w:rPr>
                <w:bCs/>
                <w:iCs/>
                <w:sz w:val="24"/>
              </w:rPr>
              <w:t>сяцев</w:t>
            </w:r>
            <w:r w:rsidRPr="0068686C">
              <w:rPr>
                <w:bCs/>
                <w:iCs/>
                <w:sz w:val="24"/>
              </w:rPr>
              <w:t xml:space="preserve"> 2016г. </w:t>
            </w:r>
          </w:p>
        </w:tc>
        <w:tc>
          <w:tcPr>
            <w:tcW w:w="3505" w:type="dxa"/>
          </w:tcPr>
          <w:p w14:paraId="3BA06BB8" w14:textId="77777777" w:rsidR="008106FB" w:rsidRPr="0068686C" w:rsidRDefault="008106FB" w:rsidP="00F73A31">
            <w:pPr>
              <w:rPr>
                <w:bCs/>
                <w:iCs/>
                <w:sz w:val="24"/>
              </w:rPr>
            </w:pPr>
            <w:r w:rsidRPr="0068686C">
              <w:rPr>
                <w:bCs/>
                <w:iCs/>
                <w:sz w:val="24"/>
              </w:rPr>
              <w:t>Признать работу общества удовлетворительной</w:t>
            </w:r>
          </w:p>
        </w:tc>
        <w:tc>
          <w:tcPr>
            <w:tcW w:w="1912" w:type="dxa"/>
          </w:tcPr>
          <w:p w14:paraId="7A58D65B" w14:textId="77777777" w:rsidR="008106FB" w:rsidRPr="00EC71EB" w:rsidRDefault="008106FB" w:rsidP="00CA0B01">
            <w:pPr>
              <w:rPr>
                <w:bCs/>
                <w:iCs/>
                <w:sz w:val="24"/>
              </w:rPr>
            </w:pPr>
            <w:r w:rsidRPr="00EC71EB">
              <w:rPr>
                <w:bCs/>
                <w:iCs/>
                <w:sz w:val="24"/>
              </w:rPr>
              <w:t>Принятые р</w:t>
            </w:r>
            <w:r w:rsidRPr="00EC71EB">
              <w:rPr>
                <w:bCs/>
                <w:iCs/>
                <w:sz w:val="24"/>
              </w:rPr>
              <w:t>е</w:t>
            </w:r>
            <w:r w:rsidRPr="00EC71EB">
              <w:rPr>
                <w:bCs/>
                <w:iCs/>
                <w:sz w:val="24"/>
              </w:rPr>
              <w:t>шения выпо</w:t>
            </w:r>
            <w:r w:rsidRPr="00EC71EB">
              <w:rPr>
                <w:bCs/>
                <w:iCs/>
                <w:sz w:val="24"/>
              </w:rPr>
              <w:t>л</w:t>
            </w:r>
            <w:r w:rsidRPr="00EC71EB">
              <w:rPr>
                <w:bCs/>
                <w:iCs/>
                <w:sz w:val="24"/>
              </w:rPr>
              <w:t>нены</w:t>
            </w:r>
          </w:p>
        </w:tc>
      </w:tr>
    </w:tbl>
    <w:p w14:paraId="7D3CE835" w14:textId="77777777" w:rsidR="007D25B7" w:rsidRDefault="00A43A32" w:rsidP="00C6027B">
      <w:pPr>
        <w:pStyle w:val="2"/>
      </w:pPr>
      <w:bookmarkStart w:id="18" w:name="_Toc447531913"/>
      <w:bookmarkStart w:id="19" w:name="_Toc479851350"/>
      <w:r w:rsidRPr="00C6027B">
        <w:lastRenderedPageBreak/>
        <w:t>Информация о размере вознаграждения лица, занимающего дол</w:t>
      </w:r>
      <w:r w:rsidRPr="00C6027B">
        <w:t>ж</w:t>
      </w:r>
      <w:r w:rsidRPr="00C6027B">
        <w:t>ность единоличного исполнительного органа Общества.</w:t>
      </w:r>
      <w:bookmarkEnd w:id="18"/>
      <w:bookmarkEnd w:id="19"/>
    </w:p>
    <w:p w14:paraId="012B5F00" w14:textId="77777777" w:rsidR="00AC057D" w:rsidRDefault="00AC057D" w:rsidP="00A52E76">
      <w:pPr>
        <w:spacing w:after="0" w:line="271" w:lineRule="auto"/>
        <w:jc w:val="center"/>
      </w:pPr>
      <w:bookmarkStart w:id="20" w:name="_Toc447531914"/>
    </w:p>
    <w:p w14:paraId="0B7A39E5" w14:textId="77777777" w:rsidR="007E2B1B" w:rsidRPr="00C6027B" w:rsidRDefault="007E2B1B" w:rsidP="00C6027B">
      <w:pPr>
        <w:pStyle w:val="2"/>
      </w:pPr>
      <w:bookmarkStart w:id="21" w:name="_Toc447531915"/>
      <w:bookmarkStart w:id="22" w:name="_Toc479851351"/>
      <w:bookmarkEnd w:id="20"/>
      <w:r w:rsidRPr="00C6027B">
        <w:t>Сведения о контактах</w:t>
      </w:r>
      <w:r w:rsidR="00B7746E" w:rsidRPr="00C6027B">
        <w:t xml:space="preserve"> </w:t>
      </w:r>
      <w:r w:rsidR="00385BB7" w:rsidRPr="00C6027B">
        <w:t>Общества</w:t>
      </w:r>
      <w:bookmarkEnd w:id="21"/>
      <w:bookmarkEnd w:id="22"/>
    </w:p>
    <w:tbl>
      <w:tblPr>
        <w:tblW w:w="10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30" w:type="dxa"/>
          <w:right w:w="30" w:type="dxa"/>
        </w:tblCellMar>
        <w:tblLook w:val="0000" w:firstRow="0" w:lastRow="0" w:firstColumn="0" w:lastColumn="0" w:noHBand="0" w:noVBand="0"/>
      </w:tblPr>
      <w:tblGrid>
        <w:gridCol w:w="928"/>
        <w:gridCol w:w="4402"/>
        <w:gridCol w:w="4733"/>
      </w:tblGrid>
      <w:tr w:rsidR="003137AB" w:rsidRPr="003137AB" w14:paraId="5B186B8C" w14:textId="77777777" w:rsidTr="001221A9">
        <w:trPr>
          <w:trHeight w:val="557"/>
          <w:tblCellSpacing w:w="20" w:type="dxa"/>
        </w:trPr>
        <w:tc>
          <w:tcPr>
            <w:tcW w:w="868" w:type="dxa"/>
          </w:tcPr>
          <w:p w14:paraId="68F6C5AC" w14:textId="77777777" w:rsidR="003137AB" w:rsidRPr="003137AB" w:rsidRDefault="003137AB" w:rsidP="003137AB">
            <w:pPr>
              <w:spacing w:after="0" w:line="240" w:lineRule="auto"/>
              <w:jc w:val="center"/>
              <w:rPr>
                <w:rFonts w:eastAsia="Times New Roman"/>
                <w:b/>
                <w:snapToGrid w:val="0"/>
                <w:color w:val="000000"/>
                <w:sz w:val="24"/>
                <w:szCs w:val="24"/>
                <w:lang w:eastAsia="ru-RU"/>
              </w:rPr>
            </w:pPr>
            <w:r w:rsidRPr="003137AB">
              <w:rPr>
                <w:rFonts w:eastAsia="Times New Roman"/>
                <w:b/>
                <w:snapToGrid w:val="0"/>
                <w:color w:val="000000"/>
                <w:sz w:val="24"/>
                <w:szCs w:val="24"/>
                <w:lang w:eastAsia="ru-RU"/>
              </w:rPr>
              <w:t xml:space="preserve">№ </w:t>
            </w:r>
            <w:proofErr w:type="gramStart"/>
            <w:r w:rsidRPr="003137AB">
              <w:rPr>
                <w:rFonts w:eastAsia="Times New Roman"/>
                <w:b/>
                <w:snapToGrid w:val="0"/>
                <w:color w:val="000000"/>
                <w:sz w:val="24"/>
                <w:szCs w:val="24"/>
                <w:lang w:eastAsia="ru-RU"/>
              </w:rPr>
              <w:t>п</w:t>
            </w:r>
            <w:proofErr w:type="gramEnd"/>
            <w:r w:rsidRPr="003137AB">
              <w:rPr>
                <w:rFonts w:eastAsia="Times New Roman"/>
                <w:b/>
                <w:snapToGrid w:val="0"/>
                <w:color w:val="000000"/>
                <w:sz w:val="24"/>
                <w:szCs w:val="24"/>
                <w:lang w:eastAsia="ru-RU"/>
              </w:rPr>
              <w:t>/п</w:t>
            </w:r>
          </w:p>
        </w:tc>
        <w:tc>
          <w:tcPr>
            <w:tcW w:w="4362" w:type="dxa"/>
          </w:tcPr>
          <w:p w14:paraId="2487E1D3" w14:textId="77777777" w:rsidR="003137AB" w:rsidRPr="003137AB" w:rsidRDefault="003137AB" w:rsidP="003137AB">
            <w:pPr>
              <w:spacing w:after="0" w:line="240" w:lineRule="auto"/>
              <w:jc w:val="center"/>
              <w:rPr>
                <w:rFonts w:eastAsia="Times New Roman"/>
                <w:b/>
                <w:snapToGrid w:val="0"/>
                <w:color w:val="000000"/>
                <w:sz w:val="24"/>
                <w:szCs w:val="24"/>
                <w:lang w:eastAsia="ru-RU"/>
              </w:rPr>
            </w:pPr>
            <w:r w:rsidRPr="003137AB">
              <w:rPr>
                <w:rFonts w:eastAsia="Times New Roman"/>
                <w:b/>
                <w:snapToGrid w:val="0"/>
                <w:color w:val="000000"/>
                <w:sz w:val="24"/>
                <w:szCs w:val="24"/>
                <w:lang w:eastAsia="ru-RU"/>
              </w:rPr>
              <w:t>Наименование сведений</w:t>
            </w:r>
          </w:p>
        </w:tc>
        <w:tc>
          <w:tcPr>
            <w:tcW w:w="4673" w:type="dxa"/>
          </w:tcPr>
          <w:p w14:paraId="2F7659B6" w14:textId="77777777" w:rsidR="003137AB" w:rsidRPr="003137AB" w:rsidRDefault="003137AB" w:rsidP="003137AB">
            <w:pPr>
              <w:spacing w:after="0" w:line="240" w:lineRule="auto"/>
              <w:jc w:val="center"/>
              <w:rPr>
                <w:rFonts w:eastAsia="Times New Roman"/>
                <w:b/>
                <w:snapToGrid w:val="0"/>
                <w:color w:val="000000"/>
                <w:sz w:val="24"/>
                <w:szCs w:val="24"/>
                <w:lang w:eastAsia="ru-RU"/>
              </w:rPr>
            </w:pPr>
            <w:r w:rsidRPr="003137AB">
              <w:rPr>
                <w:rFonts w:eastAsia="Times New Roman"/>
                <w:b/>
                <w:snapToGrid w:val="0"/>
                <w:color w:val="000000"/>
                <w:sz w:val="24"/>
                <w:szCs w:val="24"/>
                <w:lang w:eastAsia="ru-RU"/>
              </w:rPr>
              <w:t>Сведения</w:t>
            </w:r>
          </w:p>
        </w:tc>
      </w:tr>
      <w:tr w:rsidR="003137AB" w:rsidRPr="003137AB" w14:paraId="2FCFF362" w14:textId="77777777" w:rsidTr="001221A9">
        <w:trPr>
          <w:trHeight w:val="293"/>
          <w:tblCellSpacing w:w="20" w:type="dxa"/>
        </w:trPr>
        <w:tc>
          <w:tcPr>
            <w:tcW w:w="868" w:type="dxa"/>
          </w:tcPr>
          <w:p w14:paraId="049E912E"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3B2F3937"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Почтовый адрес</w:t>
            </w:r>
          </w:p>
        </w:tc>
        <w:tc>
          <w:tcPr>
            <w:tcW w:w="4673" w:type="dxa"/>
            <w:vAlign w:val="center"/>
          </w:tcPr>
          <w:p w14:paraId="4C029564" w14:textId="77777777" w:rsidR="003137AB" w:rsidRPr="003137AB" w:rsidRDefault="003137AB" w:rsidP="003137AB">
            <w:pPr>
              <w:spacing w:after="0" w:line="228" w:lineRule="auto"/>
              <w:jc w:val="right"/>
              <w:rPr>
                <w:rFonts w:eastAsia="Times New Roman"/>
                <w:sz w:val="24"/>
                <w:szCs w:val="24"/>
                <w:lang w:eastAsia="ru-RU"/>
              </w:rPr>
            </w:pPr>
            <w:r w:rsidRPr="003137AB">
              <w:rPr>
                <w:rFonts w:eastAsia="Times New Roman"/>
                <w:sz w:val="24"/>
                <w:szCs w:val="24"/>
                <w:lang w:eastAsia="ru-RU"/>
              </w:rPr>
              <w:t>Санкт-Петербург, ул. Вавиловых дом 13, корп. 1</w:t>
            </w:r>
          </w:p>
        </w:tc>
      </w:tr>
      <w:tr w:rsidR="003137AB" w:rsidRPr="003137AB" w14:paraId="301F98DA" w14:textId="77777777" w:rsidTr="001221A9">
        <w:trPr>
          <w:trHeight w:val="293"/>
          <w:tblCellSpacing w:w="20" w:type="dxa"/>
        </w:trPr>
        <w:tc>
          <w:tcPr>
            <w:tcW w:w="868" w:type="dxa"/>
          </w:tcPr>
          <w:p w14:paraId="45ADE9E5"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17A00B87" w14:textId="77777777" w:rsidR="003137AB" w:rsidRPr="003137AB" w:rsidRDefault="003137AB" w:rsidP="003137AB">
            <w:pPr>
              <w:spacing w:after="0" w:line="240" w:lineRule="auto"/>
              <w:rPr>
                <w:rFonts w:eastAsia="Times New Roman"/>
                <w:snapToGrid w:val="0"/>
                <w:color w:val="000000"/>
                <w:sz w:val="24"/>
                <w:szCs w:val="24"/>
                <w:lang w:val="en-US" w:eastAsia="ru-RU"/>
              </w:rPr>
            </w:pPr>
            <w:r w:rsidRPr="003137AB">
              <w:rPr>
                <w:rFonts w:eastAsia="Times New Roman"/>
                <w:snapToGrid w:val="0"/>
                <w:color w:val="000000"/>
                <w:sz w:val="24"/>
                <w:szCs w:val="24"/>
                <w:lang w:eastAsia="ru-RU"/>
              </w:rPr>
              <w:t>Адрес электронной почты</w:t>
            </w:r>
            <w:r w:rsidRPr="003137AB">
              <w:rPr>
                <w:rFonts w:eastAsia="Times New Roman"/>
                <w:snapToGrid w:val="0"/>
                <w:color w:val="000000"/>
                <w:sz w:val="24"/>
                <w:szCs w:val="24"/>
                <w:lang w:val="en-US" w:eastAsia="ru-RU"/>
              </w:rPr>
              <w:t xml:space="preserve"> *</w:t>
            </w:r>
          </w:p>
        </w:tc>
        <w:tc>
          <w:tcPr>
            <w:tcW w:w="4673" w:type="dxa"/>
          </w:tcPr>
          <w:p w14:paraId="78AD4E59" w14:textId="77777777" w:rsidR="003137AB" w:rsidRPr="003137AB" w:rsidRDefault="003137AB" w:rsidP="003137AB">
            <w:pPr>
              <w:spacing w:after="0" w:line="240" w:lineRule="auto"/>
              <w:jc w:val="right"/>
              <w:rPr>
                <w:rFonts w:eastAsia="Times New Roman"/>
                <w:snapToGrid w:val="0"/>
                <w:color w:val="000000"/>
                <w:sz w:val="24"/>
                <w:szCs w:val="24"/>
                <w:lang w:eastAsia="ru-RU"/>
              </w:rPr>
            </w:pPr>
            <w:r w:rsidRPr="003137AB">
              <w:rPr>
                <w:rFonts w:eastAsia="Times New Roman"/>
                <w:sz w:val="24"/>
                <w:szCs w:val="24"/>
                <w:lang w:val="en-US" w:eastAsia="ru-RU"/>
              </w:rPr>
              <w:t>kr-gks2@rambler.ru</w:t>
            </w:r>
          </w:p>
        </w:tc>
      </w:tr>
      <w:tr w:rsidR="003137AB" w:rsidRPr="003137AB" w14:paraId="042117B1" w14:textId="77777777" w:rsidTr="001221A9">
        <w:trPr>
          <w:trHeight w:val="293"/>
          <w:tblCellSpacing w:w="20" w:type="dxa"/>
        </w:trPr>
        <w:tc>
          <w:tcPr>
            <w:tcW w:w="868" w:type="dxa"/>
          </w:tcPr>
          <w:p w14:paraId="730803E1"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31E1FC76"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ФИО руководителя общества</w:t>
            </w:r>
          </w:p>
        </w:tc>
        <w:tc>
          <w:tcPr>
            <w:tcW w:w="4673" w:type="dxa"/>
          </w:tcPr>
          <w:p w14:paraId="1AE0BBBE" w14:textId="77777777" w:rsidR="003137AB" w:rsidRPr="003137AB" w:rsidRDefault="003137AB" w:rsidP="003137AB">
            <w:pPr>
              <w:spacing w:after="0" w:line="240" w:lineRule="auto"/>
              <w:jc w:val="right"/>
              <w:rPr>
                <w:rFonts w:eastAsia="Times New Roman"/>
                <w:snapToGrid w:val="0"/>
                <w:color w:val="000000"/>
                <w:sz w:val="24"/>
                <w:szCs w:val="24"/>
                <w:lang w:eastAsia="ru-RU"/>
              </w:rPr>
            </w:pPr>
            <w:r w:rsidRPr="003137AB">
              <w:rPr>
                <w:rFonts w:eastAsia="Times New Roman"/>
                <w:snapToGrid w:val="0"/>
                <w:color w:val="000000"/>
                <w:sz w:val="24"/>
                <w:szCs w:val="24"/>
                <w:lang w:eastAsia="ru-RU"/>
              </w:rPr>
              <w:t xml:space="preserve">Морозов Александр Валерьевич </w:t>
            </w:r>
          </w:p>
        </w:tc>
      </w:tr>
      <w:tr w:rsidR="003137AB" w:rsidRPr="003137AB" w14:paraId="226422A1" w14:textId="77777777" w:rsidTr="001221A9">
        <w:trPr>
          <w:trHeight w:val="293"/>
          <w:tblCellSpacing w:w="20" w:type="dxa"/>
        </w:trPr>
        <w:tc>
          <w:tcPr>
            <w:tcW w:w="868" w:type="dxa"/>
          </w:tcPr>
          <w:p w14:paraId="5497A5DC"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6814E45C"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Телефон руководителя общества</w:t>
            </w:r>
          </w:p>
          <w:p w14:paraId="70C02D3C"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рабочий,</w:t>
            </w:r>
          </w:p>
          <w:p w14:paraId="332070FB"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мобильный</w:t>
            </w:r>
          </w:p>
        </w:tc>
        <w:tc>
          <w:tcPr>
            <w:tcW w:w="4673" w:type="dxa"/>
          </w:tcPr>
          <w:p w14:paraId="38ABCBCD" w14:textId="77777777" w:rsidR="003137AB" w:rsidRPr="003137AB" w:rsidRDefault="003137AB" w:rsidP="003137AB">
            <w:pPr>
              <w:spacing w:after="0" w:line="240" w:lineRule="auto"/>
              <w:jc w:val="right"/>
              <w:rPr>
                <w:rFonts w:eastAsia="Times New Roman"/>
                <w:snapToGrid w:val="0"/>
                <w:color w:val="000000"/>
                <w:sz w:val="24"/>
                <w:szCs w:val="24"/>
                <w:lang w:eastAsia="ru-RU"/>
              </w:rPr>
            </w:pPr>
          </w:p>
          <w:p w14:paraId="45600A77" w14:textId="77777777" w:rsidR="003137AB" w:rsidRPr="003137AB" w:rsidRDefault="003137AB" w:rsidP="003137AB">
            <w:pPr>
              <w:spacing w:after="0" w:line="240" w:lineRule="auto"/>
              <w:jc w:val="right"/>
              <w:rPr>
                <w:rFonts w:eastAsia="Times New Roman"/>
                <w:sz w:val="24"/>
                <w:szCs w:val="24"/>
                <w:lang w:eastAsia="ru-RU"/>
              </w:rPr>
            </w:pPr>
            <w:r w:rsidRPr="003137AB">
              <w:rPr>
                <w:rFonts w:eastAsia="Times New Roman"/>
                <w:sz w:val="24"/>
                <w:szCs w:val="24"/>
                <w:lang w:eastAsia="ru-RU"/>
              </w:rPr>
              <w:t>241-69-49 доб. 10-01</w:t>
            </w:r>
          </w:p>
          <w:p w14:paraId="649C823A" w14:textId="77777777" w:rsidR="003137AB" w:rsidRPr="003137AB" w:rsidRDefault="003137AB" w:rsidP="003137AB">
            <w:pPr>
              <w:spacing w:after="0" w:line="240" w:lineRule="auto"/>
              <w:jc w:val="right"/>
              <w:rPr>
                <w:rFonts w:eastAsia="Times New Roman"/>
                <w:snapToGrid w:val="0"/>
                <w:color w:val="000000"/>
                <w:sz w:val="24"/>
                <w:szCs w:val="24"/>
                <w:lang w:eastAsia="ru-RU"/>
              </w:rPr>
            </w:pPr>
          </w:p>
        </w:tc>
      </w:tr>
      <w:tr w:rsidR="003137AB" w:rsidRPr="003137AB" w14:paraId="6D32747C" w14:textId="77777777" w:rsidTr="001221A9">
        <w:trPr>
          <w:trHeight w:val="293"/>
          <w:tblCellSpacing w:w="20" w:type="dxa"/>
        </w:trPr>
        <w:tc>
          <w:tcPr>
            <w:tcW w:w="868" w:type="dxa"/>
          </w:tcPr>
          <w:p w14:paraId="5693EB21"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7FA89AA9"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ФИО главного бухгалтера общества</w:t>
            </w:r>
          </w:p>
        </w:tc>
        <w:tc>
          <w:tcPr>
            <w:tcW w:w="4673" w:type="dxa"/>
          </w:tcPr>
          <w:p w14:paraId="1B908CCF" w14:textId="77777777" w:rsidR="003137AB" w:rsidRPr="003137AB" w:rsidRDefault="003137AB" w:rsidP="003137AB">
            <w:pPr>
              <w:spacing w:after="0" w:line="240" w:lineRule="auto"/>
              <w:jc w:val="right"/>
              <w:rPr>
                <w:rFonts w:eastAsia="Times New Roman"/>
                <w:snapToGrid w:val="0"/>
                <w:color w:val="000000"/>
                <w:sz w:val="24"/>
                <w:szCs w:val="24"/>
                <w:lang w:eastAsia="ru-RU"/>
              </w:rPr>
            </w:pPr>
            <w:proofErr w:type="spellStart"/>
            <w:r w:rsidRPr="003137AB">
              <w:rPr>
                <w:rFonts w:eastAsia="Times New Roman"/>
                <w:sz w:val="24"/>
                <w:szCs w:val="24"/>
                <w:lang w:eastAsia="ru-RU"/>
              </w:rPr>
              <w:t>Римцева</w:t>
            </w:r>
            <w:proofErr w:type="spellEnd"/>
            <w:r w:rsidRPr="003137AB">
              <w:rPr>
                <w:rFonts w:eastAsia="Times New Roman"/>
                <w:sz w:val="24"/>
                <w:szCs w:val="24"/>
                <w:lang w:eastAsia="ru-RU"/>
              </w:rPr>
              <w:t xml:space="preserve"> Любовь Григорьевна</w:t>
            </w:r>
          </w:p>
        </w:tc>
      </w:tr>
      <w:tr w:rsidR="003137AB" w:rsidRPr="003137AB" w14:paraId="45C1C9F7" w14:textId="77777777" w:rsidTr="001221A9">
        <w:trPr>
          <w:trHeight w:val="293"/>
          <w:tblCellSpacing w:w="20" w:type="dxa"/>
        </w:trPr>
        <w:tc>
          <w:tcPr>
            <w:tcW w:w="868" w:type="dxa"/>
          </w:tcPr>
          <w:p w14:paraId="0A2F1A4E"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671A8C9D"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Телефон главного бухгалтера общества</w:t>
            </w:r>
          </w:p>
          <w:p w14:paraId="0AC929A9"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рабочий</w:t>
            </w:r>
          </w:p>
          <w:p w14:paraId="0215AB4F"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мобильный</w:t>
            </w:r>
          </w:p>
        </w:tc>
        <w:tc>
          <w:tcPr>
            <w:tcW w:w="4673" w:type="dxa"/>
          </w:tcPr>
          <w:p w14:paraId="33F612EB" w14:textId="77777777" w:rsidR="003137AB" w:rsidRPr="003137AB" w:rsidRDefault="003137AB" w:rsidP="003137AB">
            <w:pPr>
              <w:spacing w:after="0" w:line="240" w:lineRule="auto"/>
              <w:jc w:val="right"/>
              <w:rPr>
                <w:rFonts w:eastAsia="Times New Roman"/>
                <w:sz w:val="24"/>
                <w:szCs w:val="24"/>
                <w:lang w:eastAsia="ru-RU"/>
              </w:rPr>
            </w:pPr>
          </w:p>
          <w:p w14:paraId="02E2367F" w14:textId="77777777" w:rsidR="003137AB" w:rsidRPr="003137AB" w:rsidRDefault="003137AB" w:rsidP="003137AB">
            <w:pPr>
              <w:spacing w:after="0" w:line="240" w:lineRule="auto"/>
              <w:jc w:val="right"/>
              <w:rPr>
                <w:rFonts w:eastAsia="Times New Roman"/>
                <w:snapToGrid w:val="0"/>
                <w:color w:val="000000"/>
                <w:sz w:val="24"/>
                <w:szCs w:val="24"/>
                <w:lang w:eastAsia="ru-RU"/>
              </w:rPr>
            </w:pPr>
            <w:r w:rsidRPr="003137AB">
              <w:rPr>
                <w:rFonts w:eastAsia="Times New Roman"/>
                <w:sz w:val="24"/>
                <w:szCs w:val="24"/>
                <w:lang w:eastAsia="ru-RU"/>
              </w:rPr>
              <w:t>241-69-49 доб. 10-39</w:t>
            </w:r>
          </w:p>
        </w:tc>
      </w:tr>
      <w:tr w:rsidR="003137AB" w:rsidRPr="003137AB" w14:paraId="73B6DAC7" w14:textId="77777777" w:rsidTr="001221A9">
        <w:trPr>
          <w:trHeight w:val="293"/>
          <w:tblCellSpacing w:w="20" w:type="dxa"/>
        </w:trPr>
        <w:tc>
          <w:tcPr>
            <w:tcW w:w="868" w:type="dxa"/>
          </w:tcPr>
          <w:p w14:paraId="15CA3224"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0632A835"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ФИО юриста общества</w:t>
            </w:r>
          </w:p>
        </w:tc>
        <w:tc>
          <w:tcPr>
            <w:tcW w:w="4673" w:type="dxa"/>
          </w:tcPr>
          <w:p w14:paraId="6326248A" w14:textId="77777777" w:rsidR="003137AB" w:rsidRPr="003137AB" w:rsidRDefault="003137AB" w:rsidP="003137AB">
            <w:pPr>
              <w:spacing w:after="0" w:line="240" w:lineRule="auto"/>
              <w:jc w:val="right"/>
              <w:rPr>
                <w:rFonts w:eastAsia="Times New Roman"/>
                <w:snapToGrid w:val="0"/>
                <w:color w:val="000000"/>
                <w:sz w:val="24"/>
                <w:szCs w:val="24"/>
                <w:lang w:eastAsia="ru-RU"/>
              </w:rPr>
            </w:pPr>
            <w:r w:rsidRPr="003137AB">
              <w:rPr>
                <w:rFonts w:eastAsia="Times New Roman"/>
                <w:sz w:val="24"/>
                <w:szCs w:val="24"/>
                <w:lang w:eastAsia="ru-RU"/>
              </w:rPr>
              <w:t>Рыбин Валерий Васильевич</w:t>
            </w:r>
          </w:p>
        </w:tc>
      </w:tr>
      <w:tr w:rsidR="003137AB" w:rsidRPr="003137AB" w14:paraId="5E0047B2" w14:textId="77777777" w:rsidTr="001221A9">
        <w:trPr>
          <w:trHeight w:val="293"/>
          <w:tblCellSpacing w:w="20" w:type="dxa"/>
        </w:trPr>
        <w:tc>
          <w:tcPr>
            <w:tcW w:w="868" w:type="dxa"/>
          </w:tcPr>
          <w:p w14:paraId="33B50E6E" w14:textId="77777777" w:rsidR="003137AB" w:rsidRPr="003137AB" w:rsidRDefault="003137AB" w:rsidP="003137AB">
            <w:pPr>
              <w:numPr>
                <w:ilvl w:val="0"/>
                <w:numId w:val="2"/>
              </w:numPr>
              <w:spacing w:after="0" w:line="240" w:lineRule="auto"/>
              <w:rPr>
                <w:rFonts w:eastAsia="Times New Roman"/>
                <w:snapToGrid w:val="0"/>
                <w:color w:val="000000"/>
                <w:sz w:val="24"/>
                <w:szCs w:val="24"/>
                <w:lang w:eastAsia="ru-RU"/>
              </w:rPr>
            </w:pPr>
          </w:p>
        </w:tc>
        <w:tc>
          <w:tcPr>
            <w:tcW w:w="4362" w:type="dxa"/>
          </w:tcPr>
          <w:p w14:paraId="5377B33F" w14:textId="77777777" w:rsidR="003137AB" w:rsidRPr="003137AB" w:rsidRDefault="003137AB" w:rsidP="003137AB">
            <w:p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Телефон юриста общества</w:t>
            </w:r>
          </w:p>
          <w:p w14:paraId="07FEEC8B"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 xml:space="preserve">рабочий </w:t>
            </w:r>
          </w:p>
          <w:p w14:paraId="1A1BD81D" w14:textId="77777777" w:rsidR="003137AB" w:rsidRPr="003137AB" w:rsidRDefault="003137AB" w:rsidP="003137AB">
            <w:pPr>
              <w:numPr>
                <w:ilvl w:val="1"/>
                <w:numId w:val="2"/>
              </w:numPr>
              <w:spacing w:after="0" w:line="240" w:lineRule="auto"/>
              <w:rPr>
                <w:rFonts w:eastAsia="Times New Roman"/>
                <w:snapToGrid w:val="0"/>
                <w:color w:val="000000"/>
                <w:sz w:val="24"/>
                <w:szCs w:val="24"/>
                <w:lang w:eastAsia="ru-RU"/>
              </w:rPr>
            </w:pPr>
            <w:r w:rsidRPr="003137AB">
              <w:rPr>
                <w:rFonts w:eastAsia="Times New Roman"/>
                <w:snapToGrid w:val="0"/>
                <w:color w:val="000000"/>
                <w:sz w:val="24"/>
                <w:szCs w:val="24"/>
                <w:lang w:eastAsia="ru-RU"/>
              </w:rPr>
              <w:t>мобильный</w:t>
            </w:r>
          </w:p>
        </w:tc>
        <w:tc>
          <w:tcPr>
            <w:tcW w:w="4673" w:type="dxa"/>
          </w:tcPr>
          <w:p w14:paraId="23CC75D5" w14:textId="77777777" w:rsidR="003137AB" w:rsidRPr="003137AB" w:rsidRDefault="003137AB" w:rsidP="003137AB">
            <w:pPr>
              <w:spacing w:after="0" w:line="240" w:lineRule="auto"/>
              <w:jc w:val="right"/>
              <w:rPr>
                <w:rFonts w:eastAsia="Times New Roman"/>
                <w:sz w:val="24"/>
                <w:szCs w:val="24"/>
                <w:lang w:eastAsia="ru-RU"/>
              </w:rPr>
            </w:pPr>
          </w:p>
          <w:p w14:paraId="5959F0B9" w14:textId="77777777" w:rsidR="003137AB" w:rsidRPr="003137AB" w:rsidRDefault="003137AB" w:rsidP="003137AB">
            <w:pPr>
              <w:spacing w:after="0" w:line="240" w:lineRule="auto"/>
              <w:jc w:val="right"/>
              <w:rPr>
                <w:rFonts w:eastAsia="Times New Roman"/>
                <w:snapToGrid w:val="0"/>
                <w:color w:val="000000"/>
                <w:sz w:val="24"/>
                <w:szCs w:val="24"/>
                <w:lang w:eastAsia="ru-RU"/>
              </w:rPr>
            </w:pPr>
            <w:r w:rsidRPr="003137AB">
              <w:rPr>
                <w:rFonts w:eastAsia="Times New Roman"/>
                <w:sz w:val="24"/>
                <w:szCs w:val="24"/>
                <w:lang w:eastAsia="ru-RU"/>
              </w:rPr>
              <w:t>241-69-49 доб. 10-40</w:t>
            </w:r>
          </w:p>
        </w:tc>
      </w:tr>
    </w:tbl>
    <w:p w14:paraId="7B7D6281" w14:textId="77777777" w:rsidR="006770B9" w:rsidRDefault="006770B9" w:rsidP="006770B9">
      <w:pPr>
        <w:pStyle w:val="2"/>
        <w:numPr>
          <w:ilvl w:val="0"/>
          <w:numId w:val="0"/>
        </w:numPr>
        <w:ind w:left="720"/>
        <w:sectPr w:rsidR="006770B9" w:rsidSect="001221A9">
          <w:pgSz w:w="11906" w:h="16838" w:code="9"/>
          <w:pgMar w:top="709" w:right="851" w:bottom="851" w:left="1134" w:header="720" w:footer="720" w:gutter="0"/>
          <w:cols w:space="720"/>
        </w:sectPr>
      </w:pPr>
    </w:p>
    <w:p w14:paraId="6A6A7E5F" w14:textId="1E03ED04" w:rsidR="00715B19" w:rsidRDefault="00D946B9" w:rsidP="005A786B">
      <w:pPr>
        <w:spacing w:after="0" w:line="240" w:lineRule="auto"/>
        <w:rPr>
          <w:rFonts w:eastAsia="Times New Roman"/>
          <w:sz w:val="24"/>
          <w:szCs w:val="24"/>
          <w:lang w:eastAsia="ru-RU"/>
        </w:rPr>
        <w:sectPr w:rsidR="00715B19" w:rsidSect="001221A9">
          <w:pgSz w:w="11906" w:h="16838" w:code="9"/>
          <w:pgMar w:top="709" w:right="851" w:bottom="851" w:left="1134" w:header="720" w:footer="720" w:gutter="0"/>
          <w:cols w:space="720"/>
        </w:sectPr>
      </w:pPr>
      <w:bookmarkStart w:id="23" w:name="_GoBack"/>
      <w:r>
        <w:rPr>
          <w:rFonts w:eastAsia="Times New Roman" w:cs="Arial"/>
          <w:b/>
          <w:i/>
          <w:noProof/>
          <w:color w:val="000000" w:themeColor="text1"/>
          <w:szCs w:val="18"/>
          <w:lang w:eastAsia="ru-RU"/>
        </w:rPr>
        <w:lastRenderedPageBreak/>
        <w:drawing>
          <wp:inline distT="0" distB="0" distL="0" distR="0" wp14:anchorId="0AD07261" wp14:editId="72829ECB">
            <wp:extent cx="6299835" cy="8662273"/>
            <wp:effectExtent l="0" t="0" r="5715" b="5715"/>
            <wp:docPr id="25" name="Рисунок 25" descr="C:\Users\kolokolcev.a\Desktop\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okolcev.a\Desktop\7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End w:id="23"/>
    </w:p>
    <w:p w14:paraId="495600C0" w14:textId="77777777" w:rsidR="005A786B" w:rsidRPr="005A786B" w:rsidRDefault="00763EBC" w:rsidP="005A786B">
      <w:pPr>
        <w:autoSpaceDE w:val="0"/>
        <w:autoSpaceDN w:val="0"/>
        <w:adjustRightInd w:val="0"/>
        <w:spacing w:after="240" w:line="240" w:lineRule="auto"/>
        <w:jc w:val="both"/>
        <w:rPr>
          <w:rFonts w:eastAsia="Times New Roman"/>
          <w:b/>
          <w:color w:val="000000"/>
          <w:sz w:val="24"/>
          <w:lang w:eastAsia="ru-RU"/>
        </w:rPr>
      </w:pPr>
      <w:r>
        <w:rPr>
          <w:rFonts w:eastAsia="Times New Roman"/>
          <w:b/>
          <w:noProof/>
          <w:color w:val="000000"/>
          <w:sz w:val="24"/>
          <w:lang w:eastAsia="ru-RU"/>
        </w:rPr>
        <w:lastRenderedPageBreak/>
        <w:drawing>
          <wp:inline distT="0" distB="0" distL="0" distR="0" wp14:anchorId="2AA18881" wp14:editId="07777777">
            <wp:extent cx="6299835" cy="8639995"/>
            <wp:effectExtent l="0" t="0" r="5715" b="8890"/>
            <wp:docPr id="4" name="Рисунок 4" descr="C:\Users\kolokolcev.a\Desktop\Sca55555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okolcev.a\Desktop\Sca55555n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639995"/>
                    </a:xfrm>
                    <a:prstGeom prst="rect">
                      <a:avLst/>
                    </a:prstGeom>
                    <a:noFill/>
                    <a:ln>
                      <a:noFill/>
                    </a:ln>
                  </pic:spPr>
                </pic:pic>
              </a:graphicData>
            </a:graphic>
          </wp:inline>
        </w:drawing>
      </w:r>
    </w:p>
    <w:p w14:paraId="312C276C" w14:textId="77777777" w:rsidR="005A786B" w:rsidRPr="005A786B" w:rsidRDefault="005A786B" w:rsidP="005A786B">
      <w:pPr>
        <w:autoSpaceDE w:val="0"/>
        <w:autoSpaceDN w:val="0"/>
        <w:adjustRightInd w:val="0"/>
        <w:spacing w:after="240" w:line="240" w:lineRule="auto"/>
        <w:jc w:val="both"/>
        <w:rPr>
          <w:rFonts w:eastAsia="Times New Roman"/>
          <w:b/>
          <w:color w:val="000000"/>
          <w:sz w:val="24"/>
          <w:lang w:eastAsia="ru-RU"/>
        </w:rPr>
        <w:sectPr w:rsidR="005A786B" w:rsidRPr="005A786B" w:rsidSect="001221A9">
          <w:pgSz w:w="11906" w:h="16838" w:code="9"/>
          <w:pgMar w:top="709" w:right="851" w:bottom="851" w:left="1134" w:header="720" w:footer="720" w:gutter="0"/>
          <w:cols w:space="720"/>
        </w:sectPr>
      </w:pPr>
    </w:p>
    <w:p w14:paraId="29FBFB4E" w14:textId="77777777" w:rsidR="00F8790C" w:rsidRDefault="00763EBC" w:rsidP="00F8790C">
      <w:pPr>
        <w:rPr>
          <w:i/>
          <w:iCs/>
          <w:sz w:val="18"/>
          <w:szCs w:val="18"/>
        </w:rPr>
        <w:sectPr w:rsidR="00F8790C" w:rsidSect="005D27DB">
          <w:pgSz w:w="11906" w:h="16838"/>
          <w:pgMar w:top="1134" w:right="850" w:bottom="1134" w:left="1701" w:header="708" w:footer="708" w:gutter="0"/>
          <w:cols w:space="708"/>
          <w:docGrid w:linePitch="360"/>
        </w:sectPr>
      </w:pPr>
      <w:r>
        <w:rPr>
          <w:i/>
          <w:iCs/>
          <w:noProof/>
          <w:sz w:val="18"/>
          <w:szCs w:val="18"/>
          <w:lang w:eastAsia="ru-RU"/>
        </w:rPr>
        <w:lastRenderedPageBreak/>
        <w:drawing>
          <wp:inline distT="0" distB="0" distL="0" distR="0" wp14:anchorId="78B10B2D" wp14:editId="07777777">
            <wp:extent cx="5940425" cy="8095285"/>
            <wp:effectExtent l="0" t="0" r="3175" b="1270"/>
            <wp:docPr id="5" name="Рисунок 5" descr="C:\Users\kolokolcev.a\Desktop\Sca55555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okolcev.a\Desktop\Sca55555n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095285"/>
                    </a:xfrm>
                    <a:prstGeom prst="rect">
                      <a:avLst/>
                    </a:prstGeom>
                    <a:noFill/>
                    <a:ln>
                      <a:noFill/>
                    </a:ln>
                  </pic:spPr>
                </pic:pic>
              </a:graphicData>
            </a:graphic>
          </wp:inline>
        </w:drawing>
      </w:r>
    </w:p>
    <w:p w14:paraId="71BFC07C" w14:textId="77777777" w:rsidR="00F8790C" w:rsidRDefault="00763EBC" w:rsidP="00F8790C">
      <w:pPr>
        <w:rPr>
          <w:i/>
          <w:iCs/>
          <w:sz w:val="18"/>
          <w:szCs w:val="18"/>
        </w:rPr>
        <w:sectPr w:rsidR="00F8790C" w:rsidSect="005D27DB">
          <w:pgSz w:w="11906" w:h="16838"/>
          <w:pgMar w:top="1134" w:right="850" w:bottom="1134" w:left="1701" w:header="708" w:footer="708" w:gutter="0"/>
          <w:cols w:space="708"/>
          <w:docGrid w:linePitch="360"/>
        </w:sectPr>
      </w:pPr>
      <w:r>
        <w:rPr>
          <w:i/>
          <w:iCs/>
          <w:noProof/>
          <w:sz w:val="18"/>
          <w:szCs w:val="18"/>
          <w:lang w:eastAsia="ru-RU"/>
        </w:rPr>
        <w:lastRenderedPageBreak/>
        <w:drawing>
          <wp:inline distT="0" distB="0" distL="0" distR="0" wp14:anchorId="785288DA" wp14:editId="07777777">
            <wp:extent cx="5940425" cy="8125157"/>
            <wp:effectExtent l="0" t="0" r="3175" b="9525"/>
            <wp:docPr id="13" name="Рисунок 13" descr="C:\Users\kolokolcev.a\Desktop\Sca55555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okolcev.a\Desktop\Sca55555n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8125157"/>
                    </a:xfrm>
                    <a:prstGeom prst="rect">
                      <a:avLst/>
                    </a:prstGeom>
                    <a:noFill/>
                    <a:ln>
                      <a:noFill/>
                    </a:ln>
                  </pic:spPr>
                </pic:pic>
              </a:graphicData>
            </a:graphic>
          </wp:inline>
        </w:drawing>
      </w:r>
    </w:p>
    <w:p w14:paraId="7F1B5332" w14:textId="77777777" w:rsidR="00F8790C" w:rsidRDefault="00763EBC" w:rsidP="00F8790C">
      <w:pPr>
        <w:rPr>
          <w:i/>
          <w:iCs/>
          <w:sz w:val="18"/>
          <w:szCs w:val="18"/>
        </w:rPr>
        <w:sectPr w:rsidR="00F8790C" w:rsidSect="005D27DB">
          <w:pgSz w:w="11906" w:h="16838"/>
          <w:pgMar w:top="1134" w:right="850" w:bottom="1134" w:left="1701" w:header="708" w:footer="708" w:gutter="0"/>
          <w:cols w:space="708"/>
          <w:docGrid w:linePitch="360"/>
        </w:sectPr>
      </w:pPr>
      <w:r>
        <w:rPr>
          <w:i/>
          <w:iCs/>
          <w:noProof/>
          <w:sz w:val="18"/>
          <w:szCs w:val="18"/>
          <w:lang w:eastAsia="ru-RU"/>
        </w:rPr>
        <w:lastRenderedPageBreak/>
        <w:drawing>
          <wp:inline distT="0" distB="0" distL="0" distR="0" wp14:anchorId="2E6B6176" wp14:editId="07777777">
            <wp:extent cx="5940425" cy="8095285"/>
            <wp:effectExtent l="0" t="0" r="3175" b="1270"/>
            <wp:docPr id="14" name="Рисунок 14" descr="C:\Users\kolokolcev.a\Desktop\Sca55555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okolcev.a\Desktop\Sca55555n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8095285"/>
                    </a:xfrm>
                    <a:prstGeom prst="rect">
                      <a:avLst/>
                    </a:prstGeom>
                    <a:noFill/>
                    <a:ln>
                      <a:noFill/>
                    </a:ln>
                  </pic:spPr>
                </pic:pic>
              </a:graphicData>
            </a:graphic>
          </wp:inline>
        </w:drawing>
      </w:r>
    </w:p>
    <w:p w14:paraId="7E257FA0" w14:textId="77777777" w:rsidR="00AE51E7" w:rsidRDefault="00AE51E7" w:rsidP="00AE51E7">
      <w:pPr>
        <w:rPr>
          <w:sz w:val="24"/>
        </w:rPr>
        <w:sectPr w:rsidR="00AE51E7" w:rsidSect="00F73A31">
          <w:headerReference w:type="default" r:id="rId34"/>
          <w:headerReference w:type="first" r:id="rId35"/>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028ABFF1" wp14:editId="1FF22E09">
            <wp:extent cx="6073141" cy="8639175"/>
            <wp:effectExtent l="0" t="0" r="3810" b="0"/>
            <wp:docPr id="35" name="Рисунок 35" descr="C:\Documents and Settings\mishkina_t\Рабочий стол\Новая папка (2)\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shkina_t\Рабочий стол\Новая папка (2)\Scan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1029" cy="8636171"/>
                    </a:xfrm>
                    <a:prstGeom prst="rect">
                      <a:avLst/>
                    </a:prstGeom>
                    <a:noFill/>
                    <a:ln>
                      <a:noFill/>
                    </a:ln>
                  </pic:spPr>
                </pic:pic>
              </a:graphicData>
            </a:graphic>
          </wp:inline>
        </w:drawing>
      </w:r>
    </w:p>
    <w:p w14:paraId="288807E8" w14:textId="77777777" w:rsidR="00AE51E7" w:rsidRDefault="00AE51E7" w:rsidP="00AE51E7">
      <w:pPr>
        <w:rPr>
          <w:sz w:val="24"/>
        </w:rPr>
        <w:sectPr w:rsidR="00AE51E7" w:rsidSect="00F73A31">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02045EBA" wp14:editId="7CB2C1CF">
            <wp:extent cx="6229350" cy="8620125"/>
            <wp:effectExtent l="0" t="0" r="0" b="9525"/>
            <wp:docPr id="23" name="Рисунок 23" descr="C:\Documents and Settings\mishkina_t\Рабочий стол\Новая папка (2)\Копия 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ishkina_t\Рабочий стол\Новая папка (2)\Копия Scan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2827" cy="8624936"/>
                    </a:xfrm>
                    <a:prstGeom prst="rect">
                      <a:avLst/>
                    </a:prstGeom>
                    <a:noFill/>
                    <a:ln>
                      <a:noFill/>
                    </a:ln>
                  </pic:spPr>
                </pic:pic>
              </a:graphicData>
            </a:graphic>
          </wp:inline>
        </w:drawing>
      </w:r>
    </w:p>
    <w:p w14:paraId="3ECED437" w14:textId="77777777" w:rsidR="00AE51E7" w:rsidRDefault="00AE51E7" w:rsidP="00AE51E7">
      <w:pPr>
        <w:rPr>
          <w:sz w:val="24"/>
        </w:rPr>
        <w:sectPr w:rsidR="00AE51E7" w:rsidSect="00F73A31">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70C223E6" wp14:editId="62E82F81">
            <wp:extent cx="6096000" cy="8696325"/>
            <wp:effectExtent l="0" t="0" r="0" b="9525"/>
            <wp:docPr id="36" name="Рисунок 36" descr="C:\Documents and Settings\mishkina_t\Рабочий стол\Новая папка (2)\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shkina_t\Рабочий стол\Новая папка (2)\Scan00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5164" cy="8695132"/>
                    </a:xfrm>
                    <a:prstGeom prst="rect">
                      <a:avLst/>
                    </a:prstGeom>
                    <a:noFill/>
                    <a:ln>
                      <a:noFill/>
                    </a:ln>
                  </pic:spPr>
                </pic:pic>
              </a:graphicData>
            </a:graphic>
          </wp:inline>
        </w:drawing>
      </w:r>
    </w:p>
    <w:p w14:paraId="3000096F" w14:textId="77777777" w:rsidR="00AE51E7" w:rsidRDefault="00AE51E7" w:rsidP="00AE51E7">
      <w:pPr>
        <w:rPr>
          <w:sz w:val="24"/>
        </w:rPr>
        <w:sectPr w:rsidR="00AE51E7" w:rsidSect="00F73A31">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007358EF" wp14:editId="64277FF8">
            <wp:extent cx="6200775" cy="8677275"/>
            <wp:effectExtent l="0" t="0" r="9525" b="9525"/>
            <wp:docPr id="21" name="Рисунок 21" descr="C:\Documents and Settings\mishkina_t\Рабочий стол\Новая папка (2)\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ishkina_t\Рабочий стол\Новая папка (2)\Scan00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9870" cy="8676009"/>
                    </a:xfrm>
                    <a:prstGeom prst="rect">
                      <a:avLst/>
                    </a:prstGeom>
                    <a:noFill/>
                    <a:ln>
                      <a:noFill/>
                    </a:ln>
                  </pic:spPr>
                </pic:pic>
              </a:graphicData>
            </a:graphic>
          </wp:inline>
        </w:drawing>
      </w:r>
    </w:p>
    <w:p w14:paraId="0148DF6B" w14:textId="77777777" w:rsidR="00AE51E7" w:rsidRDefault="00AE51E7" w:rsidP="00AE51E7">
      <w:pPr>
        <w:rPr>
          <w:sz w:val="24"/>
        </w:rPr>
        <w:sectPr w:rsidR="00AE51E7" w:rsidSect="00F73A31">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5A65414F" wp14:editId="79874E6F">
            <wp:extent cx="6191250" cy="8610600"/>
            <wp:effectExtent l="0" t="0" r="0" b="0"/>
            <wp:docPr id="22" name="Рисунок 22" descr="C:\Documents and Settings\mishkina_t\Рабочий стол\Новая папка (2)\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ishkina_t\Рабочий стол\Новая папка (2)\Scan0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9629" cy="8608346"/>
                    </a:xfrm>
                    <a:prstGeom prst="rect">
                      <a:avLst/>
                    </a:prstGeom>
                    <a:noFill/>
                    <a:ln>
                      <a:noFill/>
                    </a:ln>
                  </pic:spPr>
                </pic:pic>
              </a:graphicData>
            </a:graphic>
          </wp:inline>
        </w:drawing>
      </w:r>
    </w:p>
    <w:p w14:paraId="138BDA7D" w14:textId="77777777" w:rsidR="00AE51E7" w:rsidRDefault="00AE51E7" w:rsidP="00AE51E7">
      <w:pPr>
        <w:rPr>
          <w:sz w:val="24"/>
        </w:rPr>
        <w:sectPr w:rsidR="00AE51E7" w:rsidSect="00F73A31">
          <w:pgSz w:w="11906" w:h="16838"/>
          <w:pgMar w:top="1134" w:right="850" w:bottom="1134" w:left="1701" w:header="708" w:footer="708" w:gutter="0"/>
          <w:cols w:space="708"/>
          <w:docGrid w:linePitch="360"/>
        </w:sectPr>
      </w:pPr>
      <w:r>
        <w:rPr>
          <w:noProof/>
          <w:sz w:val="24"/>
          <w:lang w:eastAsia="ru-RU"/>
        </w:rPr>
        <w:lastRenderedPageBreak/>
        <w:drawing>
          <wp:inline distT="0" distB="0" distL="0" distR="0" wp14:anchorId="56D8F740" wp14:editId="5C9246E9">
            <wp:extent cx="6254699" cy="8648700"/>
            <wp:effectExtent l="0" t="0" r="0" b="0"/>
            <wp:docPr id="37" name="Рисунок 37" descr="C:\Documents and Settings\mishkina_t\Рабочий стол\Новая папка (2)\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ishkina_t\Рабочий стол\Новая папка (2)\Scan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3846" cy="8647521"/>
                    </a:xfrm>
                    <a:prstGeom prst="rect">
                      <a:avLst/>
                    </a:prstGeom>
                    <a:noFill/>
                    <a:ln>
                      <a:noFill/>
                    </a:ln>
                  </pic:spPr>
                </pic:pic>
              </a:graphicData>
            </a:graphic>
          </wp:inline>
        </w:drawing>
      </w:r>
    </w:p>
    <w:p w14:paraId="3D4E7C4B"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noProof/>
          <w:szCs w:val="24"/>
        </w:rPr>
        <w:lastRenderedPageBreak/>
        <w:drawing>
          <wp:inline distT="0" distB="0" distL="0" distR="0" wp14:anchorId="72B751BA" wp14:editId="7DC73AC9">
            <wp:extent cx="6452777" cy="8667750"/>
            <wp:effectExtent l="0" t="0" r="5715" b="0"/>
            <wp:docPr id="24" name="Рисунок 24" descr="C:\Documents and Settings\mishkina_t\Рабочий стол\Новая папка (2)\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ishkina_t\Рабочий стол\Новая папка (2)\Scan00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53537" cy="8668771"/>
                    </a:xfrm>
                    <a:prstGeom prst="rect">
                      <a:avLst/>
                    </a:prstGeom>
                    <a:noFill/>
                    <a:ln>
                      <a:noFill/>
                    </a:ln>
                  </pic:spPr>
                </pic:pic>
              </a:graphicData>
            </a:graphic>
          </wp:inline>
        </w:drawing>
      </w:r>
    </w:p>
    <w:p w14:paraId="5B8911D8"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i/>
          <w:noProof/>
        </w:rPr>
        <w:lastRenderedPageBreak/>
        <w:drawing>
          <wp:inline distT="0" distB="0" distL="0" distR="0" wp14:anchorId="5F2738B7" wp14:editId="7EB79C85">
            <wp:extent cx="6302798" cy="8696325"/>
            <wp:effectExtent l="0" t="0" r="3175" b="0"/>
            <wp:docPr id="34" name="Рисунок 34" descr="E:\2017\отчет к совету директоров 2016\Протокол 6 и 9 мес. 2016г\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отчет к совету директоров 2016\Протокол 6 и 9 мес. 2016г\Scan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835" cy="8692236"/>
                    </a:xfrm>
                    <a:prstGeom prst="rect">
                      <a:avLst/>
                    </a:prstGeom>
                    <a:noFill/>
                    <a:ln>
                      <a:noFill/>
                    </a:ln>
                  </pic:spPr>
                </pic:pic>
              </a:graphicData>
            </a:graphic>
          </wp:inline>
        </w:drawing>
      </w:r>
    </w:p>
    <w:p w14:paraId="748EBAC3"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i/>
          <w:noProof/>
        </w:rPr>
        <w:lastRenderedPageBreak/>
        <w:drawing>
          <wp:inline distT="0" distB="0" distL="0" distR="0" wp14:anchorId="64FC8490" wp14:editId="467677E1">
            <wp:extent cx="6299977" cy="8677275"/>
            <wp:effectExtent l="0" t="0" r="5715" b="0"/>
            <wp:docPr id="41" name="Рисунок 41" descr="E:\2017\отчет к совету директоров 2016\Протокол 6 и 9 мес. 2016г\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отчет к совету директоров 2016\Протокол 6 и 9 мес. 2016г\Scan0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8677080"/>
                    </a:xfrm>
                    <a:prstGeom prst="rect">
                      <a:avLst/>
                    </a:prstGeom>
                    <a:noFill/>
                    <a:ln>
                      <a:noFill/>
                    </a:ln>
                  </pic:spPr>
                </pic:pic>
              </a:graphicData>
            </a:graphic>
          </wp:inline>
        </w:drawing>
      </w:r>
    </w:p>
    <w:p w14:paraId="0FB036A3"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i/>
          <w:noProof/>
        </w:rPr>
        <w:lastRenderedPageBreak/>
        <w:drawing>
          <wp:inline distT="0" distB="0" distL="0" distR="0" wp14:anchorId="49E1DE56" wp14:editId="791B5CC9">
            <wp:extent cx="6299978" cy="8715375"/>
            <wp:effectExtent l="0" t="0" r="5715" b="0"/>
            <wp:docPr id="42" name="Рисунок 42" descr="E:\2017\отчет к совету директоров 2016\Протокол 6 и 9 мес. 2016г\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отчет к совету директоров 2016\Протокол 6 и 9 мес. 2016г\Scan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8715177"/>
                    </a:xfrm>
                    <a:prstGeom prst="rect">
                      <a:avLst/>
                    </a:prstGeom>
                    <a:noFill/>
                    <a:ln>
                      <a:noFill/>
                    </a:ln>
                  </pic:spPr>
                </pic:pic>
              </a:graphicData>
            </a:graphic>
          </wp:inline>
        </w:drawing>
      </w:r>
    </w:p>
    <w:p w14:paraId="6E0B021B"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i/>
          <w:noProof/>
        </w:rPr>
        <w:lastRenderedPageBreak/>
        <w:drawing>
          <wp:inline distT="0" distB="0" distL="0" distR="0" wp14:anchorId="29C3792A" wp14:editId="4B0C1A8C">
            <wp:extent cx="6301855" cy="8667750"/>
            <wp:effectExtent l="0" t="0" r="3810" b="0"/>
            <wp:docPr id="43" name="Рисунок 43" descr="E:\2017\отчет к совету директоров 2016\Протокол 6 и 9 мес. 2016г\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отчет к совету директоров 2016\Протокол 6 и 9 мес. 2016г\Scan0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9835" cy="8664972"/>
                    </a:xfrm>
                    <a:prstGeom prst="rect">
                      <a:avLst/>
                    </a:prstGeom>
                    <a:noFill/>
                    <a:ln>
                      <a:noFill/>
                    </a:ln>
                  </pic:spPr>
                </pic:pic>
              </a:graphicData>
            </a:graphic>
          </wp:inline>
        </w:drawing>
      </w:r>
    </w:p>
    <w:p w14:paraId="2F37B70E" w14:textId="77777777" w:rsidR="00AE51E7" w:rsidRDefault="00AE51E7" w:rsidP="00AE51E7">
      <w:pPr>
        <w:pStyle w:val="31"/>
        <w:ind w:firstLine="0"/>
        <w:rPr>
          <w:i/>
        </w:rPr>
        <w:sectPr w:rsidR="00AE51E7" w:rsidSect="00F73A31">
          <w:pgSz w:w="11906" w:h="16838" w:code="9"/>
          <w:pgMar w:top="709" w:right="851" w:bottom="851" w:left="1134" w:header="720" w:footer="720" w:gutter="0"/>
          <w:cols w:space="720"/>
        </w:sectPr>
      </w:pPr>
      <w:r>
        <w:rPr>
          <w:i/>
          <w:noProof/>
        </w:rPr>
        <w:lastRenderedPageBreak/>
        <w:drawing>
          <wp:inline distT="0" distB="0" distL="0" distR="0" wp14:anchorId="2BC9855D" wp14:editId="6D0E044B">
            <wp:extent cx="6299030" cy="8677275"/>
            <wp:effectExtent l="0" t="0" r="6985" b="0"/>
            <wp:docPr id="44" name="Рисунок 44" descr="E:\2017\отчет к совету директоров 2016\Протокол 6 и 9 мес. 2016г\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7\отчет к совету директоров 2016\Протокол 6 и 9 мес. 2016г\Scan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8678384"/>
                    </a:xfrm>
                    <a:prstGeom prst="rect">
                      <a:avLst/>
                    </a:prstGeom>
                    <a:noFill/>
                    <a:ln>
                      <a:noFill/>
                    </a:ln>
                  </pic:spPr>
                </pic:pic>
              </a:graphicData>
            </a:graphic>
          </wp:inline>
        </w:drawing>
      </w:r>
    </w:p>
    <w:p w14:paraId="5842B770" w14:textId="77777777" w:rsidR="005A786B" w:rsidRDefault="005A786B" w:rsidP="00936512">
      <w:pPr>
        <w:rPr>
          <w:i/>
          <w:iCs/>
          <w:sz w:val="18"/>
          <w:szCs w:val="18"/>
        </w:rPr>
      </w:pPr>
    </w:p>
    <w:sectPr w:rsidR="005A786B" w:rsidSect="00AE51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76507" w14:textId="77777777" w:rsidR="00A6169B" w:rsidRDefault="00A6169B" w:rsidP="003C5897">
      <w:pPr>
        <w:spacing w:after="0" w:line="240" w:lineRule="auto"/>
      </w:pPr>
      <w:r>
        <w:separator/>
      </w:r>
    </w:p>
    <w:p w14:paraId="310A4B7B" w14:textId="77777777" w:rsidR="00A6169B" w:rsidRDefault="00A6169B"/>
    <w:p w14:paraId="28F4BCC8" w14:textId="77777777" w:rsidR="00A6169B" w:rsidRDefault="00A6169B" w:rsidP="00DA39FA"/>
    <w:p w14:paraId="1271D5E9" w14:textId="77777777" w:rsidR="00A6169B" w:rsidRDefault="00A6169B" w:rsidP="00DA39FA"/>
    <w:p w14:paraId="4E9E7143" w14:textId="77777777" w:rsidR="00A6169B" w:rsidRDefault="00A6169B" w:rsidP="00DA39FA"/>
    <w:p w14:paraId="6FBBB784" w14:textId="77777777" w:rsidR="00A6169B" w:rsidRDefault="00A6169B" w:rsidP="00E74326"/>
    <w:p w14:paraId="29DA786E" w14:textId="77777777" w:rsidR="00A6169B" w:rsidRDefault="00A6169B" w:rsidP="00E74326"/>
    <w:p w14:paraId="31163614" w14:textId="77777777" w:rsidR="00A6169B" w:rsidRDefault="00A6169B" w:rsidP="00E74326"/>
  </w:endnote>
  <w:endnote w:type="continuationSeparator" w:id="0">
    <w:p w14:paraId="2FC42AE3" w14:textId="77777777" w:rsidR="00A6169B" w:rsidRDefault="00A6169B" w:rsidP="003C5897">
      <w:pPr>
        <w:spacing w:after="0" w:line="240" w:lineRule="auto"/>
      </w:pPr>
      <w:r>
        <w:continuationSeparator/>
      </w:r>
    </w:p>
    <w:p w14:paraId="29590FF0" w14:textId="77777777" w:rsidR="00A6169B" w:rsidRDefault="00A6169B"/>
    <w:p w14:paraId="643A4540" w14:textId="77777777" w:rsidR="00A6169B" w:rsidRDefault="00A6169B" w:rsidP="00DA39FA"/>
    <w:p w14:paraId="6BD6439D" w14:textId="77777777" w:rsidR="00A6169B" w:rsidRDefault="00A6169B" w:rsidP="00DA39FA"/>
    <w:p w14:paraId="5B519E60" w14:textId="77777777" w:rsidR="00A6169B" w:rsidRDefault="00A6169B" w:rsidP="00DA39FA"/>
    <w:p w14:paraId="2065FA49" w14:textId="77777777" w:rsidR="00A6169B" w:rsidRDefault="00A6169B" w:rsidP="00E74326"/>
    <w:p w14:paraId="1E5C3E26" w14:textId="77777777" w:rsidR="00A6169B" w:rsidRDefault="00A6169B" w:rsidP="00E74326"/>
    <w:p w14:paraId="711295E3" w14:textId="77777777" w:rsidR="00A6169B" w:rsidRDefault="00A6169B" w:rsidP="00E74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73E86" w14:textId="77777777" w:rsidR="00A6169B" w:rsidRDefault="00A6169B">
    <w:pPr>
      <w:pStyle w:val="af1"/>
      <w:jc w:val="right"/>
    </w:pPr>
    <w:r>
      <w:fldChar w:fldCharType="begin"/>
    </w:r>
    <w:r>
      <w:instrText>PAGE   \* MERGEFORMAT</w:instrText>
    </w:r>
    <w:r>
      <w:fldChar w:fldCharType="separate"/>
    </w:r>
    <w:r w:rsidR="00D946B9">
      <w:rPr>
        <w:noProof/>
      </w:rPr>
      <w:t>44</w:t>
    </w:r>
    <w:r>
      <w:fldChar w:fldCharType="end"/>
    </w:r>
  </w:p>
  <w:p w14:paraId="663F3544" w14:textId="77777777" w:rsidR="00A6169B" w:rsidRDefault="00A6169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178628"/>
      <w:docPartObj>
        <w:docPartGallery w:val="Page Numbers (Bottom of Page)"/>
        <w:docPartUnique/>
      </w:docPartObj>
    </w:sdtPr>
    <w:sdtEndPr/>
    <w:sdtContent>
      <w:p w14:paraId="431A2379" w14:textId="77777777" w:rsidR="00121277" w:rsidRDefault="00121277">
        <w:pPr>
          <w:pStyle w:val="af1"/>
          <w:jc w:val="right"/>
        </w:pPr>
        <w:r>
          <w:fldChar w:fldCharType="begin"/>
        </w:r>
        <w:r>
          <w:instrText>PAGE   \* MERGEFORMAT</w:instrText>
        </w:r>
        <w:r>
          <w:fldChar w:fldCharType="separate"/>
        </w:r>
        <w:r w:rsidR="00D946B9">
          <w:rPr>
            <w:noProof/>
          </w:rPr>
          <w:t>42</w:t>
        </w:r>
        <w:r>
          <w:fldChar w:fldCharType="end"/>
        </w:r>
      </w:p>
    </w:sdtContent>
  </w:sdt>
  <w:p w14:paraId="0021DBF1" w14:textId="77777777" w:rsidR="00A6169B" w:rsidRDefault="00A6169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B3ED3" w14:textId="77777777" w:rsidR="00A6169B" w:rsidRDefault="00A6169B" w:rsidP="003C5897">
      <w:pPr>
        <w:spacing w:after="0" w:line="240" w:lineRule="auto"/>
      </w:pPr>
      <w:r>
        <w:separator/>
      </w:r>
    </w:p>
    <w:p w14:paraId="6EB5D642" w14:textId="77777777" w:rsidR="00A6169B" w:rsidRDefault="00A6169B"/>
    <w:p w14:paraId="57CD96B7" w14:textId="77777777" w:rsidR="00A6169B" w:rsidRDefault="00A6169B" w:rsidP="00DA39FA"/>
    <w:p w14:paraId="56C37F58" w14:textId="77777777" w:rsidR="00A6169B" w:rsidRDefault="00A6169B" w:rsidP="00DA39FA"/>
    <w:p w14:paraId="15836185" w14:textId="77777777" w:rsidR="00A6169B" w:rsidRDefault="00A6169B" w:rsidP="00DA39FA"/>
    <w:p w14:paraId="0BC49CA9" w14:textId="77777777" w:rsidR="00A6169B" w:rsidRDefault="00A6169B" w:rsidP="00E74326"/>
    <w:p w14:paraId="30824946" w14:textId="77777777" w:rsidR="00A6169B" w:rsidRDefault="00A6169B" w:rsidP="00E74326"/>
    <w:p w14:paraId="55478DCE" w14:textId="77777777" w:rsidR="00A6169B" w:rsidRDefault="00A6169B" w:rsidP="00E74326"/>
  </w:footnote>
  <w:footnote w:type="continuationSeparator" w:id="0">
    <w:p w14:paraId="1D36DE63" w14:textId="77777777" w:rsidR="00A6169B" w:rsidRDefault="00A6169B" w:rsidP="003C5897">
      <w:pPr>
        <w:spacing w:after="0" w:line="240" w:lineRule="auto"/>
      </w:pPr>
      <w:r>
        <w:continuationSeparator/>
      </w:r>
    </w:p>
    <w:p w14:paraId="60C58E93" w14:textId="77777777" w:rsidR="00A6169B" w:rsidRDefault="00A6169B"/>
    <w:p w14:paraId="27FCA058" w14:textId="77777777" w:rsidR="00A6169B" w:rsidRDefault="00A6169B" w:rsidP="00DA39FA"/>
    <w:p w14:paraId="59A717AB" w14:textId="77777777" w:rsidR="00A6169B" w:rsidRDefault="00A6169B" w:rsidP="00DA39FA"/>
    <w:p w14:paraId="07393BD6" w14:textId="77777777" w:rsidR="00A6169B" w:rsidRDefault="00A6169B" w:rsidP="00DA39FA"/>
    <w:p w14:paraId="36C3A2F8" w14:textId="77777777" w:rsidR="00A6169B" w:rsidRDefault="00A6169B" w:rsidP="00E74326"/>
    <w:p w14:paraId="2364A808" w14:textId="77777777" w:rsidR="00A6169B" w:rsidRDefault="00A6169B" w:rsidP="00E74326"/>
    <w:p w14:paraId="0E8A90D4" w14:textId="77777777" w:rsidR="00A6169B" w:rsidRDefault="00A6169B" w:rsidP="00E743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3494F" w14:textId="77777777" w:rsidR="00A6169B" w:rsidRDefault="00A6169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2C751" w14:textId="77777777" w:rsidR="00A6169B" w:rsidRDefault="00A6169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A0F"/>
    <w:multiLevelType w:val="hybridMultilevel"/>
    <w:tmpl w:val="4720FC88"/>
    <w:lvl w:ilvl="0" w:tplc="D6145A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6513C"/>
    <w:multiLevelType w:val="hybridMultilevel"/>
    <w:tmpl w:val="416E8E9E"/>
    <w:lvl w:ilvl="0" w:tplc="54465F7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650BE"/>
    <w:multiLevelType w:val="hybridMultilevel"/>
    <w:tmpl w:val="943AD8B2"/>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C52531"/>
    <w:multiLevelType w:val="hybridMultilevel"/>
    <w:tmpl w:val="034E016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2F5D3968"/>
    <w:multiLevelType w:val="hybridMultilevel"/>
    <w:tmpl w:val="E906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C5C61"/>
    <w:multiLevelType w:val="hybridMultilevel"/>
    <w:tmpl w:val="62328AB8"/>
    <w:lvl w:ilvl="0" w:tplc="B522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E21896"/>
    <w:multiLevelType w:val="hybridMultilevel"/>
    <w:tmpl w:val="C69266E8"/>
    <w:lvl w:ilvl="0" w:tplc="0419000F">
      <w:start w:val="1"/>
      <w:numFmt w:val="decimal"/>
      <w:lvlText w:val="%1."/>
      <w:lvlJc w:val="left"/>
      <w:pPr>
        <w:tabs>
          <w:tab w:val="num" w:pos="720"/>
        </w:tabs>
        <w:ind w:left="720" w:hanging="360"/>
      </w:pPr>
    </w:lvl>
    <w:lvl w:ilvl="1" w:tplc="54465F7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2C1F34"/>
    <w:multiLevelType w:val="hybridMultilevel"/>
    <w:tmpl w:val="998873D2"/>
    <w:lvl w:ilvl="0" w:tplc="37506E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CD9106A"/>
    <w:multiLevelType w:val="hybridMultilevel"/>
    <w:tmpl w:val="098EC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001FE6"/>
    <w:multiLevelType w:val="hybridMultilevel"/>
    <w:tmpl w:val="E258062E"/>
    <w:lvl w:ilvl="0" w:tplc="54465F7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FB2533E"/>
    <w:multiLevelType w:val="multilevel"/>
    <w:tmpl w:val="5BCC0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CB0D4A"/>
    <w:multiLevelType w:val="hybridMultilevel"/>
    <w:tmpl w:val="9A343ABA"/>
    <w:lvl w:ilvl="0" w:tplc="0419000F">
      <w:start w:val="1"/>
      <w:numFmt w:val="decimal"/>
      <w:lvlText w:val="%1."/>
      <w:lvlJc w:val="left"/>
      <w:pPr>
        <w:tabs>
          <w:tab w:val="num" w:pos="720"/>
        </w:tabs>
        <w:ind w:left="720" w:hanging="360"/>
      </w:pPr>
    </w:lvl>
    <w:lvl w:ilvl="1" w:tplc="54465F7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EA4106"/>
    <w:multiLevelType w:val="multilevel"/>
    <w:tmpl w:val="41BE87CC"/>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7990BEC"/>
    <w:multiLevelType w:val="hybridMultilevel"/>
    <w:tmpl w:val="E98C53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E53965"/>
    <w:multiLevelType w:val="hybridMultilevel"/>
    <w:tmpl w:val="0A081BA0"/>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EE4A03"/>
    <w:multiLevelType w:val="hybridMultilevel"/>
    <w:tmpl w:val="3C142AF2"/>
    <w:lvl w:ilvl="0" w:tplc="54465F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4239E1"/>
    <w:multiLevelType w:val="hybridMultilevel"/>
    <w:tmpl w:val="BB50A2EE"/>
    <w:lvl w:ilvl="0" w:tplc="0D3E89F0">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067A06"/>
    <w:multiLevelType w:val="hybridMultilevel"/>
    <w:tmpl w:val="0340012A"/>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8169B1"/>
    <w:multiLevelType w:val="hybridMultilevel"/>
    <w:tmpl w:val="3B6874A4"/>
    <w:lvl w:ilvl="0" w:tplc="54FCA46E">
      <w:start w:val="1"/>
      <w:numFmt w:val="decimal"/>
      <w:pStyle w:val="3"/>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F43269"/>
    <w:multiLevelType w:val="hybridMultilevel"/>
    <w:tmpl w:val="DD8CF806"/>
    <w:lvl w:ilvl="0" w:tplc="28B864C8">
      <w:start w:val="1"/>
      <w:numFmt w:val="decimal"/>
      <w:pStyle w:val="a"/>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300C87"/>
    <w:multiLevelType w:val="hybridMultilevel"/>
    <w:tmpl w:val="88627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5A11AB"/>
    <w:multiLevelType w:val="hybridMultilevel"/>
    <w:tmpl w:val="14D6D7C6"/>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BD074E"/>
    <w:multiLevelType w:val="hybridMultilevel"/>
    <w:tmpl w:val="6D68A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5"/>
  </w:num>
  <w:num w:numId="5">
    <w:abstractNumId w:val="13"/>
  </w:num>
  <w:num w:numId="6">
    <w:abstractNumId w:val="17"/>
  </w:num>
  <w:num w:numId="7">
    <w:abstractNumId w:val="14"/>
  </w:num>
  <w:num w:numId="8">
    <w:abstractNumId w:val="1"/>
  </w:num>
  <w:num w:numId="9">
    <w:abstractNumId w:val="21"/>
  </w:num>
  <w:num w:numId="10">
    <w:abstractNumId w:val="2"/>
  </w:num>
  <w:num w:numId="11">
    <w:abstractNumId w:val="0"/>
  </w:num>
  <w:num w:numId="12">
    <w:abstractNumId w:val="16"/>
  </w:num>
  <w:num w:numId="13">
    <w:abstractNumId w:val="6"/>
  </w:num>
  <w:num w:numId="14">
    <w:abstractNumId w:val="18"/>
  </w:num>
  <w:num w:numId="15">
    <w:abstractNumId w:val="19"/>
  </w:num>
  <w:num w:numId="16">
    <w:abstractNumId w:val="22"/>
  </w:num>
  <w:num w:numId="17">
    <w:abstractNumId w:val="9"/>
  </w:num>
  <w:num w:numId="18">
    <w:abstractNumId w:val="15"/>
  </w:num>
  <w:num w:numId="19">
    <w:abstractNumId w:val="7"/>
  </w:num>
  <w:num w:numId="20">
    <w:abstractNumId w:val="20"/>
  </w:num>
  <w:num w:numId="21">
    <w:abstractNumId w:val="12"/>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278"/>
    <w:rsid w:val="00002785"/>
    <w:rsid w:val="000029C7"/>
    <w:rsid w:val="00002B63"/>
    <w:rsid w:val="00004D0B"/>
    <w:rsid w:val="00006AE3"/>
    <w:rsid w:val="000078B8"/>
    <w:rsid w:val="00010499"/>
    <w:rsid w:val="0001164F"/>
    <w:rsid w:val="00014833"/>
    <w:rsid w:val="00022A5B"/>
    <w:rsid w:val="00023316"/>
    <w:rsid w:val="00030B12"/>
    <w:rsid w:val="00032077"/>
    <w:rsid w:val="00032CDC"/>
    <w:rsid w:val="000330DA"/>
    <w:rsid w:val="000343E0"/>
    <w:rsid w:val="00035062"/>
    <w:rsid w:val="00037E4B"/>
    <w:rsid w:val="00041428"/>
    <w:rsid w:val="00043B02"/>
    <w:rsid w:val="00044F1E"/>
    <w:rsid w:val="000453BA"/>
    <w:rsid w:val="00055461"/>
    <w:rsid w:val="000671A1"/>
    <w:rsid w:val="000719A1"/>
    <w:rsid w:val="00073210"/>
    <w:rsid w:val="00080836"/>
    <w:rsid w:val="0008574A"/>
    <w:rsid w:val="000874B0"/>
    <w:rsid w:val="0008789F"/>
    <w:rsid w:val="00092565"/>
    <w:rsid w:val="000A0E68"/>
    <w:rsid w:val="000A2365"/>
    <w:rsid w:val="000A39E3"/>
    <w:rsid w:val="000A7898"/>
    <w:rsid w:val="000B0067"/>
    <w:rsid w:val="000B53B8"/>
    <w:rsid w:val="000C64EC"/>
    <w:rsid w:val="000C7D8A"/>
    <w:rsid w:val="000D07FF"/>
    <w:rsid w:val="000D0BA4"/>
    <w:rsid w:val="000D0FE5"/>
    <w:rsid w:val="000D43DE"/>
    <w:rsid w:val="000D6411"/>
    <w:rsid w:val="000D6B4B"/>
    <w:rsid w:val="000D744E"/>
    <w:rsid w:val="000E1D34"/>
    <w:rsid w:val="000E2F8B"/>
    <w:rsid w:val="000F447B"/>
    <w:rsid w:val="0010109C"/>
    <w:rsid w:val="00102306"/>
    <w:rsid w:val="00107590"/>
    <w:rsid w:val="0010790C"/>
    <w:rsid w:val="00112371"/>
    <w:rsid w:val="001126C3"/>
    <w:rsid w:val="00113791"/>
    <w:rsid w:val="0012040A"/>
    <w:rsid w:val="00121277"/>
    <w:rsid w:val="00121454"/>
    <w:rsid w:val="00121A41"/>
    <w:rsid w:val="001221A9"/>
    <w:rsid w:val="00123084"/>
    <w:rsid w:val="00134C3A"/>
    <w:rsid w:val="00137AF3"/>
    <w:rsid w:val="00137C33"/>
    <w:rsid w:val="0014215F"/>
    <w:rsid w:val="00144080"/>
    <w:rsid w:val="0014413A"/>
    <w:rsid w:val="00152498"/>
    <w:rsid w:val="00153328"/>
    <w:rsid w:val="00153F75"/>
    <w:rsid w:val="00154250"/>
    <w:rsid w:val="00155F16"/>
    <w:rsid w:val="0015652F"/>
    <w:rsid w:val="00161F03"/>
    <w:rsid w:val="00164744"/>
    <w:rsid w:val="00170228"/>
    <w:rsid w:val="00170279"/>
    <w:rsid w:val="00170FCB"/>
    <w:rsid w:val="001710E1"/>
    <w:rsid w:val="001774A4"/>
    <w:rsid w:val="00180FDB"/>
    <w:rsid w:val="001851AC"/>
    <w:rsid w:val="00185CE0"/>
    <w:rsid w:val="001911AA"/>
    <w:rsid w:val="00194634"/>
    <w:rsid w:val="0019730C"/>
    <w:rsid w:val="001A1BCD"/>
    <w:rsid w:val="001B1E78"/>
    <w:rsid w:val="001B397C"/>
    <w:rsid w:val="001B4326"/>
    <w:rsid w:val="001B5939"/>
    <w:rsid w:val="001B5BFD"/>
    <w:rsid w:val="001B635C"/>
    <w:rsid w:val="001C2079"/>
    <w:rsid w:val="001C3261"/>
    <w:rsid w:val="001C334A"/>
    <w:rsid w:val="001C57D3"/>
    <w:rsid w:val="001C77A3"/>
    <w:rsid w:val="001C7DB2"/>
    <w:rsid w:val="001D0D1B"/>
    <w:rsid w:val="001D2677"/>
    <w:rsid w:val="001D760F"/>
    <w:rsid w:val="001E163C"/>
    <w:rsid w:val="001F057F"/>
    <w:rsid w:val="001F12E8"/>
    <w:rsid w:val="001F338E"/>
    <w:rsid w:val="001F64F8"/>
    <w:rsid w:val="001F7E18"/>
    <w:rsid w:val="001F7FCE"/>
    <w:rsid w:val="002014CD"/>
    <w:rsid w:val="002019D4"/>
    <w:rsid w:val="00205403"/>
    <w:rsid w:val="002100EC"/>
    <w:rsid w:val="00210C84"/>
    <w:rsid w:val="002169F1"/>
    <w:rsid w:val="002178E3"/>
    <w:rsid w:val="00221356"/>
    <w:rsid w:val="0022258F"/>
    <w:rsid w:val="00234C54"/>
    <w:rsid w:val="0023674C"/>
    <w:rsid w:val="00240FE2"/>
    <w:rsid w:val="00243417"/>
    <w:rsid w:val="00253C84"/>
    <w:rsid w:val="00256F69"/>
    <w:rsid w:val="00257F1C"/>
    <w:rsid w:val="0026179B"/>
    <w:rsid w:val="00262A87"/>
    <w:rsid w:val="00262EF7"/>
    <w:rsid w:val="00267D13"/>
    <w:rsid w:val="00276476"/>
    <w:rsid w:val="00276C09"/>
    <w:rsid w:val="0028237C"/>
    <w:rsid w:val="00284DD0"/>
    <w:rsid w:val="00290396"/>
    <w:rsid w:val="00291AD4"/>
    <w:rsid w:val="0029244C"/>
    <w:rsid w:val="00294982"/>
    <w:rsid w:val="00296FD9"/>
    <w:rsid w:val="00297BB7"/>
    <w:rsid w:val="002A0643"/>
    <w:rsid w:val="002A29C0"/>
    <w:rsid w:val="002A439A"/>
    <w:rsid w:val="002C2742"/>
    <w:rsid w:val="002C5D05"/>
    <w:rsid w:val="002C63A5"/>
    <w:rsid w:val="002D64A7"/>
    <w:rsid w:val="002D6E01"/>
    <w:rsid w:val="002D7FAB"/>
    <w:rsid w:val="002E14AE"/>
    <w:rsid w:val="002E14BD"/>
    <w:rsid w:val="002E1511"/>
    <w:rsid w:val="002E4B4B"/>
    <w:rsid w:val="002E68B3"/>
    <w:rsid w:val="002F11F6"/>
    <w:rsid w:val="0030315F"/>
    <w:rsid w:val="00303C9E"/>
    <w:rsid w:val="00306686"/>
    <w:rsid w:val="003137AB"/>
    <w:rsid w:val="00314875"/>
    <w:rsid w:val="0031543D"/>
    <w:rsid w:val="00320290"/>
    <w:rsid w:val="003232BD"/>
    <w:rsid w:val="00331C3B"/>
    <w:rsid w:val="0033306D"/>
    <w:rsid w:val="003414B7"/>
    <w:rsid w:val="00343847"/>
    <w:rsid w:val="003456AC"/>
    <w:rsid w:val="00352789"/>
    <w:rsid w:val="00352E9B"/>
    <w:rsid w:val="00356719"/>
    <w:rsid w:val="00360492"/>
    <w:rsid w:val="00363EED"/>
    <w:rsid w:val="00366C58"/>
    <w:rsid w:val="00372090"/>
    <w:rsid w:val="003730A2"/>
    <w:rsid w:val="00381627"/>
    <w:rsid w:val="00383779"/>
    <w:rsid w:val="00385BB7"/>
    <w:rsid w:val="00387D56"/>
    <w:rsid w:val="00396BF9"/>
    <w:rsid w:val="003B424F"/>
    <w:rsid w:val="003B538B"/>
    <w:rsid w:val="003C29D3"/>
    <w:rsid w:val="003C5897"/>
    <w:rsid w:val="003C61BC"/>
    <w:rsid w:val="003C66D4"/>
    <w:rsid w:val="003C7935"/>
    <w:rsid w:val="003C7AB9"/>
    <w:rsid w:val="003D0647"/>
    <w:rsid w:val="003D2667"/>
    <w:rsid w:val="003D726E"/>
    <w:rsid w:val="003E49EA"/>
    <w:rsid w:val="003F216B"/>
    <w:rsid w:val="003F2388"/>
    <w:rsid w:val="004008B1"/>
    <w:rsid w:val="00403463"/>
    <w:rsid w:val="00411F3F"/>
    <w:rsid w:val="004136A1"/>
    <w:rsid w:val="00413B0B"/>
    <w:rsid w:val="00413B79"/>
    <w:rsid w:val="004157CC"/>
    <w:rsid w:val="00421A20"/>
    <w:rsid w:val="00424DDA"/>
    <w:rsid w:val="00426929"/>
    <w:rsid w:val="00434003"/>
    <w:rsid w:val="0043467D"/>
    <w:rsid w:val="00437563"/>
    <w:rsid w:val="00437675"/>
    <w:rsid w:val="00440288"/>
    <w:rsid w:val="00443012"/>
    <w:rsid w:val="004431C8"/>
    <w:rsid w:val="00447FB0"/>
    <w:rsid w:val="004619B1"/>
    <w:rsid w:val="004625A2"/>
    <w:rsid w:val="004640AB"/>
    <w:rsid w:val="00464BF0"/>
    <w:rsid w:val="00465225"/>
    <w:rsid w:val="00467A94"/>
    <w:rsid w:val="00481549"/>
    <w:rsid w:val="00485DE6"/>
    <w:rsid w:val="004910CF"/>
    <w:rsid w:val="00491382"/>
    <w:rsid w:val="00497E8F"/>
    <w:rsid w:val="004A0AB6"/>
    <w:rsid w:val="004A1757"/>
    <w:rsid w:val="004B076F"/>
    <w:rsid w:val="004B1787"/>
    <w:rsid w:val="004B2D79"/>
    <w:rsid w:val="004B487D"/>
    <w:rsid w:val="004B4F12"/>
    <w:rsid w:val="004B5672"/>
    <w:rsid w:val="004B63C0"/>
    <w:rsid w:val="004C38DC"/>
    <w:rsid w:val="004C4623"/>
    <w:rsid w:val="004C4B76"/>
    <w:rsid w:val="004D1ABF"/>
    <w:rsid w:val="004D24B6"/>
    <w:rsid w:val="004D3790"/>
    <w:rsid w:val="004D4B8E"/>
    <w:rsid w:val="004D5EA1"/>
    <w:rsid w:val="004E03D3"/>
    <w:rsid w:val="004E1B29"/>
    <w:rsid w:val="004E2E94"/>
    <w:rsid w:val="004E2F53"/>
    <w:rsid w:val="004E369B"/>
    <w:rsid w:val="004E56E9"/>
    <w:rsid w:val="004F181A"/>
    <w:rsid w:val="004F1C55"/>
    <w:rsid w:val="004F26EB"/>
    <w:rsid w:val="004F5234"/>
    <w:rsid w:val="004F53A6"/>
    <w:rsid w:val="004F7409"/>
    <w:rsid w:val="004F78BB"/>
    <w:rsid w:val="0050158E"/>
    <w:rsid w:val="00503727"/>
    <w:rsid w:val="0050439C"/>
    <w:rsid w:val="00506623"/>
    <w:rsid w:val="00511816"/>
    <w:rsid w:val="005122BD"/>
    <w:rsid w:val="005155FF"/>
    <w:rsid w:val="00517A62"/>
    <w:rsid w:val="00517B3F"/>
    <w:rsid w:val="00527E82"/>
    <w:rsid w:val="00527FB5"/>
    <w:rsid w:val="005314CC"/>
    <w:rsid w:val="005331EB"/>
    <w:rsid w:val="00535C2B"/>
    <w:rsid w:val="00540C4D"/>
    <w:rsid w:val="00544194"/>
    <w:rsid w:val="0054497B"/>
    <w:rsid w:val="00544A5D"/>
    <w:rsid w:val="0055104A"/>
    <w:rsid w:val="00552673"/>
    <w:rsid w:val="00555330"/>
    <w:rsid w:val="00564409"/>
    <w:rsid w:val="00570C46"/>
    <w:rsid w:val="005729AE"/>
    <w:rsid w:val="00572C58"/>
    <w:rsid w:val="00573295"/>
    <w:rsid w:val="00574F31"/>
    <w:rsid w:val="005765D5"/>
    <w:rsid w:val="00585991"/>
    <w:rsid w:val="00586499"/>
    <w:rsid w:val="0059446F"/>
    <w:rsid w:val="00596FD2"/>
    <w:rsid w:val="005A6D4B"/>
    <w:rsid w:val="005A786B"/>
    <w:rsid w:val="005B05FC"/>
    <w:rsid w:val="005B5EF6"/>
    <w:rsid w:val="005C3B8F"/>
    <w:rsid w:val="005C427A"/>
    <w:rsid w:val="005D27DB"/>
    <w:rsid w:val="005D5152"/>
    <w:rsid w:val="005D617A"/>
    <w:rsid w:val="005D629C"/>
    <w:rsid w:val="005E54D3"/>
    <w:rsid w:val="005F12B8"/>
    <w:rsid w:val="005F693D"/>
    <w:rsid w:val="005F7C0A"/>
    <w:rsid w:val="005F7C47"/>
    <w:rsid w:val="006027B0"/>
    <w:rsid w:val="00607BA2"/>
    <w:rsid w:val="00607C5D"/>
    <w:rsid w:val="00610531"/>
    <w:rsid w:val="00610D1B"/>
    <w:rsid w:val="00617220"/>
    <w:rsid w:val="006217A7"/>
    <w:rsid w:val="00622000"/>
    <w:rsid w:val="00622E08"/>
    <w:rsid w:val="006252B9"/>
    <w:rsid w:val="00627334"/>
    <w:rsid w:val="00632E97"/>
    <w:rsid w:val="00633C22"/>
    <w:rsid w:val="00637B4B"/>
    <w:rsid w:val="0064072D"/>
    <w:rsid w:val="00643615"/>
    <w:rsid w:val="006445A3"/>
    <w:rsid w:val="00645136"/>
    <w:rsid w:val="006476EF"/>
    <w:rsid w:val="00651124"/>
    <w:rsid w:val="006554CD"/>
    <w:rsid w:val="006604A0"/>
    <w:rsid w:val="0066422E"/>
    <w:rsid w:val="006712E5"/>
    <w:rsid w:val="00675646"/>
    <w:rsid w:val="006770B9"/>
    <w:rsid w:val="00681B1C"/>
    <w:rsid w:val="00682659"/>
    <w:rsid w:val="00683D4B"/>
    <w:rsid w:val="00686097"/>
    <w:rsid w:val="006919FC"/>
    <w:rsid w:val="00694023"/>
    <w:rsid w:val="006971F2"/>
    <w:rsid w:val="0069726E"/>
    <w:rsid w:val="006A12CF"/>
    <w:rsid w:val="006B0F5D"/>
    <w:rsid w:val="006B136C"/>
    <w:rsid w:val="006B249F"/>
    <w:rsid w:val="006B630B"/>
    <w:rsid w:val="006C0477"/>
    <w:rsid w:val="006C08CB"/>
    <w:rsid w:val="006C26CA"/>
    <w:rsid w:val="006C389F"/>
    <w:rsid w:val="006C422D"/>
    <w:rsid w:val="006C71E9"/>
    <w:rsid w:val="006D2497"/>
    <w:rsid w:val="006D2511"/>
    <w:rsid w:val="006D3994"/>
    <w:rsid w:val="006D5608"/>
    <w:rsid w:val="006D5921"/>
    <w:rsid w:val="006D7746"/>
    <w:rsid w:val="006E3734"/>
    <w:rsid w:val="006E6374"/>
    <w:rsid w:val="006F062B"/>
    <w:rsid w:val="006F1129"/>
    <w:rsid w:val="006F3B0E"/>
    <w:rsid w:val="006F4F52"/>
    <w:rsid w:val="00700187"/>
    <w:rsid w:val="00700349"/>
    <w:rsid w:val="007103E2"/>
    <w:rsid w:val="007108A3"/>
    <w:rsid w:val="00712BE7"/>
    <w:rsid w:val="00713F25"/>
    <w:rsid w:val="00715345"/>
    <w:rsid w:val="00715B19"/>
    <w:rsid w:val="00715B87"/>
    <w:rsid w:val="00721C52"/>
    <w:rsid w:val="00723CF4"/>
    <w:rsid w:val="0073025E"/>
    <w:rsid w:val="00734EEA"/>
    <w:rsid w:val="00735DA3"/>
    <w:rsid w:val="00737894"/>
    <w:rsid w:val="00737BA5"/>
    <w:rsid w:val="00747260"/>
    <w:rsid w:val="0075182A"/>
    <w:rsid w:val="00751C2E"/>
    <w:rsid w:val="007527A7"/>
    <w:rsid w:val="00752BA4"/>
    <w:rsid w:val="00753F28"/>
    <w:rsid w:val="007566BD"/>
    <w:rsid w:val="00756703"/>
    <w:rsid w:val="00763EBC"/>
    <w:rsid w:val="00764C0C"/>
    <w:rsid w:val="0076727E"/>
    <w:rsid w:val="00767915"/>
    <w:rsid w:val="00774C6E"/>
    <w:rsid w:val="00780933"/>
    <w:rsid w:val="00785CED"/>
    <w:rsid w:val="00790ACA"/>
    <w:rsid w:val="00790FA4"/>
    <w:rsid w:val="00792A18"/>
    <w:rsid w:val="00793265"/>
    <w:rsid w:val="00793A86"/>
    <w:rsid w:val="007A25E6"/>
    <w:rsid w:val="007A2896"/>
    <w:rsid w:val="007A40EF"/>
    <w:rsid w:val="007A4BBE"/>
    <w:rsid w:val="007A50B9"/>
    <w:rsid w:val="007A57C9"/>
    <w:rsid w:val="007A5A12"/>
    <w:rsid w:val="007A7CE9"/>
    <w:rsid w:val="007B0433"/>
    <w:rsid w:val="007C060E"/>
    <w:rsid w:val="007C44B6"/>
    <w:rsid w:val="007C5782"/>
    <w:rsid w:val="007C5A33"/>
    <w:rsid w:val="007C6D01"/>
    <w:rsid w:val="007D25B7"/>
    <w:rsid w:val="007D2E77"/>
    <w:rsid w:val="007D696F"/>
    <w:rsid w:val="007D69BE"/>
    <w:rsid w:val="007D7C95"/>
    <w:rsid w:val="007E127C"/>
    <w:rsid w:val="007E2B1B"/>
    <w:rsid w:val="007E40FB"/>
    <w:rsid w:val="007F165C"/>
    <w:rsid w:val="007F44D5"/>
    <w:rsid w:val="00800A95"/>
    <w:rsid w:val="00802D50"/>
    <w:rsid w:val="0080439B"/>
    <w:rsid w:val="008064AA"/>
    <w:rsid w:val="008066E7"/>
    <w:rsid w:val="008106FB"/>
    <w:rsid w:val="00811AAD"/>
    <w:rsid w:val="00812392"/>
    <w:rsid w:val="00812E97"/>
    <w:rsid w:val="008134DC"/>
    <w:rsid w:val="00813A34"/>
    <w:rsid w:val="008157F2"/>
    <w:rsid w:val="008168A7"/>
    <w:rsid w:val="008208EB"/>
    <w:rsid w:val="00822BE4"/>
    <w:rsid w:val="008230A9"/>
    <w:rsid w:val="0082347A"/>
    <w:rsid w:val="008341F8"/>
    <w:rsid w:val="008461BD"/>
    <w:rsid w:val="00847892"/>
    <w:rsid w:val="00853A27"/>
    <w:rsid w:val="00854368"/>
    <w:rsid w:val="00854B79"/>
    <w:rsid w:val="008562CB"/>
    <w:rsid w:val="00857DAC"/>
    <w:rsid w:val="00860859"/>
    <w:rsid w:val="00862851"/>
    <w:rsid w:val="0086465A"/>
    <w:rsid w:val="0087154D"/>
    <w:rsid w:val="00873D92"/>
    <w:rsid w:val="00876D84"/>
    <w:rsid w:val="00881201"/>
    <w:rsid w:val="008814E2"/>
    <w:rsid w:val="00882E57"/>
    <w:rsid w:val="00884A09"/>
    <w:rsid w:val="008872DD"/>
    <w:rsid w:val="00887D36"/>
    <w:rsid w:val="00890044"/>
    <w:rsid w:val="00890EDA"/>
    <w:rsid w:val="00891A0D"/>
    <w:rsid w:val="00891D8E"/>
    <w:rsid w:val="00892BC6"/>
    <w:rsid w:val="0089518C"/>
    <w:rsid w:val="0089623F"/>
    <w:rsid w:val="008A57D8"/>
    <w:rsid w:val="008A7EC7"/>
    <w:rsid w:val="008B0CF6"/>
    <w:rsid w:val="008B3101"/>
    <w:rsid w:val="008B4F12"/>
    <w:rsid w:val="008B6E1C"/>
    <w:rsid w:val="008B7C9C"/>
    <w:rsid w:val="008C6AFD"/>
    <w:rsid w:val="008D4AD4"/>
    <w:rsid w:val="008D525F"/>
    <w:rsid w:val="008E131D"/>
    <w:rsid w:val="008E4928"/>
    <w:rsid w:val="008E567E"/>
    <w:rsid w:val="008E7F30"/>
    <w:rsid w:val="008F1174"/>
    <w:rsid w:val="0090040B"/>
    <w:rsid w:val="009025E3"/>
    <w:rsid w:val="009027E9"/>
    <w:rsid w:val="00906C19"/>
    <w:rsid w:val="00907EB9"/>
    <w:rsid w:val="009107D8"/>
    <w:rsid w:val="00913747"/>
    <w:rsid w:val="00930BB1"/>
    <w:rsid w:val="009326CD"/>
    <w:rsid w:val="00933257"/>
    <w:rsid w:val="00933ECA"/>
    <w:rsid w:val="00936512"/>
    <w:rsid w:val="00941B3B"/>
    <w:rsid w:val="00946423"/>
    <w:rsid w:val="00946B21"/>
    <w:rsid w:val="009565B0"/>
    <w:rsid w:val="00957374"/>
    <w:rsid w:val="00961F49"/>
    <w:rsid w:val="00962061"/>
    <w:rsid w:val="009634D6"/>
    <w:rsid w:val="00966EF4"/>
    <w:rsid w:val="009709E8"/>
    <w:rsid w:val="00971756"/>
    <w:rsid w:val="00980A3A"/>
    <w:rsid w:val="00986E1A"/>
    <w:rsid w:val="00990F50"/>
    <w:rsid w:val="009943A2"/>
    <w:rsid w:val="00996ABD"/>
    <w:rsid w:val="009A3332"/>
    <w:rsid w:val="009B69EF"/>
    <w:rsid w:val="009B7698"/>
    <w:rsid w:val="009C0102"/>
    <w:rsid w:val="009C0A14"/>
    <w:rsid w:val="009C173B"/>
    <w:rsid w:val="009C5AC0"/>
    <w:rsid w:val="009D4B58"/>
    <w:rsid w:val="009D7D65"/>
    <w:rsid w:val="009E3C81"/>
    <w:rsid w:val="009E665A"/>
    <w:rsid w:val="009F0A5C"/>
    <w:rsid w:val="009F6494"/>
    <w:rsid w:val="00A00DC9"/>
    <w:rsid w:val="00A02A8D"/>
    <w:rsid w:val="00A06A6E"/>
    <w:rsid w:val="00A06E53"/>
    <w:rsid w:val="00A10707"/>
    <w:rsid w:val="00A17326"/>
    <w:rsid w:val="00A2019A"/>
    <w:rsid w:val="00A238F6"/>
    <w:rsid w:val="00A3023F"/>
    <w:rsid w:val="00A313A1"/>
    <w:rsid w:val="00A4332E"/>
    <w:rsid w:val="00A43A32"/>
    <w:rsid w:val="00A43C76"/>
    <w:rsid w:val="00A44480"/>
    <w:rsid w:val="00A47818"/>
    <w:rsid w:val="00A519DF"/>
    <w:rsid w:val="00A51AE2"/>
    <w:rsid w:val="00A52E76"/>
    <w:rsid w:val="00A55278"/>
    <w:rsid w:val="00A56196"/>
    <w:rsid w:val="00A56220"/>
    <w:rsid w:val="00A60B9C"/>
    <w:rsid w:val="00A6169B"/>
    <w:rsid w:val="00A61C7F"/>
    <w:rsid w:val="00A62ED4"/>
    <w:rsid w:val="00A642F7"/>
    <w:rsid w:val="00A649E3"/>
    <w:rsid w:val="00A6716B"/>
    <w:rsid w:val="00A72045"/>
    <w:rsid w:val="00A73C29"/>
    <w:rsid w:val="00A758CD"/>
    <w:rsid w:val="00A81C98"/>
    <w:rsid w:val="00A8368A"/>
    <w:rsid w:val="00A93431"/>
    <w:rsid w:val="00A94614"/>
    <w:rsid w:val="00A95B95"/>
    <w:rsid w:val="00A95CE1"/>
    <w:rsid w:val="00AA3845"/>
    <w:rsid w:val="00AA49BC"/>
    <w:rsid w:val="00AB0942"/>
    <w:rsid w:val="00AB31AC"/>
    <w:rsid w:val="00AC057D"/>
    <w:rsid w:val="00AC3129"/>
    <w:rsid w:val="00AC60FB"/>
    <w:rsid w:val="00AD0049"/>
    <w:rsid w:val="00AD039F"/>
    <w:rsid w:val="00AD3B82"/>
    <w:rsid w:val="00AD5DD7"/>
    <w:rsid w:val="00AE15EA"/>
    <w:rsid w:val="00AE1DD3"/>
    <w:rsid w:val="00AE3CF7"/>
    <w:rsid w:val="00AE4165"/>
    <w:rsid w:val="00AE51E7"/>
    <w:rsid w:val="00AE588C"/>
    <w:rsid w:val="00AE6094"/>
    <w:rsid w:val="00AF01C3"/>
    <w:rsid w:val="00B00C5A"/>
    <w:rsid w:val="00B03DC7"/>
    <w:rsid w:val="00B0580F"/>
    <w:rsid w:val="00B1053D"/>
    <w:rsid w:val="00B12A71"/>
    <w:rsid w:val="00B14576"/>
    <w:rsid w:val="00B25CE0"/>
    <w:rsid w:val="00B31ED4"/>
    <w:rsid w:val="00B44333"/>
    <w:rsid w:val="00B446B8"/>
    <w:rsid w:val="00B44B50"/>
    <w:rsid w:val="00B50B0E"/>
    <w:rsid w:val="00B51601"/>
    <w:rsid w:val="00B521B0"/>
    <w:rsid w:val="00B53CBA"/>
    <w:rsid w:val="00B545FC"/>
    <w:rsid w:val="00B56841"/>
    <w:rsid w:val="00B56E53"/>
    <w:rsid w:val="00B56F11"/>
    <w:rsid w:val="00B57A8F"/>
    <w:rsid w:val="00B61453"/>
    <w:rsid w:val="00B62774"/>
    <w:rsid w:val="00B646C3"/>
    <w:rsid w:val="00B7516C"/>
    <w:rsid w:val="00B7746E"/>
    <w:rsid w:val="00B844D2"/>
    <w:rsid w:val="00B8602C"/>
    <w:rsid w:val="00B9435E"/>
    <w:rsid w:val="00BA5127"/>
    <w:rsid w:val="00BA6DF9"/>
    <w:rsid w:val="00BA7093"/>
    <w:rsid w:val="00BB01C4"/>
    <w:rsid w:val="00BB0887"/>
    <w:rsid w:val="00BB37CE"/>
    <w:rsid w:val="00BB6142"/>
    <w:rsid w:val="00BB654C"/>
    <w:rsid w:val="00BB7547"/>
    <w:rsid w:val="00BC1752"/>
    <w:rsid w:val="00BC1CB3"/>
    <w:rsid w:val="00BC4159"/>
    <w:rsid w:val="00BC4E44"/>
    <w:rsid w:val="00BC5BED"/>
    <w:rsid w:val="00BC61CC"/>
    <w:rsid w:val="00BC6EE8"/>
    <w:rsid w:val="00BD0465"/>
    <w:rsid w:val="00BE4908"/>
    <w:rsid w:val="00BE57FB"/>
    <w:rsid w:val="00BE71CC"/>
    <w:rsid w:val="00BE7FF5"/>
    <w:rsid w:val="00BF664A"/>
    <w:rsid w:val="00C0059C"/>
    <w:rsid w:val="00C034A4"/>
    <w:rsid w:val="00C040B5"/>
    <w:rsid w:val="00C15B86"/>
    <w:rsid w:val="00C22AC7"/>
    <w:rsid w:val="00C231D1"/>
    <w:rsid w:val="00C24970"/>
    <w:rsid w:val="00C30600"/>
    <w:rsid w:val="00C30DBA"/>
    <w:rsid w:val="00C32249"/>
    <w:rsid w:val="00C32CF8"/>
    <w:rsid w:val="00C41AAD"/>
    <w:rsid w:val="00C433F4"/>
    <w:rsid w:val="00C45511"/>
    <w:rsid w:val="00C50357"/>
    <w:rsid w:val="00C6027B"/>
    <w:rsid w:val="00C63750"/>
    <w:rsid w:val="00C65A09"/>
    <w:rsid w:val="00C67036"/>
    <w:rsid w:val="00C700D7"/>
    <w:rsid w:val="00C720C1"/>
    <w:rsid w:val="00C76806"/>
    <w:rsid w:val="00C81380"/>
    <w:rsid w:val="00C8348F"/>
    <w:rsid w:val="00C84116"/>
    <w:rsid w:val="00C84713"/>
    <w:rsid w:val="00C86502"/>
    <w:rsid w:val="00C961EC"/>
    <w:rsid w:val="00C96379"/>
    <w:rsid w:val="00CA097C"/>
    <w:rsid w:val="00CA0B01"/>
    <w:rsid w:val="00CA1415"/>
    <w:rsid w:val="00CA3C98"/>
    <w:rsid w:val="00CA6D2D"/>
    <w:rsid w:val="00CB04AB"/>
    <w:rsid w:val="00CB3257"/>
    <w:rsid w:val="00CC0568"/>
    <w:rsid w:val="00CC1716"/>
    <w:rsid w:val="00CC1AAF"/>
    <w:rsid w:val="00CC1E80"/>
    <w:rsid w:val="00CC2B69"/>
    <w:rsid w:val="00CC6197"/>
    <w:rsid w:val="00CC7825"/>
    <w:rsid w:val="00CD0B3D"/>
    <w:rsid w:val="00CD1242"/>
    <w:rsid w:val="00CD16FE"/>
    <w:rsid w:val="00CD35FF"/>
    <w:rsid w:val="00CD6821"/>
    <w:rsid w:val="00CD7257"/>
    <w:rsid w:val="00CD7A8D"/>
    <w:rsid w:val="00CE006F"/>
    <w:rsid w:val="00CE3C40"/>
    <w:rsid w:val="00CE45F1"/>
    <w:rsid w:val="00CF41D9"/>
    <w:rsid w:val="00CF6BFC"/>
    <w:rsid w:val="00D04927"/>
    <w:rsid w:val="00D1269B"/>
    <w:rsid w:val="00D133B0"/>
    <w:rsid w:val="00D13D6D"/>
    <w:rsid w:val="00D21E41"/>
    <w:rsid w:val="00D21E4A"/>
    <w:rsid w:val="00D23F47"/>
    <w:rsid w:val="00D247B4"/>
    <w:rsid w:val="00D24A4D"/>
    <w:rsid w:val="00D25337"/>
    <w:rsid w:val="00D25B78"/>
    <w:rsid w:val="00D3324A"/>
    <w:rsid w:val="00D334F7"/>
    <w:rsid w:val="00D367A9"/>
    <w:rsid w:val="00D370D8"/>
    <w:rsid w:val="00D40320"/>
    <w:rsid w:val="00D45EA0"/>
    <w:rsid w:val="00D50A8E"/>
    <w:rsid w:val="00D61C4A"/>
    <w:rsid w:val="00D63B56"/>
    <w:rsid w:val="00D63E16"/>
    <w:rsid w:val="00D653B3"/>
    <w:rsid w:val="00D670B4"/>
    <w:rsid w:val="00D7195D"/>
    <w:rsid w:val="00D7455E"/>
    <w:rsid w:val="00D74DF3"/>
    <w:rsid w:val="00D76B5E"/>
    <w:rsid w:val="00D77675"/>
    <w:rsid w:val="00D92EBD"/>
    <w:rsid w:val="00D93210"/>
    <w:rsid w:val="00D946B9"/>
    <w:rsid w:val="00D96201"/>
    <w:rsid w:val="00D969C3"/>
    <w:rsid w:val="00D96EFA"/>
    <w:rsid w:val="00D97481"/>
    <w:rsid w:val="00DA1BC5"/>
    <w:rsid w:val="00DA2E0C"/>
    <w:rsid w:val="00DA39FA"/>
    <w:rsid w:val="00DA3B0F"/>
    <w:rsid w:val="00DA5123"/>
    <w:rsid w:val="00DA6EB1"/>
    <w:rsid w:val="00DB1796"/>
    <w:rsid w:val="00DB2045"/>
    <w:rsid w:val="00DB31C7"/>
    <w:rsid w:val="00DB3B31"/>
    <w:rsid w:val="00DB45BB"/>
    <w:rsid w:val="00DB4E6C"/>
    <w:rsid w:val="00DB7062"/>
    <w:rsid w:val="00DC0F4E"/>
    <w:rsid w:val="00DC2087"/>
    <w:rsid w:val="00DC45D4"/>
    <w:rsid w:val="00DC5B42"/>
    <w:rsid w:val="00DD03A7"/>
    <w:rsid w:val="00DD5B0B"/>
    <w:rsid w:val="00DD5B1D"/>
    <w:rsid w:val="00DD5BCF"/>
    <w:rsid w:val="00DF080C"/>
    <w:rsid w:val="00DF30D6"/>
    <w:rsid w:val="00DF3D88"/>
    <w:rsid w:val="00E0015E"/>
    <w:rsid w:val="00E05FD0"/>
    <w:rsid w:val="00E06A3B"/>
    <w:rsid w:val="00E12DB0"/>
    <w:rsid w:val="00E13C1E"/>
    <w:rsid w:val="00E14BC1"/>
    <w:rsid w:val="00E1679E"/>
    <w:rsid w:val="00E20161"/>
    <w:rsid w:val="00E2212A"/>
    <w:rsid w:val="00E31149"/>
    <w:rsid w:val="00E32B2B"/>
    <w:rsid w:val="00E37156"/>
    <w:rsid w:val="00E4300B"/>
    <w:rsid w:val="00E43F28"/>
    <w:rsid w:val="00E459F5"/>
    <w:rsid w:val="00E475A6"/>
    <w:rsid w:val="00E50734"/>
    <w:rsid w:val="00E51D87"/>
    <w:rsid w:val="00E546BB"/>
    <w:rsid w:val="00E554C5"/>
    <w:rsid w:val="00E55885"/>
    <w:rsid w:val="00E560D1"/>
    <w:rsid w:val="00E56909"/>
    <w:rsid w:val="00E57B70"/>
    <w:rsid w:val="00E6032D"/>
    <w:rsid w:val="00E61617"/>
    <w:rsid w:val="00E61E5B"/>
    <w:rsid w:val="00E62BE5"/>
    <w:rsid w:val="00E63A36"/>
    <w:rsid w:val="00E65A0A"/>
    <w:rsid w:val="00E70176"/>
    <w:rsid w:val="00E72785"/>
    <w:rsid w:val="00E729A1"/>
    <w:rsid w:val="00E72D22"/>
    <w:rsid w:val="00E73250"/>
    <w:rsid w:val="00E74326"/>
    <w:rsid w:val="00E7541B"/>
    <w:rsid w:val="00E80A90"/>
    <w:rsid w:val="00E820A8"/>
    <w:rsid w:val="00E843C4"/>
    <w:rsid w:val="00E843F0"/>
    <w:rsid w:val="00E92939"/>
    <w:rsid w:val="00E940ED"/>
    <w:rsid w:val="00E95AEB"/>
    <w:rsid w:val="00E965D6"/>
    <w:rsid w:val="00E9663C"/>
    <w:rsid w:val="00E96A08"/>
    <w:rsid w:val="00EA2083"/>
    <w:rsid w:val="00EA479A"/>
    <w:rsid w:val="00EA5E49"/>
    <w:rsid w:val="00EA6126"/>
    <w:rsid w:val="00EA6AA9"/>
    <w:rsid w:val="00EA6B37"/>
    <w:rsid w:val="00EB3F5F"/>
    <w:rsid w:val="00EB43D4"/>
    <w:rsid w:val="00EB595C"/>
    <w:rsid w:val="00EC0C16"/>
    <w:rsid w:val="00EC40EF"/>
    <w:rsid w:val="00EC6D36"/>
    <w:rsid w:val="00EC71EB"/>
    <w:rsid w:val="00ED0ACC"/>
    <w:rsid w:val="00ED236B"/>
    <w:rsid w:val="00ED49CC"/>
    <w:rsid w:val="00ED5D94"/>
    <w:rsid w:val="00EE042E"/>
    <w:rsid w:val="00EE36D9"/>
    <w:rsid w:val="00EE72A1"/>
    <w:rsid w:val="00EF0050"/>
    <w:rsid w:val="00EF6C82"/>
    <w:rsid w:val="00EF755B"/>
    <w:rsid w:val="00F106AA"/>
    <w:rsid w:val="00F176FE"/>
    <w:rsid w:val="00F1798A"/>
    <w:rsid w:val="00F21BFB"/>
    <w:rsid w:val="00F22FC8"/>
    <w:rsid w:val="00F251B9"/>
    <w:rsid w:val="00F252AC"/>
    <w:rsid w:val="00F26B78"/>
    <w:rsid w:val="00F315E8"/>
    <w:rsid w:val="00F31B1D"/>
    <w:rsid w:val="00F31CAF"/>
    <w:rsid w:val="00F32C9D"/>
    <w:rsid w:val="00F32E9A"/>
    <w:rsid w:val="00F42F2F"/>
    <w:rsid w:val="00F445B2"/>
    <w:rsid w:val="00F4743E"/>
    <w:rsid w:val="00F5099F"/>
    <w:rsid w:val="00F514A6"/>
    <w:rsid w:val="00F521AA"/>
    <w:rsid w:val="00F528AC"/>
    <w:rsid w:val="00F54ED5"/>
    <w:rsid w:val="00F554FB"/>
    <w:rsid w:val="00F56C3E"/>
    <w:rsid w:val="00F577D4"/>
    <w:rsid w:val="00F61293"/>
    <w:rsid w:val="00F62992"/>
    <w:rsid w:val="00F63A90"/>
    <w:rsid w:val="00F64359"/>
    <w:rsid w:val="00F64772"/>
    <w:rsid w:val="00F64F08"/>
    <w:rsid w:val="00F6731A"/>
    <w:rsid w:val="00F67DA1"/>
    <w:rsid w:val="00F735E0"/>
    <w:rsid w:val="00F73A31"/>
    <w:rsid w:val="00F758A7"/>
    <w:rsid w:val="00F77018"/>
    <w:rsid w:val="00F825F7"/>
    <w:rsid w:val="00F827C6"/>
    <w:rsid w:val="00F83A51"/>
    <w:rsid w:val="00F84243"/>
    <w:rsid w:val="00F8790C"/>
    <w:rsid w:val="00F947AF"/>
    <w:rsid w:val="00F955A5"/>
    <w:rsid w:val="00F95BEF"/>
    <w:rsid w:val="00FA01C0"/>
    <w:rsid w:val="00FB08DC"/>
    <w:rsid w:val="00FB212A"/>
    <w:rsid w:val="00FB2565"/>
    <w:rsid w:val="00FB637D"/>
    <w:rsid w:val="00FB683A"/>
    <w:rsid w:val="00FB69DE"/>
    <w:rsid w:val="00FB7B0B"/>
    <w:rsid w:val="00FC08E9"/>
    <w:rsid w:val="00FC2774"/>
    <w:rsid w:val="00FC3437"/>
    <w:rsid w:val="00FC40A0"/>
    <w:rsid w:val="00FD2635"/>
    <w:rsid w:val="00FD2F62"/>
    <w:rsid w:val="00FD45B3"/>
    <w:rsid w:val="00FD7E00"/>
    <w:rsid w:val="00FE13F3"/>
    <w:rsid w:val="00FE411D"/>
    <w:rsid w:val="00FF1611"/>
    <w:rsid w:val="00FF411B"/>
    <w:rsid w:val="00FF5FC8"/>
    <w:rsid w:val="3D49F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25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4326"/>
    <w:pPr>
      <w:spacing w:after="200" w:line="276" w:lineRule="auto"/>
    </w:pPr>
    <w:rPr>
      <w:rFonts w:ascii="Times New Roman" w:hAnsi="Times New Roman"/>
      <w:sz w:val="28"/>
      <w:szCs w:val="22"/>
      <w:lang w:eastAsia="en-US"/>
    </w:rPr>
  </w:style>
  <w:style w:type="paragraph" w:styleId="1">
    <w:name w:val="heading 1"/>
    <w:basedOn w:val="a0"/>
    <w:next w:val="a0"/>
    <w:link w:val="10"/>
    <w:uiPriority w:val="9"/>
    <w:qFormat/>
    <w:rsid w:val="007D25B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link w:val="20"/>
    <w:qFormat/>
    <w:rsid w:val="008A57D8"/>
    <w:pPr>
      <w:numPr>
        <w:numId w:val="12"/>
      </w:numPr>
      <w:spacing w:before="100" w:beforeAutospacing="1" w:after="0" w:line="240" w:lineRule="auto"/>
      <w:ind w:left="357" w:right="238" w:firstLine="0"/>
      <w:outlineLvl w:val="1"/>
    </w:pPr>
    <w:rPr>
      <w:rFonts w:eastAsia="Times New Roman" w:cs="Arial"/>
      <w:b/>
      <w:i/>
      <w:color w:val="000000" w:themeColor="text1"/>
      <w:szCs w:val="18"/>
      <w:lang w:eastAsia="ru-RU"/>
    </w:rPr>
  </w:style>
  <w:style w:type="paragraph" w:styleId="3">
    <w:name w:val="heading 3"/>
    <w:basedOn w:val="a0"/>
    <w:next w:val="a0"/>
    <w:link w:val="30"/>
    <w:uiPriority w:val="9"/>
    <w:unhideWhenUsed/>
    <w:qFormat/>
    <w:rsid w:val="008A57D8"/>
    <w:pPr>
      <w:keepNext/>
      <w:keepLines/>
      <w:numPr>
        <w:numId w:val="14"/>
      </w:numPr>
      <w:spacing w:after="0"/>
      <w:ind w:left="357" w:hanging="357"/>
      <w:outlineLvl w:val="2"/>
    </w:pPr>
    <w:rPr>
      <w:rFonts w:asciiTheme="majorHAnsi" w:eastAsiaTheme="majorEastAsia" w:hAnsiTheme="majorHAnsi" w:cstheme="majorBidi"/>
      <w:b/>
      <w:bCs/>
      <w:color w:val="1F497D" w:themeColor="text2"/>
    </w:rPr>
  </w:style>
  <w:style w:type="paragraph" w:styleId="5">
    <w:name w:val="heading 5"/>
    <w:basedOn w:val="a0"/>
    <w:next w:val="a0"/>
    <w:link w:val="50"/>
    <w:uiPriority w:val="9"/>
    <w:semiHidden/>
    <w:unhideWhenUsed/>
    <w:qFormat/>
    <w:rsid w:val="00004D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A55278"/>
    <w:pPr>
      <w:spacing w:before="100" w:beforeAutospacing="1" w:after="100" w:afterAutospacing="1" w:line="240" w:lineRule="auto"/>
      <w:ind w:right="240"/>
      <w:jc w:val="both"/>
    </w:pPr>
    <w:rPr>
      <w:rFonts w:ascii="Arial" w:eastAsia="Times New Roman" w:hAnsi="Arial" w:cs="Arial"/>
      <w:color w:val="000000"/>
      <w:sz w:val="18"/>
      <w:szCs w:val="18"/>
      <w:lang w:eastAsia="ru-RU"/>
    </w:rPr>
  </w:style>
  <w:style w:type="character" w:customStyle="1" w:styleId="20">
    <w:name w:val="Заголовок 2 Знак"/>
    <w:link w:val="2"/>
    <w:rsid w:val="008A57D8"/>
    <w:rPr>
      <w:rFonts w:ascii="Times New Roman" w:eastAsia="Times New Roman" w:hAnsi="Times New Roman" w:cs="Arial"/>
      <w:b/>
      <w:i/>
      <w:color w:val="000000" w:themeColor="text1"/>
      <w:sz w:val="28"/>
      <w:szCs w:val="18"/>
    </w:rPr>
  </w:style>
  <w:style w:type="paragraph" w:styleId="31">
    <w:name w:val="Body Text Indent 3"/>
    <w:basedOn w:val="a0"/>
    <w:link w:val="32"/>
    <w:rsid w:val="002A439A"/>
    <w:pPr>
      <w:autoSpaceDE w:val="0"/>
      <w:autoSpaceDN w:val="0"/>
      <w:adjustRightInd w:val="0"/>
      <w:spacing w:after="0" w:line="240" w:lineRule="auto"/>
      <w:ind w:firstLine="485"/>
      <w:jc w:val="both"/>
    </w:pPr>
    <w:rPr>
      <w:rFonts w:eastAsia="Times New Roman"/>
      <w:color w:val="000000"/>
      <w:sz w:val="24"/>
      <w:lang w:eastAsia="ru-RU"/>
    </w:rPr>
  </w:style>
  <w:style w:type="character" w:customStyle="1" w:styleId="32">
    <w:name w:val="Основной текст с отступом 3 Знак"/>
    <w:link w:val="31"/>
    <w:rsid w:val="002A439A"/>
    <w:rPr>
      <w:rFonts w:ascii="Times New Roman" w:eastAsia="Times New Roman" w:hAnsi="Times New Roman" w:cs="Times New Roman"/>
      <w:color w:val="000000"/>
      <w:sz w:val="24"/>
      <w:lang w:eastAsia="ru-RU"/>
    </w:rPr>
  </w:style>
  <w:style w:type="paragraph" w:styleId="21">
    <w:name w:val="Body Text Indent 2"/>
    <w:basedOn w:val="a0"/>
    <w:link w:val="22"/>
    <w:uiPriority w:val="99"/>
    <w:semiHidden/>
    <w:unhideWhenUsed/>
    <w:rsid w:val="007E2B1B"/>
    <w:pPr>
      <w:spacing w:after="120" w:line="480" w:lineRule="auto"/>
      <w:ind w:left="283"/>
    </w:pPr>
  </w:style>
  <w:style w:type="character" w:customStyle="1" w:styleId="22">
    <w:name w:val="Основной текст с отступом 2 Знак"/>
    <w:basedOn w:val="a1"/>
    <w:link w:val="21"/>
    <w:uiPriority w:val="99"/>
    <w:semiHidden/>
    <w:rsid w:val="007E2B1B"/>
  </w:style>
  <w:style w:type="paragraph" w:styleId="a">
    <w:name w:val="Title"/>
    <w:basedOn w:val="a0"/>
    <w:next w:val="2"/>
    <w:link w:val="a5"/>
    <w:qFormat/>
    <w:rsid w:val="00004D0B"/>
    <w:pPr>
      <w:numPr>
        <w:numId w:val="15"/>
      </w:numPr>
      <w:spacing w:after="0" w:line="240" w:lineRule="auto"/>
      <w:ind w:left="0" w:firstLine="0"/>
    </w:pPr>
    <w:rPr>
      <w:rFonts w:eastAsia="Times New Roman"/>
      <w:b/>
      <w:bCs/>
      <w:color w:val="1F497D" w:themeColor="text2"/>
      <w:szCs w:val="24"/>
      <w:lang w:eastAsia="ru-RU"/>
    </w:rPr>
  </w:style>
  <w:style w:type="character" w:customStyle="1" w:styleId="a5">
    <w:name w:val="Название Знак"/>
    <w:link w:val="a"/>
    <w:rsid w:val="00004D0B"/>
    <w:rPr>
      <w:rFonts w:ascii="Times New Roman" w:eastAsia="Times New Roman" w:hAnsi="Times New Roman"/>
      <w:b/>
      <w:bCs/>
      <w:color w:val="1F497D" w:themeColor="text2"/>
      <w:sz w:val="28"/>
      <w:szCs w:val="24"/>
    </w:rPr>
  </w:style>
  <w:style w:type="paragraph" w:styleId="a6">
    <w:name w:val="Balloon Text"/>
    <w:basedOn w:val="a0"/>
    <w:link w:val="a7"/>
    <w:uiPriority w:val="99"/>
    <w:semiHidden/>
    <w:unhideWhenUsed/>
    <w:rsid w:val="00737894"/>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37894"/>
    <w:rPr>
      <w:rFonts w:ascii="Tahoma" w:hAnsi="Tahoma" w:cs="Tahoma"/>
      <w:sz w:val="16"/>
      <w:szCs w:val="16"/>
    </w:rPr>
  </w:style>
  <w:style w:type="paragraph" w:customStyle="1" w:styleId="210">
    <w:name w:val="Основной текст 21"/>
    <w:basedOn w:val="a0"/>
    <w:rsid w:val="00DA2E0C"/>
    <w:pPr>
      <w:autoSpaceDE w:val="0"/>
      <w:autoSpaceDN w:val="0"/>
      <w:spacing w:after="0" w:line="240" w:lineRule="auto"/>
      <w:jc w:val="both"/>
    </w:pPr>
    <w:rPr>
      <w:rFonts w:eastAsia="Times New Roman"/>
      <w:sz w:val="24"/>
      <w:szCs w:val="24"/>
      <w:lang w:eastAsia="ru-RU"/>
    </w:rPr>
  </w:style>
  <w:style w:type="paragraph" w:styleId="a8">
    <w:name w:val="List Paragraph"/>
    <w:basedOn w:val="a0"/>
    <w:link w:val="a9"/>
    <w:uiPriority w:val="34"/>
    <w:qFormat/>
    <w:rsid w:val="00DD5BCF"/>
    <w:pPr>
      <w:ind w:left="720"/>
      <w:contextualSpacing/>
    </w:pPr>
  </w:style>
  <w:style w:type="table" w:styleId="aa">
    <w:name w:val="Table Grid"/>
    <w:basedOn w:val="a2"/>
    <w:uiPriority w:val="39"/>
    <w:rsid w:val="0038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0"/>
    <w:link w:val="ac"/>
    <w:uiPriority w:val="99"/>
    <w:unhideWhenUsed/>
    <w:rsid w:val="00E56909"/>
    <w:pPr>
      <w:spacing w:after="120"/>
      <w:ind w:left="283"/>
    </w:pPr>
  </w:style>
  <w:style w:type="character" w:customStyle="1" w:styleId="ac">
    <w:name w:val="Основной текст с отступом Знак"/>
    <w:link w:val="ab"/>
    <w:uiPriority w:val="99"/>
    <w:rsid w:val="00E56909"/>
    <w:rPr>
      <w:sz w:val="22"/>
      <w:szCs w:val="22"/>
      <w:lang w:eastAsia="en-US"/>
    </w:rPr>
  </w:style>
  <w:style w:type="paragraph" w:styleId="ad">
    <w:name w:val="No Spacing"/>
    <w:uiPriority w:val="99"/>
    <w:qFormat/>
    <w:rsid w:val="00D13D6D"/>
    <w:pPr>
      <w:suppressAutoHyphens/>
      <w:jc w:val="both"/>
    </w:pPr>
    <w:rPr>
      <w:rFonts w:cs="Calibri"/>
      <w:kern w:val="1"/>
      <w:sz w:val="22"/>
      <w:szCs w:val="22"/>
      <w:lang w:eastAsia="ar-SA"/>
    </w:rPr>
  </w:style>
  <w:style w:type="paragraph" w:customStyle="1" w:styleId="ae">
    <w:name w:val="Содержимое таблицы"/>
    <w:basedOn w:val="a0"/>
    <w:rsid w:val="00D13D6D"/>
    <w:pPr>
      <w:widowControl w:val="0"/>
      <w:suppressLineNumbers/>
      <w:suppressAutoHyphens/>
      <w:spacing w:after="0" w:line="240" w:lineRule="auto"/>
    </w:pPr>
    <w:rPr>
      <w:rFonts w:eastAsia="SimSun" w:cs="Mangal"/>
      <w:kern w:val="1"/>
      <w:sz w:val="24"/>
      <w:szCs w:val="24"/>
      <w:lang w:eastAsia="zh-CN" w:bidi="hi-IN"/>
    </w:rPr>
  </w:style>
  <w:style w:type="paragraph" w:styleId="af">
    <w:name w:val="header"/>
    <w:basedOn w:val="a0"/>
    <w:link w:val="af0"/>
    <w:uiPriority w:val="99"/>
    <w:unhideWhenUsed/>
    <w:rsid w:val="003C5897"/>
    <w:pPr>
      <w:tabs>
        <w:tab w:val="center" w:pos="4677"/>
        <w:tab w:val="right" w:pos="9355"/>
      </w:tabs>
    </w:pPr>
  </w:style>
  <w:style w:type="character" w:customStyle="1" w:styleId="af0">
    <w:name w:val="Верхний колонтитул Знак"/>
    <w:link w:val="af"/>
    <w:uiPriority w:val="99"/>
    <w:rsid w:val="003C5897"/>
    <w:rPr>
      <w:sz w:val="22"/>
      <w:szCs w:val="22"/>
      <w:lang w:eastAsia="en-US"/>
    </w:rPr>
  </w:style>
  <w:style w:type="paragraph" w:styleId="af1">
    <w:name w:val="footer"/>
    <w:basedOn w:val="a0"/>
    <w:link w:val="af2"/>
    <w:uiPriority w:val="99"/>
    <w:unhideWhenUsed/>
    <w:rsid w:val="003C5897"/>
    <w:pPr>
      <w:tabs>
        <w:tab w:val="center" w:pos="4677"/>
        <w:tab w:val="right" w:pos="9355"/>
      </w:tabs>
    </w:pPr>
  </w:style>
  <w:style w:type="character" w:customStyle="1" w:styleId="af2">
    <w:name w:val="Нижний колонтитул Знак"/>
    <w:link w:val="af1"/>
    <w:uiPriority w:val="99"/>
    <w:rsid w:val="003C5897"/>
    <w:rPr>
      <w:sz w:val="22"/>
      <w:szCs w:val="22"/>
      <w:lang w:eastAsia="en-US"/>
    </w:rPr>
  </w:style>
  <w:style w:type="character" w:customStyle="1" w:styleId="10">
    <w:name w:val="Заголовок 1 Знак"/>
    <w:basedOn w:val="a1"/>
    <w:link w:val="1"/>
    <w:uiPriority w:val="9"/>
    <w:rsid w:val="007D25B7"/>
    <w:rPr>
      <w:rFonts w:asciiTheme="majorHAnsi" w:eastAsiaTheme="majorEastAsia" w:hAnsiTheme="majorHAnsi" w:cstheme="majorBidi"/>
      <w:b/>
      <w:bCs/>
      <w:color w:val="365F91" w:themeColor="accent1" w:themeShade="BF"/>
      <w:sz w:val="28"/>
      <w:szCs w:val="28"/>
      <w:lang w:eastAsia="en-US"/>
    </w:rPr>
  </w:style>
  <w:style w:type="paragraph" w:styleId="af3">
    <w:name w:val="TOC Heading"/>
    <w:basedOn w:val="1"/>
    <w:next w:val="a0"/>
    <w:uiPriority w:val="39"/>
    <w:semiHidden/>
    <w:unhideWhenUsed/>
    <w:qFormat/>
    <w:rsid w:val="007D25B7"/>
    <w:pPr>
      <w:outlineLvl w:val="9"/>
    </w:pPr>
    <w:rPr>
      <w:lang w:eastAsia="ru-RU"/>
    </w:rPr>
  </w:style>
  <w:style w:type="paragraph" w:styleId="23">
    <w:name w:val="toc 2"/>
    <w:basedOn w:val="a0"/>
    <w:next w:val="a0"/>
    <w:autoRedefine/>
    <w:uiPriority w:val="39"/>
    <w:unhideWhenUsed/>
    <w:qFormat/>
    <w:rsid w:val="000C64EC"/>
    <w:pPr>
      <w:tabs>
        <w:tab w:val="left" w:pos="567"/>
        <w:tab w:val="right" w:leader="dot" w:pos="9911"/>
      </w:tabs>
      <w:spacing w:after="0" w:line="271" w:lineRule="auto"/>
    </w:pPr>
  </w:style>
  <w:style w:type="character" w:styleId="af4">
    <w:name w:val="Hyperlink"/>
    <w:basedOn w:val="a1"/>
    <w:uiPriority w:val="99"/>
    <w:unhideWhenUsed/>
    <w:rsid w:val="007D25B7"/>
    <w:rPr>
      <w:color w:val="0000FF" w:themeColor="hyperlink"/>
      <w:u w:val="single"/>
    </w:rPr>
  </w:style>
  <w:style w:type="paragraph" w:styleId="11">
    <w:name w:val="toc 1"/>
    <w:basedOn w:val="a0"/>
    <w:next w:val="a0"/>
    <w:autoRedefine/>
    <w:uiPriority w:val="39"/>
    <w:unhideWhenUsed/>
    <w:qFormat/>
    <w:rsid w:val="007D25B7"/>
    <w:pPr>
      <w:spacing w:after="100"/>
    </w:pPr>
    <w:rPr>
      <w:rFonts w:asciiTheme="minorHAnsi" w:eastAsiaTheme="minorEastAsia" w:hAnsiTheme="minorHAnsi" w:cstheme="minorBidi"/>
      <w:sz w:val="22"/>
      <w:lang w:eastAsia="ru-RU"/>
    </w:rPr>
  </w:style>
  <w:style w:type="paragraph" w:styleId="33">
    <w:name w:val="toc 3"/>
    <w:basedOn w:val="a0"/>
    <w:next w:val="a0"/>
    <w:autoRedefine/>
    <w:uiPriority w:val="39"/>
    <w:unhideWhenUsed/>
    <w:qFormat/>
    <w:rsid w:val="007D25B7"/>
    <w:pPr>
      <w:spacing w:after="100"/>
      <w:ind w:left="440"/>
    </w:pPr>
    <w:rPr>
      <w:rFonts w:asciiTheme="minorHAnsi" w:eastAsiaTheme="minorEastAsia" w:hAnsiTheme="minorHAnsi" w:cstheme="minorBidi"/>
      <w:sz w:val="22"/>
      <w:lang w:eastAsia="ru-RU"/>
    </w:rPr>
  </w:style>
  <w:style w:type="table" w:customStyle="1" w:styleId="12">
    <w:name w:val="Сетка таблицы1"/>
    <w:basedOn w:val="a2"/>
    <w:next w:val="aa"/>
    <w:uiPriority w:val="59"/>
    <w:rsid w:val="001A1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8A57D8"/>
    <w:rPr>
      <w:rFonts w:asciiTheme="majorHAnsi" w:eastAsiaTheme="majorEastAsia" w:hAnsiTheme="majorHAnsi" w:cstheme="majorBidi"/>
      <w:b/>
      <w:bCs/>
      <w:color w:val="1F497D" w:themeColor="text2"/>
      <w:sz w:val="28"/>
      <w:szCs w:val="22"/>
      <w:lang w:eastAsia="en-US"/>
    </w:rPr>
  </w:style>
  <w:style w:type="character" w:customStyle="1" w:styleId="50">
    <w:name w:val="Заголовок 5 Знак"/>
    <w:basedOn w:val="a1"/>
    <w:link w:val="5"/>
    <w:uiPriority w:val="9"/>
    <w:semiHidden/>
    <w:rsid w:val="00004D0B"/>
    <w:rPr>
      <w:rFonts w:asciiTheme="majorHAnsi" w:eastAsiaTheme="majorEastAsia" w:hAnsiTheme="majorHAnsi" w:cstheme="majorBidi"/>
      <w:color w:val="243F60" w:themeColor="accent1" w:themeShade="7F"/>
      <w:sz w:val="28"/>
      <w:szCs w:val="22"/>
      <w:lang w:eastAsia="en-US"/>
    </w:rPr>
  </w:style>
  <w:style w:type="character" w:customStyle="1" w:styleId="a9">
    <w:name w:val="Абзац списка Знак"/>
    <w:basedOn w:val="a1"/>
    <w:link w:val="a8"/>
    <w:uiPriority w:val="34"/>
    <w:locked/>
    <w:rsid w:val="0010109C"/>
    <w:rPr>
      <w:rFonts w:ascii="Times New Roman" w:hAnsi="Times New Roman"/>
      <w:sz w:val="28"/>
      <w:szCs w:val="22"/>
      <w:lang w:eastAsia="en-US"/>
    </w:rPr>
  </w:style>
  <w:style w:type="paragraph" w:customStyle="1" w:styleId="13">
    <w:name w:val="Без интервала1"/>
    <w:rsid w:val="00EE72A1"/>
    <w:pPr>
      <w:suppressAutoHyphens/>
      <w:spacing w:line="100" w:lineRule="atLeast"/>
    </w:pPr>
    <w:rPr>
      <w:rFonts w:ascii="Times New Roman" w:eastAsia="Times New Roman" w:hAnsi="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4326"/>
    <w:pPr>
      <w:spacing w:after="200" w:line="276" w:lineRule="auto"/>
    </w:pPr>
    <w:rPr>
      <w:rFonts w:ascii="Times New Roman" w:hAnsi="Times New Roman"/>
      <w:sz w:val="28"/>
      <w:szCs w:val="22"/>
      <w:lang w:eastAsia="en-US"/>
    </w:rPr>
  </w:style>
  <w:style w:type="paragraph" w:styleId="1">
    <w:name w:val="heading 1"/>
    <w:basedOn w:val="a0"/>
    <w:next w:val="a0"/>
    <w:link w:val="10"/>
    <w:uiPriority w:val="9"/>
    <w:qFormat/>
    <w:rsid w:val="007D25B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link w:val="20"/>
    <w:qFormat/>
    <w:rsid w:val="008A57D8"/>
    <w:pPr>
      <w:numPr>
        <w:numId w:val="12"/>
      </w:numPr>
      <w:spacing w:before="100" w:beforeAutospacing="1" w:after="0" w:line="240" w:lineRule="auto"/>
      <w:ind w:left="357" w:right="238" w:firstLine="0"/>
      <w:outlineLvl w:val="1"/>
    </w:pPr>
    <w:rPr>
      <w:rFonts w:eastAsia="Times New Roman" w:cs="Arial"/>
      <w:b/>
      <w:i/>
      <w:color w:val="000000" w:themeColor="text1"/>
      <w:szCs w:val="18"/>
      <w:lang w:eastAsia="ru-RU"/>
    </w:rPr>
  </w:style>
  <w:style w:type="paragraph" w:styleId="3">
    <w:name w:val="heading 3"/>
    <w:basedOn w:val="a0"/>
    <w:next w:val="a0"/>
    <w:link w:val="30"/>
    <w:uiPriority w:val="9"/>
    <w:unhideWhenUsed/>
    <w:qFormat/>
    <w:rsid w:val="008A57D8"/>
    <w:pPr>
      <w:keepNext/>
      <w:keepLines/>
      <w:numPr>
        <w:numId w:val="14"/>
      </w:numPr>
      <w:spacing w:after="0"/>
      <w:ind w:left="357" w:hanging="357"/>
      <w:outlineLvl w:val="2"/>
    </w:pPr>
    <w:rPr>
      <w:rFonts w:asciiTheme="majorHAnsi" w:eastAsiaTheme="majorEastAsia" w:hAnsiTheme="majorHAnsi" w:cstheme="majorBidi"/>
      <w:b/>
      <w:bCs/>
      <w:color w:val="1F497D" w:themeColor="text2"/>
    </w:rPr>
  </w:style>
  <w:style w:type="paragraph" w:styleId="5">
    <w:name w:val="heading 5"/>
    <w:basedOn w:val="a0"/>
    <w:next w:val="a0"/>
    <w:link w:val="50"/>
    <w:uiPriority w:val="9"/>
    <w:semiHidden/>
    <w:unhideWhenUsed/>
    <w:qFormat/>
    <w:rsid w:val="00004D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A55278"/>
    <w:pPr>
      <w:spacing w:before="100" w:beforeAutospacing="1" w:after="100" w:afterAutospacing="1" w:line="240" w:lineRule="auto"/>
      <w:ind w:right="240"/>
      <w:jc w:val="both"/>
    </w:pPr>
    <w:rPr>
      <w:rFonts w:ascii="Arial" w:eastAsia="Times New Roman" w:hAnsi="Arial" w:cs="Arial"/>
      <w:color w:val="000000"/>
      <w:sz w:val="18"/>
      <w:szCs w:val="18"/>
      <w:lang w:eastAsia="ru-RU"/>
    </w:rPr>
  </w:style>
  <w:style w:type="character" w:customStyle="1" w:styleId="20">
    <w:name w:val="Заголовок 2 Знак"/>
    <w:link w:val="2"/>
    <w:rsid w:val="008A57D8"/>
    <w:rPr>
      <w:rFonts w:ascii="Times New Roman" w:eastAsia="Times New Roman" w:hAnsi="Times New Roman" w:cs="Arial"/>
      <w:b/>
      <w:i/>
      <w:color w:val="000000" w:themeColor="text1"/>
      <w:sz w:val="28"/>
      <w:szCs w:val="18"/>
    </w:rPr>
  </w:style>
  <w:style w:type="paragraph" w:styleId="31">
    <w:name w:val="Body Text Indent 3"/>
    <w:basedOn w:val="a0"/>
    <w:link w:val="32"/>
    <w:rsid w:val="002A439A"/>
    <w:pPr>
      <w:autoSpaceDE w:val="0"/>
      <w:autoSpaceDN w:val="0"/>
      <w:adjustRightInd w:val="0"/>
      <w:spacing w:after="0" w:line="240" w:lineRule="auto"/>
      <w:ind w:firstLine="485"/>
      <w:jc w:val="both"/>
    </w:pPr>
    <w:rPr>
      <w:rFonts w:eastAsia="Times New Roman"/>
      <w:color w:val="000000"/>
      <w:sz w:val="24"/>
      <w:lang w:eastAsia="ru-RU"/>
    </w:rPr>
  </w:style>
  <w:style w:type="character" w:customStyle="1" w:styleId="32">
    <w:name w:val="Основной текст с отступом 3 Знак"/>
    <w:link w:val="31"/>
    <w:rsid w:val="002A439A"/>
    <w:rPr>
      <w:rFonts w:ascii="Times New Roman" w:eastAsia="Times New Roman" w:hAnsi="Times New Roman" w:cs="Times New Roman"/>
      <w:color w:val="000000"/>
      <w:sz w:val="24"/>
      <w:lang w:eastAsia="ru-RU"/>
    </w:rPr>
  </w:style>
  <w:style w:type="paragraph" w:styleId="21">
    <w:name w:val="Body Text Indent 2"/>
    <w:basedOn w:val="a0"/>
    <w:link w:val="22"/>
    <w:uiPriority w:val="99"/>
    <w:semiHidden/>
    <w:unhideWhenUsed/>
    <w:rsid w:val="007E2B1B"/>
    <w:pPr>
      <w:spacing w:after="120" w:line="480" w:lineRule="auto"/>
      <w:ind w:left="283"/>
    </w:pPr>
  </w:style>
  <w:style w:type="character" w:customStyle="1" w:styleId="22">
    <w:name w:val="Основной текст с отступом 2 Знак"/>
    <w:basedOn w:val="a1"/>
    <w:link w:val="21"/>
    <w:uiPriority w:val="99"/>
    <w:semiHidden/>
    <w:rsid w:val="007E2B1B"/>
  </w:style>
  <w:style w:type="paragraph" w:styleId="a">
    <w:name w:val="Title"/>
    <w:basedOn w:val="a0"/>
    <w:next w:val="2"/>
    <w:link w:val="a5"/>
    <w:qFormat/>
    <w:rsid w:val="00004D0B"/>
    <w:pPr>
      <w:numPr>
        <w:numId w:val="15"/>
      </w:numPr>
      <w:spacing w:after="0" w:line="240" w:lineRule="auto"/>
      <w:ind w:left="0" w:firstLine="0"/>
    </w:pPr>
    <w:rPr>
      <w:rFonts w:eastAsia="Times New Roman"/>
      <w:b/>
      <w:bCs/>
      <w:color w:val="1F497D" w:themeColor="text2"/>
      <w:szCs w:val="24"/>
      <w:lang w:eastAsia="ru-RU"/>
    </w:rPr>
  </w:style>
  <w:style w:type="character" w:customStyle="1" w:styleId="a5">
    <w:name w:val="Название Знак"/>
    <w:link w:val="a"/>
    <w:rsid w:val="00004D0B"/>
    <w:rPr>
      <w:rFonts w:ascii="Times New Roman" w:eastAsia="Times New Roman" w:hAnsi="Times New Roman"/>
      <w:b/>
      <w:bCs/>
      <w:color w:val="1F497D" w:themeColor="text2"/>
      <w:sz w:val="28"/>
      <w:szCs w:val="24"/>
    </w:rPr>
  </w:style>
  <w:style w:type="paragraph" w:styleId="a6">
    <w:name w:val="Balloon Text"/>
    <w:basedOn w:val="a0"/>
    <w:link w:val="a7"/>
    <w:uiPriority w:val="99"/>
    <w:semiHidden/>
    <w:unhideWhenUsed/>
    <w:rsid w:val="00737894"/>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37894"/>
    <w:rPr>
      <w:rFonts w:ascii="Tahoma" w:hAnsi="Tahoma" w:cs="Tahoma"/>
      <w:sz w:val="16"/>
      <w:szCs w:val="16"/>
    </w:rPr>
  </w:style>
  <w:style w:type="paragraph" w:customStyle="1" w:styleId="210">
    <w:name w:val="Основной текст 21"/>
    <w:basedOn w:val="a0"/>
    <w:rsid w:val="00DA2E0C"/>
    <w:pPr>
      <w:autoSpaceDE w:val="0"/>
      <w:autoSpaceDN w:val="0"/>
      <w:spacing w:after="0" w:line="240" w:lineRule="auto"/>
      <w:jc w:val="both"/>
    </w:pPr>
    <w:rPr>
      <w:rFonts w:eastAsia="Times New Roman"/>
      <w:sz w:val="24"/>
      <w:szCs w:val="24"/>
      <w:lang w:eastAsia="ru-RU"/>
    </w:rPr>
  </w:style>
  <w:style w:type="paragraph" w:styleId="a8">
    <w:name w:val="List Paragraph"/>
    <w:basedOn w:val="a0"/>
    <w:link w:val="a9"/>
    <w:uiPriority w:val="34"/>
    <w:qFormat/>
    <w:rsid w:val="00DD5BCF"/>
    <w:pPr>
      <w:ind w:left="720"/>
      <w:contextualSpacing/>
    </w:pPr>
  </w:style>
  <w:style w:type="table" w:styleId="aa">
    <w:name w:val="Table Grid"/>
    <w:basedOn w:val="a2"/>
    <w:uiPriority w:val="39"/>
    <w:rsid w:val="0038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0"/>
    <w:link w:val="ac"/>
    <w:uiPriority w:val="99"/>
    <w:unhideWhenUsed/>
    <w:rsid w:val="00E56909"/>
    <w:pPr>
      <w:spacing w:after="120"/>
      <w:ind w:left="283"/>
    </w:pPr>
  </w:style>
  <w:style w:type="character" w:customStyle="1" w:styleId="ac">
    <w:name w:val="Основной текст с отступом Знак"/>
    <w:link w:val="ab"/>
    <w:uiPriority w:val="99"/>
    <w:rsid w:val="00E56909"/>
    <w:rPr>
      <w:sz w:val="22"/>
      <w:szCs w:val="22"/>
      <w:lang w:eastAsia="en-US"/>
    </w:rPr>
  </w:style>
  <w:style w:type="paragraph" w:styleId="ad">
    <w:name w:val="No Spacing"/>
    <w:uiPriority w:val="99"/>
    <w:qFormat/>
    <w:rsid w:val="00D13D6D"/>
    <w:pPr>
      <w:suppressAutoHyphens/>
      <w:jc w:val="both"/>
    </w:pPr>
    <w:rPr>
      <w:rFonts w:cs="Calibri"/>
      <w:kern w:val="1"/>
      <w:sz w:val="22"/>
      <w:szCs w:val="22"/>
      <w:lang w:eastAsia="ar-SA"/>
    </w:rPr>
  </w:style>
  <w:style w:type="paragraph" w:customStyle="1" w:styleId="ae">
    <w:name w:val="Содержимое таблицы"/>
    <w:basedOn w:val="a0"/>
    <w:rsid w:val="00D13D6D"/>
    <w:pPr>
      <w:widowControl w:val="0"/>
      <w:suppressLineNumbers/>
      <w:suppressAutoHyphens/>
      <w:spacing w:after="0" w:line="240" w:lineRule="auto"/>
    </w:pPr>
    <w:rPr>
      <w:rFonts w:eastAsia="SimSun" w:cs="Mangal"/>
      <w:kern w:val="1"/>
      <w:sz w:val="24"/>
      <w:szCs w:val="24"/>
      <w:lang w:eastAsia="zh-CN" w:bidi="hi-IN"/>
    </w:rPr>
  </w:style>
  <w:style w:type="paragraph" w:styleId="af">
    <w:name w:val="header"/>
    <w:basedOn w:val="a0"/>
    <w:link w:val="af0"/>
    <w:uiPriority w:val="99"/>
    <w:unhideWhenUsed/>
    <w:rsid w:val="003C5897"/>
    <w:pPr>
      <w:tabs>
        <w:tab w:val="center" w:pos="4677"/>
        <w:tab w:val="right" w:pos="9355"/>
      </w:tabs>
    </w:pPr>
  </w:style>
  <w:style w:type="character" w:customStyle="1" w:styleId="af0">
    <w:name w:val="Верхний колонтитул Знак"/>
    <w:link w:val="af"/>
    <w:uiPriority w:val="99"/>
    <w:rsid w:val="003C5897"/>
    <w:rPr>
      <w:sz w:val="22"/>
      <w:szCs w:val="22"/>
      <w:lang w:eastAsia="en-US"/>
    </w:rPr>
  </w:style>
  <w:style w:type="paragraph" w:styleId="af1">
    <w:name w:val="footer"/>
    <w:basedOn w:val="a0"/>
    <w:link w:val="af2"/>
    <w:uiPriority w:val="99"/>
    <w:unhideWhenUsed/>
    <w:rsid w:val="003C5897"/>
    <w:pPr>
      <w:tabs>
        <w:tab w:val="center" w:pos="4677"/>
        <w:tab w:val="right" w:pos="9355"/>
      </w:tabs>
    </w:pPr>
  </w:style>
  <w:style w:type="character" w:customStyle="1" w:styleId="af2">
    <w:name w:val="Нижний колонтитул Знак"/>
    <w:link w:val="af1"/>
    <w:uiPriority w:val="99"/>
    <w:rsid w:val="003C5897"/>
    <w:rPr>
      <w:sz w:val="22"/>
      <w:szCs w:val="22"/>
      <w:lang w:eastAsia="en-US"/>
    </w:rPr>
  </w:style>
  <w:style w:type="character" w:customStyle="1" w:styleId="10">
    <w:name w:val="Заголовок 1 Знак"/>
    <w:basedOn w:val="a1"/>
    <w:link w:val="1"/>
    <w:uiPriority w:val="9"/>
    <w:rsid w:val="007D25B7"/>
    <w:rPr>
      <w:rFonts w:asciiTheme="majorHAnsi" w:eastAsiaTheme="majorEastAsia" w:hAnsiTheme="majorHAnsi" w:cstheme="majorBidi"/>
      <w:b/>
      <w:bCs/>
      <w:color w:val="365F91" w:themeColor="accent1" w:themeShade="BF"/>
      <w:sz w:val="28"/>
      <w:szCs w:val="28"/>
      <w:lang w:eastAsia="en-US"/>
    </w:rPr>
  </w:style>
  <w:style w:type="paragraph" w:styleId="af3">
    <w:name w:val="TOC Heading"/>
    <w:basedOn w:val="1"/>
    <w:next w:val="a0"/>
    <w:uiPriority w:val="39"/>
    <w:semiHidden/>
    <w:unhideWhenUsed/>
    <w:qFormat/>
    <w:rsid w:val="007D25B7"/>
    <w:pPr>
      <w:outlineLvl w:val="9"/>
    </w:pPr>
    <w:rPr>
      <w:lang w:eastAsia="ru-RU"/>
    </w:rPr>
  </w:style>
  <w:style w:type="paragraph" w:styleId="23">
    <w:name w:val="toc 2"/>
    <w:basedOn w:val="a0"/>
    <w:next w:val="a0"/>
    <w:autoRedefine/>
    <w:uiPriority w:val="39"/>
    <w:unhideWhenUsed/>
    <w:qFormat/>
    <w:rsid w:val="000C64EC"/>
    <w:pPr>
      <w:tabs>
        <w:tab w:val="left" w:pos="567"/>
        <w:tab w:val="right" w:leader="dot" w:pos="9911"/>
      </w:tabs>
      <w:spacing w:after="0" w:line="271" w:lineRule="auto"/>
    </w:pPr>
  </w:style>
  <w:style w:type="character" w:styleId="af4">
    <w:name w:val="Hyperlink"/>
    <w:basedOn w:val="a1"/>
    <w:uiPriority w:val="99"/>
    <w:unhideWhenUsed/>
    <w:rsid w:val="007D25B7"/>
    <w:rPr>
      <w:color w:val="0000FF" w:themeColor="hyperlink"/>
      <w:u w:val="single"/>
    </w:rPr>
  </w:style>
  <w:style w:type="paragraph" w:styleId="11">
    <w:name w:val="toc 1"/>
    <w:basedOn w:val="a0"/>
    <w:next w:val="a0"/>
    <w:autoRedefine/>
    <w:uiPriority w:val="39"/>
    <w:unhideWhenUsed/>
    <w:qFormat/>
    <w:rsid w:val="007D25B7"/>
    <w:pPr>
      <w:spacing w:after="100"/>
    </w:pPr>
    <w:rPr>
      <w:rFonts w:asciiTheme="minorHAnsi" w:eastAsiaTheme="minorEastAsia" w:hAnsiTheme="minorHAnsi" w:cstheme="minorBidi"/>
      <w:sz w:val="22"/>
      <w:lang w:eastAsia="ru-RU"/>
    </w:rPr>
  </w:style>
  <w:style w:type="paragraph" w:styleId="33">
    <w:name w:val="toc 3"/>
    <w:basedOn w:val="a0"/>
    <w:next w:val="a0"/>
    <w:autoRedefine/>
    <w:uiPriority w:val="39"/>
    <w:unhideWhenUsed/>
    <w:qFormat/>
    <w:rsid w:val="007D25B7"/>
    <w:pPr>
      <w:spacing w:after="100"/>
      <w:ind w:left="440"/>
    </w:pPr>
    <w:rPr>
      <w:rFonts w:asciiTheme="minorHAnsi" w:eastAsiaTheme="minorEastAsia" w:hAnsiTheme="minorHAnsi" w:cstheme="minorBidi"/>
      <w:sz w:val="22"/>
      <w:lang w:eastAsia="ru-RU"/>
    </w:rPr>
  </w:style>
  <w:style w:type="table" w:customStyle="1" w:styleId="12">
    <w:name w:val="Сетка таблицы1"/>
    <w:basedOn w:val="a2"/>
    <w:next w:val="aa"/>
    <w:uiPriority w:val="59"/>
    <w:rsid w:val="001A1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8A57D8"/>
    <w:rPr>
      <w:rFonts w:asciiTheme="majorHAnsi" w:eastAsiaTheme="majorEastAsia" w:hAnsiTheme="majorHAnsi" w:cstheme="majorBidi"/>
      <w:b/>
      <w:bCs/>
      <w:color w:val="1F497D" w:themeColor="text2"/>
      <w:sz w:val="28"/>
      <w:szCs w:val="22"/>
      <w:lang w:eastAsia="en-US"/>
    </w:rPr>
  </w:style>
  <w:style w:type="character" w:customStyle="1" w:styleId="50">
    <w:name w:val="Заголовок 5 Знак"/>
    <w:basedOn w:val="a1"/>
    <w:link w:val="5"/>
    <w:uiPriority w:val="9"/>
    <w:semiHidden/>
    <w:rsid w:val="00004D0B"/>
    <w:rPr>
      <w:rFonts w:asciiTheme="majorHAnsi" w:eastAsiaTheme="majorEastAsia" w:hAnsiTheme="majorHAnsi" w:cstheme="majorBidi"/>
      <w:color w:val="243F60" w:themeColor="accent1" w:themeShade="7F"/>
      <w:sz w:val="28"/>
      <w:szCs w:val="22"/>
      <w:lang w:eastAsia="en-US"/>
    </w:rPr>
  </w:style>
  <w:style w:type="character" w:customStyle="1" w:styleId="a9">
    <w:name w:val="Абзац списка Знак"/>
    <w:basedOn w:val="a1"/>
    <w:link w:val="a8"/>
    <w:uiPriority w:val="34"/>
    <w:locked/>
    <w:rsid w:val="0010109C"/>
    <w:rPr>
      <w:rFonts w:ascii="Times New Roman" w:hAnsi="Times New Roman"/>
      <w:sz w:val="28"/>
      <w:szCs w:val="22"/>
      <w:lang w:eastAsia="en-US"/>
    </w:rPr>
  </w:style>
  <w:style w:type="paragraph" w:customStyle="1" w:styleId="13">
    <w:name w:val="Без интервала1"/>
    <w:rsid w:val="00EE72A1"/>
    <w:pPr>
      <w:suppressAutoHyphens/>
      <w:spacing w:line="100" w:lineRule="atLeast"/>
    </w:pPr>
    <w:rPr>
      <w:rFonts w:ascii="Times New Roman" w:eastAsia="Times New Roman" w:hAnsi="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285">
      <w:bodyDiv w:val="1"/>
      <w:marLeft w:val="0"/>
      <w:marRight w:val="0"/>
      <w:marTop w:val="0"/>
      <w:marBottom w:val="0"/>
      <w:divBdr>
        <w:top w:val="none" w:sz="0" w:space="0" w:color="auto"/>
        <w:left w:val="none" w:sz="0" w:space="0" w:color="auto"/>
        <w:bottom w:val="none" w:sz="0" w:space="0" w:color="auto"/>
        <w:right w:val="none" w:sz="0" w:space="0" w:color="auto"/>
      </w:divBdr>
    </w:div>
    <w:div w:id="86388777">
      <w:bodyDiv w:val="1"/>
      <w:marLeft w:val="0"/>
      <w:marRight w:val="0"/>
      <w:marTop w:val="0"/>
      <w:marBottom w:val="0"/>
      <w:divBdr>
        <w:top w:val="none" w:sz="0" w:space="0" w:color="auto"/>
        <w:left w:val="none" w:sz="0" w:space="0" w:color="auto"/>
        <w:bottom w:val="none" w:sz="0" w:space="0" w:color="auto"/>
        <w:right w:val="none" w:sz="0" w:space="0" w:color="auto"/>
      </w:divBdr>
    </w:div>
    <w:div w:id="123816317">
      <w:bodyDiv w:val="1"/>
      <w:marLeft w:val="0"/>
      <w:marRight w:val="0"/>
      <w:marTop w:val="0"/>
      <w:marBottom w:val="0"/>
      <w:divBdr>
        <w:top w:val="none" w:sz="0" w:space="0" w:color="auto"/>
        <w:left w:val="none" w:sz="0" w:space="0" w:color="auto"/>
        <w:bottom w:val="none" w:sz="0" w:space="0" w:color="auto"/>
        <w:right w:val="none" w:sz="0" w:space="0" w:color="auto"/>
      </w:divBdr>
    </w:div>
    <w:div w:id="162283773">
      <w:bodyDiv w:val="1"/>
      <w:marLeft w:val="0"/>
      <w:marRight w:val="0"/>
      <w:marTop w:val="0"/>
      <w:marBottom w:val="0"/>
      <w:divBdr>
        <w:top w:val="none" w:sz="0" w:space="0" w:color="auto"/>
        <w:left w:val="none" w:sz="0" w:space="0" w:color="auto"/>
        <w:bottom w:val="none" w:sz="0" w:space="0" w:color="auto"/>
        <w:right w:val="none" w:sz="0" w:space="0" w:color="auto"/>
      </w:divBdr>
    </w:div>
    <w:div w:id="317005353">
      <w:bodyDiv w:val="1"/>
      <w:marLeft w:val="0"/>
      <w:marRight w:val="0"/>
      <w:marTop w:val="0"/>
      <w:marBottom w:val="0"/>
      <w:divBdr>
        <w:top w:val="none" w:sz="0" w:space="0" w:color="auto"/>
        <w:left w:val="none" w:sz="0" w:space="0" w:color="auto"/>
        <w:bottom w:val="none" w:sz="0" w:space="0" w:color="auto"/>
        <w:right w:val="none" w:sz="0" w:space="0" w:color="auto"/>
      </w:divBdr>
    </w:div>
    <w:div w:id="321007973">
      <w:bodyDiv w:val="1"/>
      <w:marLeft w:val="0"/>
      <w:marRight w:val="0"/>
      <w:marTop w:val="0"/>
      <w:marBottom w:val="0"/>
      <w:divBdr>
        <w:top w:val="none" w:sz="0" w:space="0" w:color="auto"/>
        <w:left w:val="none" w:sz="0" w:space="0" w:color="auto"/>
        <w:bottom w:val="none" w:sz="0" w:space="0" w:color="auto"/>
        <w:right w:val="none" w:sz="0" w:space="0" w:color="auto"/>
      </w:divBdr>
    </w:div>
    <w:div w:id="473765462">
      <w:bodyDiv w:val="1"/>
      <w:marLeft w:val="0"/>
      <w:marRight w:val="0"/>
      <w:marTop w:val="0"/>
      <w:marBottom w:val="0"/>
      <w:divBdr>
        <w:top w:val="none" w:sz="0" w:space="0" w:color="auto"/>
        <w:left w:val="none" w:sz="0" w:space="0" w:color="auto"/>
        <w:bottom w:val="none" w:sz="0" w:space="0" w:color="auto"/>
        <w:right w:val="none" w:sz="0" w:space="0" w:color="auto"/>
      </w:divBdr>
    </w:div>
    <w:div w:id="540164849">
      <w:bodyDiv w:val="1"/>
      <w:marLeft w:val="0"/>
      <w:marRight w:val="0"/>
      <w:marTop w:val="0"/>
      <w:marBottom w:val="0"/>
      <w:divBdr>
        <w:top w:val="none" w:sz="0" w:space="0" w:color="auto"/>
        <w:left w:val="none" w:sz="0" w:space="0" w:color="auto"/>
        <w:bottom w:val="none" w:sz="0" w:space="0" w:color="auto"/>
        <w:right w:val="none" w:sz="0" w:space="0" w:color="auto"/>
      </w:divBdr>
    </w:div>
    <w:div w:id="597300662">
      <w:bodyDiv w:val="1"/>
      <w:marLeft w:val="0"/>
      <w:marRight w:val="0"/>
      <w:marTop w:val="0"/>
      <w:marBottom w:val="0"/>
      <w:divBdr>
        <w:top w:val="none" w:sz="0" w:space="0" w:color="auto"/>
        <w:left w:val="none" w:sz="0" w:space="0" w:color="auto"/>
        <w:bottom w:val="none" w:sz="0" w:space="0" w:color="auto"/>
        <w:right w:val="none" w:sz="0" w:space="0" w:color="auto"/>
      </w:divBdr>
    </w:div>
    <w:div w:id="617220207">
      <w:bodyDiv w:val="1"/>
      <w:marLeft w:val="0"/>
      <w:marRight w:val="0"/>
      <w:marTop w:val="0"/>
      <w:marBottom w:val="0"/>
      <w:divBdr>
        <w:top w:val="none" w:sz="0" w:space="0" w:color="auto"/>
        <w:left w:val="none" w:sz="0" w:space="0" w:color="auto"/>
        <w:bottom w:val="none" w:sz="0" w:space="0" w:color="auto"/>
        <w:right w:val="none" w:sz="0" w:space="0" w:color="auto"/>
      </w:divBdr>
    </w:div>
    <w:div w:id="619580008">
      <w:bodyDiv w:val="1"/>
      <w:marLeft w:val="0"/>
      <w:marRight w:val="0"/>
      <w:marTop w:val="0"/>
      <w:marBottom w:val="0"/>
      <w:divBdr>
        <w:top w:val="none" w:sz="0" w:space="0" w:color="auto"/>
        <w:left w:val="none" w:sz="0" w:space="0" w:color="auto"/>
        <w:bottom w:val="none" w:sz="0" w:space="0" w:color="auto"/>
        <w:right w:val="none" w:sz="0" w:space="0" w:color="auto"/>
      </w:divBdr>
    </w:div>
    <w:div w:id="621159055">
      <w:bodyDiv w:val="1"/>
      <w:marLeft w:val="0"/>
      <w:marRight w:val="0"/>
      <w:marTop w:val="0"/>
      <w:marBottom w:val="0"/>
      <w:divBdr>
        <w:top w:val="none" w:sz="0" w:space="0" w:color="auto"/>
        <w:left w:val="none" w:sz="0" w:space="0" w:color="auto"/>
        <w:bottom w:val="none" w:sz="0" w:space="0" w:color="auto"/>
        <w:right w:val="none" w:sz="0" w:space="0" w:color="auto"/>
      </w:divBdr>
    </w:div>
    <w:div w:id="652678577">
      <w:bodyDiv w:val="1"/>
      <w:marLeft w:val="0"/>
      <w:marRight w:val="0"/>
      <w:marTop w:val="0"/>
      <w:marBottom w:val="0"/>
      <w:divBdr>
        <w:top w:val="none" w:sz="0" w:space="0" w:color="auto"/>
        <w:left w:val="none" w:sz="0" w:space="0" w:color="auto"/>
        <w:bottom w:val="none" w:sz="0" w:space="0" w:color="auto"/>
        <w:right w:val="none" w:sz="0" w:space="0" w:color="auto"/>
      </w:divBdr>
    </w:div>
    <w:div w:id="675041818">
      <w:bodyDiv w:val="1"/>
      <w:marLeft w:val="0"/>
      <w:marRight w:val="0"/>
      <w:marTop w:val="0"/>
      <w:marBottom w:val="0"/>
      <w:divBdr>
        <w:top w:val="none" w:sz="0" w:space="0" w:color="auto"/>
        <w:left w:val="none" w:sz="0" w:space="0" w:color="auto"/>
        <w:bottom w:val="none" w:sz="0" w:space="0" w:color="auto"/>
        <w:right w:val="none" w:sz="0" w:space="0" w:color="auto"/>
      </w:divBdr>
    </w:div>
    <w:div w:id="750664751">
      <w:bodyDiv w:val="1"/>
      <w:marLeft w:val="0"/>
      <w:marRight w:val="0"/>
      <w:marTop w:val="0"/>
      <w:marBottom w:val="0"/>
      <w:divBdr>
        <w:top w:val="none" w:sz="0" w:space="0" w:color="auto"/>
        <w:left w:val="none" w:sz="0" w:space="0" w:color="auto"/>
        <w:bottom w:val="none" w:sz="0" w:space="0" w:color="auto"/>
        <w:right w:val="none" w:sz="0" w:space="0" w:color="auto"/>
      </w:divBdr>
    </w:div>
    <w:div w:id="797145877">
      <w:bodyDiv w:val="1"/>
      <w:marLeft w:val="0"/>
      <w:marRight w:val="0"/>
      <w:marTop w:val="0"/>
      <w:marBottom w:val="0"/>
      <w:divBdr>
        <w:top w:val="none" w:sz="0" w:space="0" w:color="auto"/>
        <w:left w:val="none" w:sz="0" w:space="0" w:color="auto"/>
        <w:bottom w:val="none" w:sz="0" w:space="0" w:color="auto"/>
        <w:right w:val="none" w:sz="0" w:space="0" w:color="auto"/>
      </w:divBdr>
    </w:div>
    <w:div w:id="861667906">
      <w:bodyDiv w:val="1"/>
      <w:marLeft w:val="0"/>
      <w:marRight w:val="0"/>
      <w:marTop w:val="0"/>
      <w:marBottom w:val="0"/>
      <w:divBdr>
        <w:top w:val="none" w:sz="0" w:space="0" w:color="auto"/>
        <w:left w:val="none" w:sz="0" w:space="0" w:color="auto"/>
        <w:bottom w:val="none" w:sz="0" w:space="0" w:color="auto"/>
        <w:right w:val="none" w:sz="0" w:space="0" w:color="auto"/>
      </w:divBdr>
    </w:div>
    <w:div w:id="966355009">
      <w:bodyDiv w:val="1"/>
      <w:marLeft w:val="0"/>
      <w:marRight w:val="0"/>
      <w:marTop w:val="0"/>
      <w:marBottom w:val="0"/>
      <w:divBdr>
        <w:top w:val="none" w:sz="0" w:space="0" w:color="auto"/>
        <w:left w:val="none" w:sz="0" w:space="0" w:color="auto"/>
        <w:bottom w:val="none" w:sz="0" w:space="0" w:color="auto"/>
        <w:right w:val="none" w:sz="0" w:space="0" w:color="auto"/>
      </w:divBdr>
    </w:div>
    <w:div w:id="967979146">
      <w:bodyDiv w:val="1"/>
      <w:marLeft w:val="0"/>
      <w:marRight w:val="0"/>
      <w:marTop w:val="0"/>
      <w:marBottom w:val="0"/>
      <w:divBdr>
        <w:top w:val="none" w:sz="0" w:space="0" w:color="auto"/>
        <w:left w:val="none" w:sz="0" w:space="0" w:color="auto"/>
        <w:bottom w:val="none" w:sz="0" w:space="0" w:color="auto"/>
        <w:right w:val="none" w:sz="0" w:space="0" w:color="auto"/>
      </w:divBdr>
    </w:div>
    <w:div w:id="1053046144">
      <w:bodyDiv w:val="1"/>
      <w:marLeft w:val="0"/>
      <w:marRight w:val="0"/>
      <w:marTop w:val="0"/>
      <w:marBottom w:val="0"/>
      <w:divBdr>
        <w:top w:val="none" w:sz="0" w:space="0" w:color="auto"/>
        <w:left w:val="none" w:sz="0" w:space="0" w:color="auto"/>
        <w:bottom w:val="none" w:sz="0" w:space="0" w:color="auto"/>
        <w:right w:val="none" w:sz="0" w:space="0" w:color="auto"/>
      </w:divBdr>
    </w:div>
    <w:div w:id="1084260331">
      <w:bodyDiv w:val="1"/>
      <w:marLeft w:val="0"/>
      <w:marRight w:val="0"/>
      <w:marTop w:val="0"/>
      <w:marBottom w:val="0"/>
      <w:divBdr>
        <w:top w:val="none" w:sz="0" w:space="0" w:color="auto"/>
        <w:left w:val="none" w:sz="0" w:space="0" w:color="auto"/>
        <w:bottom w:val="none" w:sz="0" w:space="0" w:color="auto"/>
        <w:right w:val="none" w:sz="0" w:space="0" w:color="auto"/>
      </w:divBdr>
    </w:div>
    <w:div w:id="1130057410">
      <w:bodyDiv w:val="1"/>
      <w:marLeft w:val="0"/>
      <w:marRight w:val="0"/>
      <w:marTop w:val="0"/>
      <w:marBottom w:val="0"/>
      <w:divBdr>
        <w:top w:val="none" w:sz="0" w:space="0" w:color="auto"/>
        <w:left w:val="none" w:sz="0" w:space="0" w:color="auto"/>
        <w:bottom w:val="none" w:sz="0" w:space="0" w:color="auto"/>
        <w:right w:val="none" w:sz="0" w:space="0" w:color="auto"/>
      </w:divBdr>
    </w:div>
    <w:div w:id="1177309275">
      <w:bodyDiv w:val="1"/>
      <w:marLeft w:val="0"/>
      <w:marRight w:val="0"/>
      <w:marTop w:val="0"/>
      <w:marBottom w:val="0"/>
      <w:divBdr>
        <w:top w:val="none" w:sz="0" w:space="0" w:color="auto"/>
        <w:left w:val="none" w:sz="0" w:space="0" w:color="auto"/>
        <w:bottom w:val="none" w:sz="0" w:space="0" w:color="auto"/>
        <w:right w:val="none" w:sz="0" w:space="0" w:color="auto"/>
      </w:divBdr>
    </w:div>
    <w:div w:id="1309900008">
      <w:bodyDiv w:val="1"/>
      <w:marLeft w:val="0"/>
      <w:marRight w:val="0"/>
      <w:marTop w:val="0"/>
      <w:marBottom w:val="0"/>
      <w:divBdr>
        <w:top w:val="none" w:sz="0" w:space="0" w:color="auto"/>
        <w:left w:val="none" w:sz="0" w:space="0" w:color="auto"/>
        <w:bottom w:val="none" w:sz="0" w:space="0" w:color="auto"/>
        <w:right w:val="none" w:sz="0" w:space="0" w:color="auto"/>
      </w:divBdr>
    </w:div>
    <w:div w:id="1405838288">
      <w:bodyDiv w:val="1"/>
      <w:marLeft w:val="0"/>
      <w:marRight w:val="0"/>
      <w:marTop w:val="0"/>
      <w:marBottom w:val="0"/>
      <w:divBdr>
        <w:top w:val="none" w:sz="0" w:space="0" w:color="auto"/>
        <w:left w:val="none" w:sz="0" w:space="0" w:color="auto"/>
        <w:bottom w:val="none" w:sz="0" w:space="0" w:color="auto"/>
        <w:right w:val="none" w:sz="0" w:space="0" w:color="auto"/>
      </w:divBdr>
    </w:div>
    <w:div w:id="1529444287">
      <w:bodyDiv w:val="1"/>
      <w:marLeft w:val="0"/>
      <w:marRight w:val="0"/>
      <w:marTop w:val="0"/>
      <w:marBottom w:val="0"/>
      <w:divBdr>
        <w:top w:val="none" w:sz="0" w:space="0" w:color="auto"/>
        <w:left w:val="none" w:sz="0" w:space="0" w:color="auto"/>
        <w:bottom w:val="none" w:sz="0" w:space="0" w:color="auto"/>
        <w:right w:val="none" w:sz="0" w:space="0" w:color="auto"/>
      </w:divBdr>
    </w:div>
    <w:div w:id="1844004127">
      <w:bodyDiv w:val="1"/>
      <w:marLeft w:val="0"/>
      <w:marRight w:val="0"/>
      <w:marTop w:val="0"/>
      <w:marBottom w:val="0"/>
      <w:divBdr>
        <w:top w:val="none" w:sz="0" w:space="0" w:color="auto"/>
        <w:left w:val="none" w:sz="0" w:space="0" w:color="auto"/>
        <w:bottom w:val="none" w:sz="0" w:space="0" w:color="auto"/>
        <w:right w:val="none" w:sz="0" w:space="0" w:color="auto"/>
      </w:divBdr>
    </w:div>
    <w:div w:id="1894610774">
      <w:bodyDiv w:val="1"/>
      <w:marLeft w:val="0"/>
      <w:marRight w:val="0"/>
      <w:marTop w:val="0"/>
      <w:marBottom w:val="0"/>
      <w:divBdr>
        <w:top w:val="none" w:sz="0" w:space="0" w:color="auto"/>
        <w:left w:val="none" w:sz="0" w:space="0" w:color="auto"/>
        <w:bottom w:val="none" w:sz="0" w:space="0" w:color="auto"/>
        <w:right w:val="none" w:sz="0" w:space="0" w:color="auto"/>
      </w:divBdr>
    </w:div>
    <w:div w:id="2049069056">
      <w:bodyDiv w:val="1"/>
      <w:marLeft w:val="0"/>
      <w:marRight w:val="0"/>
      <w:marTop w:val="0"/>
      <w:marBottom w:val="0"/>
      <w:divBdr>
        <w:top w:val="none" w:sz="0" w:space="0" w:color="auto"/>
        <w:left w:val="none" w:sz="0" w:space="0" w:color="auto"/>
        <w:bottom w:val="none" w:sz="0" w:space="0" w:color="auto"/>
        <w:right w:val="none" w:sz="0" w:space="0" w:color="auto"/>
      </w:divBdr>
    </w:div>
    <w:div w:id="2066291127">
      <w:bodyDiv w:val="1"/>
      <w:marLeft w:val="0"/>
      <w:marRight w:val="0"/>
      <w:marTop w:val="0"/>
      <w:marBottom w:val="0"/>
      <w:divBdr>
        <w:top w:val="none" w:sz="0" w:space="0" w:color="auto"/>
        <w:left w:val="none" w:sz="0" w:space="0" w:color="auto"/>
        <w:bottom w:val="none" w:sz="0" w:space="0" w:color="auto"/>
        <w:right w:val="none" w:sz="0" w:space="0" w:color="auto"/>
      </w:divBdr>
    </w:div>
    <w:div w:id="208001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formagkh.ru/mymanager/organization/6742715"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1.xml"/><Relationship Id="rId42" Type="http://schemas.openxmlformats.org/officeDocument/2006/relationships/image" Target="media/image13.jpeg"/><Relationship Id="rId47"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gks2.ru"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4.jpeg"/><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jpeg"/><Relationship Id="rId35" Type="http://schemas.openxmlformats.org/officeDocument/2006/relationships/header" Target="header2.xm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Доходы за 1 квартал 2016, 1 квартал 2017г., тыс.руб.</a:t>
            </a:r>
          </a:p>
        </c:rich>
      </c:tx>
      <c:overlay val="0"/>
    </c:title>
    <c:autoTitleDeleted val="0"/>
    <c:view3D>
      <c:rotX val="15"/>
      <c:rotY val="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Доходы, тыс.руб.</c:v>
                </c:pt>
              </c:strCache>
            </c:strRef>
          </c:tx>
          <c:invertIfNegative val="0"/>
          <c:dLbls>
            <c:dLbl>
              <c:idx val="0"/>
              <c:layout>
                <c:manualLayout>
                  <c:x val="5.8513592247798306E-2"/>
                  <c:y val="-4.97794548039133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494261248384747E-3"/>
                  <c:y val="-1.828872345095743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Доходы за 1 квартал 2016 года</c:v>
                </c:pt>
                <c:pt idx="1">
                  <c:v>Доходы за 1 квартал 2017 года</c:v>
                </c:pt>
              </c:strCache>
            </c:strRef>
          </c:cat>
          <c:val>
            <c:numRef>
              <c:f>Лист1!$B$2:$B$3</c:f>
              <c:numCache>
                <c:formatCode>#,##0</c:formatCode>
                <c:ptCount val="2"/>
                <c:pt idx="0">
                  <c:v>89908</c:v>
                </c:pt>
                <c:pt idx="1">
                  <c:v>99868</c:v>
                </c:pt>
              </c:numCache>
            </c:numRef>
          </c:val>
        </c:ser>
        <c:dLbls>
          <c:showLegendKey val="0"/>
          <c:showVal val="0"/>
          <c:showCatName val="0"/>
          <c:showSerName val="0"/>
          <c:showPercent val="0"/>
          <c:showBubbleSize val="0"/>
        </c:dLbls>
        <c:gapWidth val="150"/>
        <c:shape val="cone"/>
        <c:axId val="93106944"/>
        <c:axId val="93108864"/>
        <c:axId val="55268672"/>
      </c:bar3DChart>
      <c:catAx>
        <c:axId val="931069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3108864"/>
        <c:crosses val="autoZero"/>
        <c:auto val="1"/>
        <c:lblAlgn val="ctr"/>
        <c:lblOffset val="100"/>
        <c:noMultiLvlLbl val="0"/>
      </c:catAx>
      <c:valAx>
        <c:axId val="93108864"/>
        <c:scaling>
          <c:orientation val="minMax"/>
        </c:scaling>
        <c:delete val="0"/>
        <c:axPos val="l"/>
        <c:majorGridlines/>
        <c:numFmt formatCode="#,##0" sourceLinked="1"/>
        <c:majorTickMark val="out"/>
        <c:minorTickMark val="none"/>
        <c:tickLblPos val="nextTo"/>
        <c:crossAx val="93106944"/>
        <c:crosses val="autoZero"/>
        <c:crossBetween val="between"/>
      </c:valAx>
      <c:serAx>
        <c:axId val="55268672"/>
        <c:scaling>
          <c:orientation val="minMax"/>
        </c:scaling>
        <c:delete val="1"/>
        <c:axPos val="b"/>
        <c:majorTickMark val="out"/>
        <c:minorTickMark val="none"/>
        <c:tickLblPos val="nextTo"/>
        <c:crossAx val="93108864"/>
        <c:crosses val="autoZero"/>
      </c:ser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a:t>Структура выручки за 1 квартал 2017 года</a:t>
            </a:r>
          </a:p>
        </c:rich>
      </c:tx>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6.7553040244969373E-2"/>
          <c:y val="0.1215052456110601"/>
          <c:w val="0.65176308690580342"/>
          <c:h val="0.86632410485462985"/>
        </c:manualLayout>
      </c:layout>
      <c:pie3DChart>
        <c:varyColors val="1"/>
        <c:ser>
          <c:idx val="0"/>
          <c:order val="0"/>
          <c:tx>
            <c:strRef>
              <c:f>Лист1!$B$1</c:f>
              <c:strCache>
                <c:ptCount val="1"/>
                <c:pt idx="0">
                  <c:v>Структура выручки за 2014 год</c:v>
                </c:pt>
              </c:strCache>
            </c:strRef>
          </c:tx>
          <c:explosion val="19"/>
          <c:dLbls>
            <c:dLbl>
              <c:idx val="0"/>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dLbl>
              <c:idx val="1"/>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услуги по содержанию и ремонту жилищного фонда </c:v>
                </c:pt>
                <c:pt idx="1">
                  <c:v>прочая комерческая деятельность</c:v>
                </c:pt>
              </c:strCache>
            </c:strRef>
          </c:cat>
          <c:val>
            <c:numRef>
              <c:f>Лист1!$B$2:$B$3</c:f>
              <c:numCache>
                <c:formatCode>0%</c:formatCode>
                <c:ptCount val="2"/>
                <c:pt idx="0">
                  <c:v>0.78</c:v>
                </c:pt>
                <c:pt idx="1">
                  <c:v>0.22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344324146981627"/>
          <c:y val="0.36879043668332684"/>
          <c:w val="0.31266786964129484"/>
          <c:h val="0.2813675553167129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a:t>Структура себестоимость за 1 квартал 2017 год</a:t>
            </a:r>
          </a:p>
        </c:rich>
      </c:tx>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5.3664151356080492E-2"/>
          <c:y val="0.2176266881734123"/>
          <c:w val="0.5915779017206183"/>
          <c:h val="0.74492752085234626"/>
        </c:manualLayout>
      </c:layout>
      <c:pie3DChart>
        <c:varyColors val="1"/>
        <c:ser>
          <c:idx val="0"/>
          <c:order val="0"/>
          <c:tx>
            <c:strRef>
              <c:f>Лист1!$B$1</c:f>
              <c:strCache>
                <c:ptCount val="1"/>
                <c:pt idx="0">
                  <c:v>Структура себестоимость за 2014 год</c:v>
                </c:pt>
              </c:strCache>
            </c:strRef>
          </c:tx>
          <c:explosion val="25"/>
          <c:dLbls>
            <c:dLbl>
              <c:idx val="0"/>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dLbl>
              <c:idx val="1"/>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услуги по содержанию и ремонту жилищного фонда </c:v>
                </c:pt>
                <c:pt idx="1">
                  <c:v>управленческие расходы</c:v>
                </c:pt>
              </c:strCache>
            </c:strRef>
          </c:cat>
          <c:val>
            <c:numRef>
              <c:f>Лист1!$B$2:$B$3</c:f>
              <c:numCache>
                <c:formatCode>0%</c:formatCode>
                <c:ptCount val="2"/>
                <c:pt idx="0">
                  <c:v>0.84</c:v>
                </c:pt>
                <c:pt idx="1">
                  <c:v>0.16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latin typeface="Times New Roman" pitchFamily="18" charset="0"/>
                <a:cs typeface="Times New Roman" pitchFamily="18" charset="0"/>
              </a:defRPr>
            </a:pPr>
            <a:r>
              <a:rPr lang="ru-RU" sz="1600"/>
              <a:t>Динамика объема потребления населением  холодной воды</a:t>
            </a:r>
          </a:p>
          <a:p>
            <a:pPr algn="ctr">
              <a:defRPr>
                <a:latin typeface="Times New Roman" pitchFamily="18" charset="0"/>
                <a:cs typeface="Times New Roman" pitchFamily="18" charset="0"/>
              </a:defRPr>
            </a:pPr>
            <a:r>
              <a:rPr lang="ru-RU" sz="1600"/>
              <a:t> 1 квартал 2015-2017</a:t>
            </a:r>
            <a:r>
              <a:rPr lang="ru-RU" sz="1600" baseline="0"/>
              <a:t> </a:t>
            </a:r>
            <a:r>
              <a:rPr lang="ru-RU" sz="1600"/>
              <a:t>гг., тыс м3</a:t>
            </a:r>
          </a:p>
        </c:rich>
      </c:tx>
      <c:layout>
        <c:manualLayout>
          <c:xMode val="edge"/>
          <c:yMode val="edge"/>
          <c:x val="0.12484379556722076"/>
          <c:y val="1.588895138107736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146945173519976E-2"/>
          <c:y val="0.32579365079365075"/>
          <c:w val="0.90507527704870228"/>
          <c:h val="0.57963231233942114"/>
        </c:manualLayout>
      </c:layout>
      <c:bar3DChart>
        <c:barDir val="col"/>
        <c:grouping val="clustered"/>
        <c:varyColors val="0"/>
        <c:ser>
          <c:idx val="0"/>
          <c:order val="0"/>
          <c:tx>
            <c:strRef>
              <c:f>Лист1!$B$1</c:f>
              <c:strCache>
                <c:ptCount val="1"/>
                <c:pt idx="0">
                  <c:v>Динамика объема потребления населением  холодной воды 2012-2014гг.</c:v>
                </c:pt>
              </c:strCache>
            </c:strRef>
          </c:tx>
          <c:invertIfNegative val="0"/>
          <c:dLbls>
            <c:dLbl>
              <c:idx val="0"/>
              <c:layout>
                <c:manualLayout>
                  <c:x val="5.3240740740740741E-2"/>
                  <c:y val="2.83973481752989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925925925923E-2"/>
                  <c:y val="3.6977899848969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037037037037035E-2"/>
                  <c:y val="1.6507334748542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 квартал 2015 год</c:v>
                </c:pt>
                <c:pt idx="1">
                  <c:v>1 квартал 2016 год</c:v>
                </c:pt>
                <c:pt idx="2">
                  <c:v>1 квартал 2017 год</c:v>
                </c:pt>
              </c:strCache>
            </c:strRef>
          </c:cat>
          <c:val>
            <c:numRef>
              <c:f>Лист1!$B$2:$B$4</c:f>
              <c:numCache>
                <c:formatCode>#,##0</c:formatCode>
                <c:ptCount val="3"/>
                <c:pt idx="0">
                  <c:v>650</c:v>
                </c:pt>
                <c:pt idx="1">
                  <c:v>574</c:v>
                </c:pt>
                <c:pt idx="2">
                  <c:v>519</c:v>
                </c:pt>
              </c:numCache>
            </c:numRef>
          </c:val>
        </c:ser>
        <c:dLbls>
          <c:showLegendKey val="0"/>
          <c:showVal val="0"/>
          <c:showCatName val="0"/>
          <c:showSerName val="0"/>
          <c:showPercent val="0"/>
          <c:showBubbleSize val="0"/>
        </c:dLbls>
        <c:gapWidth val="150"/>
        <c:shape val="cone"/>
        <c:axId val="59601280"/>
        <c:axId val="59602816"/>
        <c:axId val="0"/>
      </c:bar3DChart>
      <c:catAx>
        <c:axId val="5960128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9602816"/>
        <c:crosses val="autoZero"/>
        <c:auto val="1"/>
        <c:lblAlgn val="ctr"/>
        <c:lblOffset val="100"/>
        <c:noMultiLvlLbl val="0"/>
      </c:catAx>
      <c:valAx>
        <c:axId val="5960281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9601280"/>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t>Динамика установки населением ИПУ по холодной воде 1квартал 2015- 2017гг.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Динамика установки населением ИПУ по холодной воде 2012- 2014гг.</c:v>
                </c:pt>
              </c:strCache>
            </c:strRef>
          </c:tx>
          <c:invertIfNegative val="0"/>
          <c:dLbls>
            <c:dLbl>
              <c:idx val="0"/>
              <c:layout>
                <c:manualLayout>
                  <c:x val="4.861111111111115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9814814814814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294E-2"/>
                  <c:y val="1.7279087881849134E-2"/>
                </c:manualLayout>
              </c:layout>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1 квартал 2015 года</c:v>
                </c:pt>
                <c:pt idx="1">
                  <c:v>1 квартал 2016 года</c:v>
                </c:pt>
                <c:pt idx="2">
                  <c:v>1 квартал 2017 года</c:v>
                </c:pt>
              </c:strCache>
            </c:strRef>
          </c:cat>
          <c:val>
            <c:numRef>
              <c:f>Лист1!$B$2:$B$4</c:f>
              <c:numCache>
                <c:formatCode>#,##0</c:formatCode>
                <c:ptCount val="3"/>
                <c:pt idx="0">
                  <c:v>12056</c:v>
                </c:pt>
                <c:pt idx="1">
                  <c:v>13964</c:v>
                </c:pt>
                <c:pt idx="2">
                  <c:v>14747</c:v>
                </c:pt>
              </c:numCache>
            </c:numRef>
          </c:val>
        </c:ser>
        <c:dLbls>
          <c:showLegendKey val="0"/>
          <c:showVal val="0"/>
          <c:showCatName val="0"/>
          <c:showSerName val="0"/>
          <c:showPercent val="0"/>
          <c:showBubbleSize val="0"/>
        </c:dLbls>
        <c:gapWidth val="150"/>
        <c:shape val="cone"/>
        <c:axId val="59771520"/>
        <c:axId val="59785600"/>
        <c:axId val="0"/>
      </c:bar3DChart>
      <c:catAx>
        <c:axId val="597715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9785600"/>
        <c:crosses val="autoZero"/>
        <c:auto val="1"/>
        <c:lblAlgn val="ctr"/>
        <c:lblOffset val="100"/>
        <c:noMultiLvlLbl val="0"/>
      </c:catAx>
      <c:valAx>
        <c:axId val="5978560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977152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a:latin typeface="Times New Roman" pitchFamily="18" charset="0"/>
                <a:cs typeface="Times New Roman" pitchFamily="18" charset="0"/>
              </a:defRPr>
            </a:pPr>
            <a:r>
              <a:rPr lang="ru-RU" sz="1398" b="1">
                <a:latin typeface="Times New Roman" pitchFamily="18" charset="0"/>
                <a:cs typeface="Times New Roman" pitchFamily="18" charset="0"/>
              </a:rPr>
              <a:t>Структура обращений граждан в вышестоящие организации</a:t>
            </a:r>
          </a:p>
          <a:p>
            <a:pPr>
              <a:defRPr sz="1396" b="1">
                <a:latin typeface="Times New Roman" pitchFamily="18" charset="0"/>
                <a:cs typeface="Times New Roman" pitchFamily="18" charset="0"/>
              </a:defRPr>
            </a:pPr>
            <a:r>
              <a:rPr lang="ru-RU" sz="1398" b="1">
                <a:latin typeface="Times New Roman" pitchFamily="18" charset="0"/>
                <a:cs typeface="Times New Roman" pitchFamily="18" charset="0"/>
              </a:rPr>
              <a:t> за 1 квартал 2017 года</a:t>
            </a:r>
          </a:p>
        </c:rich>
      </c:tx>
      <c:layout>
        <c:manualLayout>
          <c:xMode val="edge"/>
          <c:yMode val="edge"/>
          <c:x val="0.16596547315105104"/>
          <c:y val="3.9977817534023879E-3"/>
        </c:manualLayout>
      </c:layout>
      <c:overlay val="0"/>
      <c:spPr>
        <a:noFill/>
        <a:ln w="25365">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951281381205859E-2"/>
          <c:y val="0.23386536766475777"/>
          <c:w val="0.60702190871974349"/>
          <c:h val="0.73424800464410978"/>
        </c:manualLayout>
      </c:layout>
      <c:pie3DChart>
        <c:varyColors val="1"/>
        <c:ser>
          <c:idx val="0"/>
          <c:order val="0"/>
          <c:tx>
            <c:strRef>
              <c:f>Лист1!$B$1</c:f>
              <c:strCache>
                <c:ptCount val="1"/>
                <c:pt idx="0">
                  <c:v>Структура обращений граждан по темам обращения за 1 квартал 2015 года</c:v>
                </c:pt>
              </c:strCache>
            </c:strRef>
          </c:tx>
          <c:explosion val="8"/>
          <c:dPt>
            <c:idx val="0"/>
            <c:bubble3D val="0"/>
          </c:dPt>
          <c:dPt>
            <c:idx val="1"/>
            <c:bubble3D val="0"/>
          </c:dPt>
          <c:dPt>
            <c:idx val="2"/>
            <c:bubble3D val="0"/>
          </c:dPt>
          <c:dPt>
            <c:idx val="3"/>
            <c:bubble3D val="0"/>
          </c:dPt>
          <c:dPt>
            <c:idx val="4"/>
            <c:bubble3D val="0"/>
          </c:dPt>
          <c:dLbls>
            <c:spPr>
              <a:noFill/>
              <a:ln w="25365">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Администрация района</c:v>
                </c:pt>
                <c:pt idx="1">
                  <c:v>Жилищный Комитет</c:v>
                </c:pt>
                <c:pt idx="2">
                  <c:v>ГКУ ЖА</c:v>
                </c:pt>
                <c:pt idx="3">
                  <c:v>Выборные органы (МОМО)</c:v>
                </c:pt>
                <c:pt idx="4">
                  <c:v>Прочие организации (Прочие организации(ГЖИ, прокуратура, Роспотребнадзор</c:v>
                </c:pt>
              </c:strCache>
            </c:strRef>
          </c:cat>
          <c:val>
            <c:numRef>
              <c:f>Лист1!$B$2:$B$6</c:f>
              <c:numCache>
                <c:formatCode>0%</c:formatCode>
                <c:ptCount val="5"/>
                <c:pt idx="0">
                  <c:v>0.31</c:v>
                </c:pt>
                <c:pt idx="1">
                  <c:v>0.14000000000000001</c:v>
                </c:pt>
                <c:pt idx="2">
                  <c:v>0.27</c:v>
                </c:pt>
                <c:pt idx="3">
                  <c:v>0.17</c:v>
                </c:pt>
                <c:pt idx="4">
                  <c:v>0.11</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3958772507640294"/>
          <c:y val="0.21607819420855442"/>
          <c:w val="0.34026574234546503"/>
          <c:h val="0.7570121587165564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обращений граждан по темам обращений за</a:t>
            </a:r>
          </a:p>
          <a:p>
            <a:pPr>
              <a:defRPr sz="1400">
                <a:latin typeface="Times New Roman" pitchFamily="18" charset="0"/>
                <a:cs typeface="Times New Roman" pitchFamily="18" charset="0"/>
              </a:defRPr>
            </a:pPr>
            <a:r>
              <a:rPr lang="ru-RU" sz="1400">
                <a:latin typeface="Times New Roman" pitchFamily="18" charset="0"/>
                <a:cs typeface="Times New Roman" pitchFamily="18" charset="0"/>
              </a:rPr>
              <a:t> 1 квартал 2017года</a:t>
            </a:r>
          </a:p>
        </c:rich>
      </c:tx>
      <c:layout/>
      <c:overlay val="0"/>
      <c:spPr>
        <a:noFill/>
        <a:ln w="25396">
          <a:noFill/>
        </a:ln>
      </c:spPr>
    </c:title>
    <c:autoTitleDeleted val="0"/>
    <c:view3D>
      <c:rotX val="30"/>
      <c:rotY val="70"/>
      <c:rAngAx val="0"/>
      <c:perspective val="30"/>
    </c:view3D>
    <c:floor>
      <c:thickness val="0"/>
    </c:floor>
    <c:sideWall>
      <c:thickness val="0"/>
    </c:sideWall>
    <c:backWall>
      <c:thickness val="0"/>
    </c:backWall>
    <c:plotArea>
      <c:layout>
        <c:manualLayout>
          <c:layoutTarget val="inner"/>
          <c:xMode val="edge"/>
          <c:yMode val="edge"/>
          <c:x val="3.0349925608155352E-2"/>
          <c:y val="0.10193481402993512"/>
          <c:w val="0.66108065309062813"/>
          <c:h val="0.82509942522707358"/>
        </c:manualLayout>
      </c:layout>
      <c:pie3DChart>
        <c:varyColors val="1"/>
        <c:ser>
          <c:idx val="0"/>
          <c:order val="0"/>
          <c:tx>
            <c:strRef>
              <c:f>Лист1!$B$1</c:f>
              <c:strCache>
                <c:ptCount val="1"/>
                <c:pt idx="0">
                  <c:v>Структура обращений граждан по темам обращений за 1 квартал 2014 года</c:v>
                </c:pt>
              </c:strCache>
            </c:strRef>
          </c:tx>
          <c:explosion val="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2"/>
              <c:layout>
                <c:manualLayout>
                  <c:x val="4.8269623175001119E-3"/>
                  <c:y val="-2.2696002712579589E-2"/>
                </c:manualLayout>
              </c:layout>
              <c:spPr>
                <a:noFill/>
                <a:ln w="25396">
                  <a:noFill/>
                </a:ln>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396">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Лист1!$A$2:$A$12</c:f>
              <c:strCache>
                <c:ptCount val="11"/>
                <c:pt idx="0">
                  <c:v>По вопросам расчета платы по коммунальным ресурсам</c:v>
                </c:pt>
                <c:pt idx="1">
                  <c:v>Ремонт кровли</c:v>
                </c:pt>
                <c:pt idx="2">
                  <c:v>Косметический ремонт л/клеток</c:v>
                </c:pt>
                <c:pt idx="3">
                  <c:v>Теплоснабжение, ГВС</c:v>
                </c:pt>
                <c:pt idx="4">
                  <c:v>ХВС, сантехнические работы</c:v>
                </c:pt>
                <c:pt idx="5">
                  <c:v>Электромонтажные работы, электроснабжение</c:v>
                </c:pt>
                <c:pt idx="6">
                  <c:v>Фасады, водосточные трубы, ТВР</c:v>
                </c:pt>
                <c:pt idx="7">
                  <c:v>Уборка л/клеток и придомовой территории, благоустройство</c:v>
                </c:pt>
                <c:pt idx="8">
                  <c:v>Благоустройство территории, посадка деревьев, снос аварийных деревьев</c:v>
                </c:pt>
                <c:pt idx="9">
                  <c:v>Ремонт полов, дверей, остекление, закрытие чердаков и подвалов</c:v>
                </c:pt>
                <c:pt idx="10">
                  <c:v>Прочие </c:v>
                </c:pt>
              </c:strCache>
            </c:strRef>
          </c:cat>
          <c:val>
            <c:numRef>
              <c:f>Лист1!$B$2:$B$12</c:f>
              <c:numCache>
                <c:formatCode>0%</c:formatCode>
                <c:ptCount val="11"/>
                <c:pt idx="0">
                  <c:v>0.32</c:v>
                </c:pt>
                <c:pt idx="1">
                  <c:v>5.0000000000000001E-3</c:v>
                </c:pt>
                <c:pt idx="2">
                  <c:v>5.0000000000000001E-3</c:v>
                </c:pt>
                <c:pt idx="3">
                  <c:v>0.2</c:v>
                </c:pt>
                <c:pt idx="4">
                  <c:v>0.09</c:v>
                </c:pt>
                <c:pt idx="5">
                  <c:v>0.04</c:v>
                </c:pt>
                <c:pt idx="6">
                  <c:v>0.04</c:v>
                </c:pt>
                <c:pt idx="7">
                  <c:v>0.08</c:v>
                </c:pt>
                <c:pt idx="8">
                  <c:v>0.09</c:v>
                </c:pt>
                <c:pt idx="9">
                  <c:v>0.03</c:v>
                </c:pt>
                <c:pt idx="10">
                  <c:v>0.1</c:v>
                </c:pt>
              </c:numCache>
            </c:numRef>
          </c:val>
        </c:ser>
        <c:dLbls>
          <c:showLegendKey val="0"/>
          <c:showVal val="0"/>
          <c:showCatName val="0"/>
          <c:showSerName val="0"/>
          <c:showPercent val="0"/>
          <c:showBubbleSize val="0"/>
          <c:showLeaderLines val="1"/>
        </c:dLbls>
      </c:pie3DChart>
      <c:spPr>
        <a:noFill/>
        <a:ln w="25396">
          <a:noFill/>
        </a:ln>
      </c:spPr>
    </c:plotArea>
    <c:legend>
      <c:legendPos val="r"/>
      <c:layout>
        <c:manualLayout>
          <c:xMode val="edge"/>
          <c:yMode val="edge"/>
          <c:x val="0.68436388847620455"/>
          <c:y val="7.2128241036697266E-2"/>
          <c:w val="0.30198715726571912"/>
          <c:h val="0.91989521424764431"/>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начислений платежей населения за 1 квартал 2017 года </a:t>
            </a:r>
          </a:p>
        </c:rich>
      </c:tx>
      <c:overlay val="0"/>
    </c:title>
    <c:autoTitleDeleted val="0"/>
    <c:plotArea>
      <c:layout>
        <c:manualLayout>
          <c:layoutTarget val="inner"/>
          <c:xMode val="edge"/>
          <c:yMode val="edge"/>
          <c:x val="0.13423017094068301"/>
          <c:y val="0.25630329427642479"/>
          <c:w val="0.64745663299896883"/>
          <c:h val="0.42843493112453296"/>
        </c:manualLayout>
      </c:layout>
      <c:pieChart>
        <c:varyColors val="1"/>
        <c:ser>
          <c:idx val="0"/>
          <c:order val="0"/>
          <c:tx>
            <c:strRef>
              <c:f>Лист1!$B$1</c:f>
              <c:strCache>
                <c:ptCount val="1"/>
                <c:pt idx="0">
                  <c:v>Структура начислений платежей населения за 1 квартал 2016 года </c:v>
                </c:pt>
              </c:strCache>
            </c:strRef>
          </c:tx>
          <c:dPt>
            <c:idx val="1"/>
            <c:bubble3D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Управление</c:v>
                </c:pt>
                <c:pt idx="1">
                  <c:v>Жилищные услуги</c:v>
                </c:pt>
                <c:pt idx="2">
                  <c:v>Специализированные организации</c:v>
                </c:pt>
              </c:strCache>
            </c:strRef>
          </c:cat>
          <c:val>
            <c:numRef>
              <c:f>Лист1!$B$2:$B$5</c:f>
              <c:numCache>
                <c:formatCode>0%</c:formatCode>
                <c:ptCount val="4"/>
                <c:pt idx="0">
                  <c:v>0.08</c:v>
                </c:pt>
                <c:pt idx="1">
                  <c:v>0.83</c:v>
                </c:pt>
                <c:pt idx="2">
                  <c:v>0.09</c:v>
                </c:pt>
              </c:numCache>
            </c:numRef>
          </c:val>
        </c:ser>
        <c:dLbls>
          <c:showLegendKey val="0"/>
          <c:showVal val="0"/>
          <c:showCatName val="0"/>
          <c:showSerName val="0"/>
          <c:showPercent val="0"/>
          <c:showBubbleSize val="0"/>
          <c:showLeaderLines val="1"/>
        </c:dLbls>
        <c:firstSliceAng val="200"/>
      </c:pieChart>
    </c:plotArea>
    <c:legend>
      <c:legendPos val="b"/>
      <c:legendEntry>
        <c:idx val="3"/>
        <c:delete val="1"/>
      </c:legendEntry>
      <c:layout>
        <c:manualLayout>
          <c:xMode val="edge"/>
          <c:yMode val="edge"/>
          <c:x val="0.12751413731699848"/>
          <c:y val="0.76964325398108846"/>
          <c:w val="0.76099081204471342"/>
          <c:h val="0.19435446646783017"/>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доходов за 1 квартал 2017</a:t>
            </a:r>
            <a:r>
              <a:rPr lang="ru-RU" baseline="0"/>
              <a:t> </a:t>
            </a:r>
            <a:r>
              <a:rPr lang="ru-RU"/>
              <a:t>года </a:t>
            </a:r>
          </a:p>
        </c:rich>
      </c:tx>
      <c:overlay val="0"/>
    </c:title>
    <c:autoTitleDeleted val="0"/>
    <c:plotArea>
      <c:layout/>
      <c:pieChart>
        <c:varyColors val="1"/>
        <c:ser>
          <c:idx val="0"/>
          <c:order val="0"/>
          <c:tx>
            <c:strRef>
              <c:f>Лист1!$B$1</c:f>
              <c:strCache>
                <c:ptCount val="1"/>
                <c:pt idx="0">
                  <c:v>Структура доходов за 1 квартал 2017 года </c:v>
                </c:pt>
              </c:strCache>
            </c:strRef>
          </c:tx>
          <c:dLbls>
            <c:dLbl>
              <c:idx val="3"/>
              <c:layout>
                <c:manualLayout>
                  <c:x val="-3.4016893580131928E-2"/>
                  <c:y val="3.8353339954903649E-3"/>
                </c:manualLayout>
              </c:layout>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Платежи населения по управлению</c:v>
                </c:pt>
                <c:pt idx="1">
                  <c:v>Платежи населения по жилищным услугам</c:v>
                </c:pt>
                <c:pt idx="2">
                  <c:v>Платные услуги</c:v>
                </c:pt>
                <c:pt idx="3">
                  <c:v>Арендаторы</c:v>
                </c:pt>
                <c:pt idx="4">
                  <c:v>Обслуживание ЖСК</c:v>
                </c:pt>
                <c:pt idx="5">
                  <c:v>Прочие</c:v>
                </c:pt>
              </c:strCache>
            </c:strRef>
          </c:cat>
          <c:val>
            <c:numRef>
              <c:f>Лист1!$B$2:$B$7</c:f>
              <c:numCache>
                <c:formatCode>0%</c:formatCode>
                <c:ptCount val="6"/>
                <c:pt idx="0">
                  <c:v>7.0000000000000007E-2</c:v>
                </c:pt>
                <c:pt idx="1">
                  <c:v>0.67</c:v>
                </c:pt>
                <c:pt idx="2">
                  <c:v>0.01</c:v>
                </c:pt>
                <c:pt idx="3">
                  <c:v>0.03</c:v>
                </c:pt>
                <c:pt idx="4">
                  <c:v>0.04</c:v>
                </c:pt>
                <c:pt idx="5">
                  <c:v>0.18</c:v>
                </c:pt>
              </c:numCache>
            </c:numRef>
          </c:val>
        </c:ser>
        <c:dLbls>
          <c:showLegendKey val="0"/>
          <c:showVal val="0"/>
          <c:showCatName val="0"/>
          <c:showSerName val="0"/>
          <c:showPercent val="0"/>
          <c:showBubbleSize val="0"/>
          <c:showLeaderLines val="1"/>
        </c:dLbls>
        <c:firstSliceAng val="220"/>
      </c:pieChart>
    </c:plotArea>
    <c:legend>
      <c:legendPos val="b"/>
      <c:layout>
        <c:manualLayout>
          <c:xMode val="edge"/>
          <c:yMode val="edge"/>
          <c:x val="9.1788604769355284E-2"/>
          <c:y val="0.71875996998987524"/>
          <c:w val="0.80811017512420158"/>
          <c:h val="0.26514449690163033"/>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ru-RU"/>
        </a:p>
      </c:txPr>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Расходы, тыс.руб.</c:v>
                </c:pt>
              </c:strCache>
            </c:strRef>
          </c:tx>
          <c:invertIfNegative val="0"/>
          <c:dLbls>
            <c:dLbl>
              <c:idx val="0"/>
              <c:layout>
                <c:manualLayout>
                  <c:x val="0.11856285613985185"/>
                  <c:y val="-1.5826130156824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675417328575847"/>
                  <c:y val="2.13855362430619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Расходы за 1 квартал 2016 года</c:v>
                </c:pt>
                <c:pt idx="1">
                  <c:v>Расходы за 1 квартал 2017 года</c:v>
                </c:pt>
              </c:strCache>
            </c:strRef>
          </c:cat>
          <c:val>
            <c:numRef>
              <c:f>Лист1!$B$2:$B$3</c:f>
              <c:numCache>
                <c:formatCode>#,##0</c:formatCode>
                <c:ptCount val="2"/>
                <c:pt idx="0">
                  <c:v>82973</c:v>
                </c:pt>
                <c:pt idx="1">
                  <c:v>99429</c:v>
                </c:pt>
              </c:numCache>
            </c:numRef>
          </c:val>
        </c:ser>
        <c:dLbls>
          <c:showLegendKey val="0"/>
          <c:showVal val="0"/>
          <c:showCatName val="0"/>
          <c:showSerName val="0"/>
          <c:showPercent val="0"/>
          <c:showBubbleSize val="0"/>
        </c:dLbls>
        <c:gapWidth val="150"/>
        <c:shape val="cone"/>
        <c:axId val="103044992"/>
        <c:axId val="104501248"/>
        <c:axId val="98684928"/>
      </c:bar3DChart>
      <c:catAx>
        <c:axId val="103044992"/>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04501248"/>
        <c:crosses val="autoZero"/>
        <c:auto val="1"/>
        <c:lblAlgn val="ctr"/>
        <c:lblOffset val="100"/>
        <c:noMultiLvlLbl val="0"/>
      </c:catAx>
      <c:valAx>
        <c:axId val="104501248"/>
        <c:scaling>
          <c:orientation val="minMax"/>
        </c:scaling>
        <c:delete val="0"/>
        <c:axPos val="l"/>
        <c:majorGridlines/>
        <c:numFmt formatCode="#,##0" sourceLinked="1"/>
        <c:majorTickMark val="out"/>
        <c:minorTickMark val="none"/>
        <c:tickLblPos val="nextTo"/>
        <c:txPr>
          <a:bodyPr/>
          <a:lstStyle/>
          <a:p>
            <a:pPr>
              <a:defRPr sz="1000"/>
            </a:pPr>
            <a:endParaRPr lang="ru-RU"/>
          </a:p>
        </c:txPr>
        <c:crossAx val="103044992"/>
        <c:crosses val="autoZero"/>
        <c:crossBetween val="between"/>
      </c:valAx>
      <c:serAx>
        <c:axId val="98684928"/>
        <c:scaling>
          <c:orientation val="minMax"/>
        </c:scaling>
        <c:delete val="1"/>
        <c:axPos val="b"/>
        <c:majorTickMark val="out"/>
        <c:minorTickMark val="none"/>
        <c:tickLblPos val="nextTo"/>
        <c:crossAx val="104501248"/>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расходов за 1 квартал 2017 года</a:t>
            </a:r>
          </a:p>
        </c:rich>
      </c:tx>
      <c:overlay val="0"/>
    </c:title>
    <c:autoTitleDeleted val="0"/>
    <c:plotArea>
      <c:layout/>
      <c:pieChart>
        <c:varyColors val="1"/>
        <c:ser>
          <c:idx val="0"/>
          <c:order val="0"/>
          <c:tx>
            <c:strRef>
              <c:f>Лист1!$B$1</c:f>
              <c:strCache>
                <c:ptCount val="1"/>
                <c:pt idx="0">
                  <c:v>Структура расходов за 1 квартал 2015 года</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Производственные расходы на содержание и текущий ресонт, выполненные хоз.способом</c:v>
                </c:pt>
                <c:pt idx="1">
                  <c:v>Работы,выполненные подрядным способом</c:v>
                </c:pt>
                <c:pt idx="2">
                  <c:v>Работы, общестроительного характера</c:v>
                </c:pt>
                <c:pt idx="3">
                  <c:v>Общехозяйственные расходы</c:v>
                </c:pt>
                <c:pt idx="4">
                  <c:v>Прочие расходы</c:v>
                </c:pt>
              </c:strCache>
            </c:strRef>
          </c:cat>
          <c:val>
            <c:numRef>
              <c:f>Лист1!$B$2:$B$6</c:f>
              <c:numCache>
                <c:formatCode>0%</c:formatCode>
                <c:ptCount val="5"/>
                <c:pt idx="0">
                  <c:v>0.47</c:v>
                </c:pt>
                <c:pt idx="1">
                  <c:v>0.3</c:v>
                </c:pt>
                <c:pt idx="2">
                  <c:v>0.02</c:v>
                </c:pt>
                <c:pt idx="3">
                  <c:v>0.15</c:v>
                </c:pt>
                <c:pt idx="4">
                  <c:v>0.06</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дебиторской задолженности</a:t>
            </a:r>
          </a:p>
          <a:p>
            <a:pPr>
              <a:defRPr>
                <a:latin typeface="Times New Roman" pitchFamily="18" charset="0"/>
                <a:cs typeface="Times New Roman" pitchFamily="18" charset="0"/>
              </a:defRPr>
            </a:pPr>
            <a:r>
              <a:rPr lang="ru-RU"/>
              <a:t> за 1 квартал 2017 года</a:t>
            </a:r>
          </a:p>
        </c:rich>
      </c:tx>
      <c:layout>
        <c:manualLayout>
          <c:xMode val="edge"/>
          <c:yMode val="edge"/>
          <c:x val="0.14064749137473631"/>
          <c:y val="6.2528230482817584E-4"/>
        </c:manualLayout>
      </c:layout>
      <c:overlay val="0"/>
    </c:title>
    <c:autoTitleDeleted val="0"/>
    <c:view3D>
      <c:rotX val="30"/>
      <c:rotY val="190"/>
      <c:rAngAx val="0"/>
      <c:perspective val="30"/>
    </c:view3D>
    <c:floor>
      <c:thickness val="0"/>
    </c:floor>
    <c:sideWall>
      <c:thickness val="0"/>
    </c:sideWall>
    <c:backWall>
      <c:thickness val="0"/>
    </c:backWall>
    <c:plotArea>
      <c:layout>
        <c:manualLayout>
          <c:layoutTarget val="inner"/>
          <c:xMode val="edge"/>
          <c:yMode val="edge"/>
          <c:x val="5.8824556516162731E-2"/>
          <c:y val="0.28351207827494218"/>
          <c:w val="0.61483435725623492"/>
          <c:h val="0.7145567966794848"/>
        </c:manualLayout>
      </c:layout>
      <c:pie3DChart>
        <c:varyColors val="1"/>
        <c:ser>
          <c:idx val="0"/>
          <c:order val="0"/>
          <c:tx>
            <c:strRef>
              <c:f>Лист1!$B$1</c:f>
              <c:strCache>
                <c:ptCount val="1"/>
                <c:pt idx="0">
                  <c:v>Структура дебиторской задолженности в 2014 году</c:v>
                </c:pt>
              </c:strCache>
            </c:strRef>
          </c:tx>
          <c:explosion val="25"/>
          <c:dLbls>
            <c:dLbl>
              <c:idx val="1"/>
              <c:layout>
                <c:manualLayout>
                  <c:x val="4.7136526690716704E-2"/>
                  <c:y val="-3.11450716276853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40160598729123E-2"/>
                  <c:y val="-0.14901213880478484"/>
                </c:manualLayout>
              </c:layout>
              <c:showLegendKey val="0"/>
              <c:showVal val="1"/>
              <c:showCatName val="0"/>
              <c:showSerName val="0"/>
              <c:showPercent val="0"/>
              <c:showBubbleSize val="0"/>
            </c:dLbl>
            <c:dLbl>
              <c:idx val="3"/>
              <c:layout>
                <c:manualLayout>
                  <c:x val="1.6725649338285509E-2"/>
                  <c:y val="1.3135037064624284E-3"/>
                </c:manualLayout>
              </c:layout>
              <c:showLegendKey val="0"/>
              <c:showVal val="1"/>
              <c:showCatName val="0"/>
              <c:showSerName val="0"/>
              <c:showPercent val="0"/>
              <c:showBubbleSize val="0"/>
            </c:dLbl>
            <c:dLbl>
              <c:idx val="4"/>
              <c:layout>
                <c:manualLayout>
                  <c:x val="-1.8258315541214671E-2"/>
                  <c:y val="-9.7567506340338062E-3"/>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Задолженность населения по оплате ЖКУ</c:v>
                </c:pt>
                <c:pt idx="1">
                  <c:v>Задоленность арендаторов и собственников нежилых помещений</c:v>
                </c:pt>
                <c:pt idx="2">
                  <c:v>Задолженность ЖСК, ТСЖ, находящихся на обслуживании</c:v>
                </c:pt>
                <c:pt idx="3">
                  <c:v>остаток на ВЦКП</c:v>
                </c:pt>
                <c:pt idx="4">
                  <c:v>прочие</c:v>
                </c:pt>
              </c:strCache>
            </c:strRef>
          </c:cat>
          <c:val>
            <c:numRef>
              <c:f>Лист1!$B$2:$B$6</c:f>
              <c:numCache>
                <c:formatCode>0%</c:formatCode>
                <c:ptCount val="5"/>
                <c:pt idx="0">
                  <c:v>0.96</c:v>
                </c:pt>
                <c:pt idx="1">
                  <c:v>0.02</c:v>
                </c:pt>
                <c:pt idx="2" formatCode="0.0%">
                  <c:v>4.0000000000000001E-3</c:v>
                </c:pt>
                <c:pt idx="3">
                  <c:v>0.01</c:v>
                </c:pt>
                <c:pt idx="4">
                  <c:v>0.01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Динамика</a:t>
            </a:r>
            <a:r>
              <a:rPr lang="ru-RU" sz="1400" baseline="0">
                <a:latin typeface="Times New Roman" pitchFamily="18" charset="0"/>
                <a:cs typeface="Times New Roman" pitchFamily="18" charset="0"/>
              </a:rPr>
              <a:t> дебиторской задолженности населения по оплате жилищно-коммунальных услуг за 1 квартал 2015, </a:t>
            </a:r>
          </a:p>
          <a:p>
            <a:pPr>
              <a:defRPr/>
            </a:pPr>
            <a:r>
              <a:rPr lang="ru-RU" sz="1400" baseline="0">
                <a:latin typeface="Times New Roman" pitchFamily="18" charset="0"/>
                <a:cs typeface="Times New Roman" pitchFamily="18" charset="0"/>
              </a:rPr>
              <a:t>1 квартал 2016, 1 квартал 2017г.г.</a:t>
            </a:r>
            <a:endParaRPr lang="ru-RU" sz="1400">
              <a:latin typeface="Times New Roman" pitchFamily="18" charset="0"/>
              <a:cs typeface="Times New Roman" pitchFamily="18" charset="0"/>
            </a:endParaRPr>
          </a:p>
        </c:rich>
      </c:tx>
      <c:overlay val="0"/>
      <c:spPr>
        <a:ln>
          <a:noFill/>
        </a:ln>
      </c:spPr>
    </c:title>
    <c:autoTitleDeleted val="0"/>
    <c:plotArea>
      <c:layout>
        <c:manualLayout>
          <c:layoutTarget val="inner"/>
          <c:xMode val="edge"/>
          <c:yMode val="edge"/>
          <c:x val="8.8881476804809387E-2"/>
          <c:y val="0.31021762136213765"/>
          <c:w val="0.57653868374305517"/>
          <c:h val="0.59937695288088988"/>
        </c:manualLayout>
      </c:layout>
      <c:lineChart>
        <c:grouping val="standard"/>
        <c:varyColors val="0"/>
        <c:ser>
          <c:idx val="0"/>
          <c:order val="0"/>
          <c:tx>
            <c:strRef>
              <c:f>Лист1!$B$1</c:f>
              <c:strCache>
                <c:ptCount val="1"/>
                <c:pt idx="0">
                  <c:v>1 кв 2015г.- задолженность населения, тыс. руб.</c:v>
                </c:pt>
              </c:strCache>
            </c:strRef>
          </c:tx>
          <c:cat>
            <c:strRef>
              <c:f>Лист1!$A$2:$A$4</c:f>
              <c:strCache>
                <c:ptCount val="3"/>
                <c:pt idx="0">
                  <c:v>январь</c:v>
                </c:pt>
                <c:pt idx="1">
                  <c:v>февраль</c:v>
                </c:pt>
                <c:pt idx="2">
                  <c:v>март</c:v>
                </c:pt>
              </c:strCache>
            </c:strRef>
          </c:cat>
          <c:val>
            <c:numRef>
              <c:f>Лист1!$B$2:$B$4</c:f>
              <c:numCache>
                <c:formatCode>#,##0</c:formatCode>
                <c:ptCount val="3"/>
                <c:pt idx="0">
                  <c:v>188624</c:v>
                </c:pt>
                <c:pt idx="1">
                  <c:v>195264</c:v>
                </c:pt>
                <c:pt idx="2">
                  <c:v>193083</c:v>
                </c:pt>
              </c:numCache>
            </c:numRef>
          </c:val>
          <c:smooth val="0"/>
        </c:ser>
        <c:ser>
          <c:idx val="1"/>
          <c:order val="1"/>
          <c:tx>
            <c:strRef>
              <c:f>Лист1!$C$1</c:f>
              <c:strCache>
                <c:ptCount val="1"/>
                <c:pt idx="0">
                  <c:v>1 картал 2016г.- задолженность населения, тыс. руб.</c:v>
                </c:pt>
              </c:strCache>
            </c:strRef>
          </c:tx>
          <c:spPr>
            <a:ln cap="flat"/>
          </c:spPr>
          <c:marker>
            <c:spPr>
              <a:ln cap="sq">
                <a:round/>
              </a:ln>
            </c:spPr>
          </c:marker>
          <c:cat>
            <c:strRef>
              <c:f>Лист1!$A$2:$A$4</c:f>
              <c:strCache>
                <c:ptCount val="3"/>
                <c:pt idx="0">
                  <c:v>январь</c:v>
                </c:pt>
                <c:pt idx="1">
                  <c:v>февраль</c:v>
                </c:pt>
                <c:pt idx="2">
                  <c:v>март</c:v>
                </c:pt>
              </c:strCache>
            </c:strRef>
          </c:cat>
          <c:val>
            <c:numRef>
              <c:f>Лист1!$C$2:$C$4</c:f>
              <c:numCache>
                <c:formatCode>#,##0</c:formatCode>
                <c:ptCount val="3"/>
                <c:pt idx="0">
                  <c:v>209565</c:v>
                </c:pt>
                <c:pt idx="1">
                  <c:v>204682</c:v>
                </c:pt>
                <c:pt idx="2">
                  <c:v>196847</c:v>
                </c:pt>
              </c:numCache>
            </c:numRef>
          </c:val>
          <c:smooth val="0"/>
        </c:ser>
        <c:ser>
          <c:idx val="2"/>
          <c:order val="2"/>
          <c:tx>
            <c:strRef>
              <c:f>Лист1!$D$1</c:f>
              <c:strCache>
                <c:ptCount val="1"/>
                <c:pt idx="0">
                  <c:v>1 квартал 2017г.- задолженность населения, тыс. руб.</c:v>
                </c:pt>
              </c:strCache>
            </c:strRef>
          </c:tx>
          <c:cat>
            <c:strRef>
              <c:f>Лист1!$A$2:$A$4</c:f>
              <c:strCache>
                <c:ptCount val="3"/>
                <c:pt idx="0">
                  <c:v>январь</c:v>
                </c:pt>
                <c:pt idx="1">
                  <c:v>февраль</c:v>
                </c:pt>
                <c:pt idx="2">
                  <c:v>март</c:v>
                </c:pt>
              </c:strCache>
            </c:strRef>
          </c:cat>
          <c:val>
            <c:numRef>
              <c:f>Лист1!$D$2:$D$4</c:f>
              <c:numCache>
                <c:formatCode>#,##0</c:formatCode>
                <c:ptCount val="3"/>
                <c:pt idx="0">
                  <c:v>219590</c:v>
                </c:pt>
                <c:pt idx="1">
                  <c:v>228418</c:v>
                </c:pt>
                <c:pt idx="2">
                  <c:v>218719</c:v>
                </c:pt>
              </c:numCache>
            </c:numRef>
          </c:val>
          <c:smooth val="0"/>
        </c:ser>
        <c:dLbls>
          <c:showLegendKey val="0"/>
          <c:showVal val="0"/>
          <c:showCatName val="0"/>
          <c:showSerName val="0"/>
          <c:showPercent val="0"/>
          <c:showBubbleSize val="0"/>
        </c:dLbls>
        <c:marker val="1"/>
        <c:smooth val="0"/>
        <c:axId val="57306112"/>
        <c:axId val="57762560"/>
      </c:lineChart>
      <c:catAx>
        <c:axId val="5730611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57762560"/>
        <c:crosses val="autoZero"/>
        <c:auto val="1"/>
        <c:lblAlgn val="ctr"/>
        <c:lblOffset val="100"/>
        <c:noMultiLvlLbl val="0"/>
      </c:catAx>
      <c:valAx>
        <c:axId val="57762560"/>
        <c:scaling>
          <c:orientation val="minMax"/>
        </c:scaling>
        <c:delete val="0"/>
        <c:axPos val="l"/>
        <c:majorGridlines/>
        <c:numFmt formatCode="#,##0" sourceLinked="1"/>
        <c:majorTickMark val="none"/>
        <c:minorTickMark val="none"/>
        <c:tickLblPos val="nextTo"/>
        <c:crossAx val="573061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кредиторской задолженности за        1</a:t>
            </a:r>
            <a:r>
              <a:rPr lang="ru-RU" baseline="0">
                <a:latin typeface="Times New Roman" pitchFamily="18" charset="0"/>
                <a:cs typeface="Times New Roman" pitchFamily="18" charset="0"/>
              </a:rPr>
              <a:t> квартал 2017 </a:t>
            </a:r>
            <a:r>
              <a:rPr lang="ru-RU">
                <a:latin typeface="Times New Roman" pitchFamily="18" charset="0"/>
                <a:cs typeface="Times New Roman" pitchFamily="18" charset="0"/>
              </a:rPr>
              <a:t>года</a:t>
            </a:r>
          </a:p>
        </c:rich>
      </c:tx>
      <c:layout>
        <c:manualLayout>
          <c:xMode val="edge"/>
          <c:yMode val="edge"/>
          <c:x val="0.15976435761499749"/>
          <c:y val="5.1112908896070619E-2"/>
        </c:manualLayout>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9.2894917934632001E-5"/>
          <c:y val="0.17731859658008781"/>
          <c:w val="0.66604106789852391"/>
          <c:h val="0.77623567771210555"/>
        </c:manualLayout>
      </c:layout>
      <c:pie3DChart>
        <c:varyColors val="1"/>
        <c:ser>
          <c:idx val="0"/>
          <c:order val="0"/>
          <c:tx>
            <c:strRef>
              <c:f>Лист1!$B$1</c:f>
              <c:strCache>
                <c:ptCount val="1"/>
                <c:pt idx="0">
                  <c:v>Структура кредиторской задолженности за 2014г.</c:v>
                </c:pt>
              </c:strCache>
            </c:strRef>
          </c:tx>
          <c:explosion val="23"/>
          <c:dPt>
            <c:idx val="2"/>
            <c:bubble3D val="0"/>
            <c:explosion val="0"/>
          </c:dPt>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 по оплате труда</c:v>
                </c:pt>
                <c:pt idx="1">
                  <c:v>по налогам и взносам</c:v>
                </c:pt>
                <c:pt idx="2">
                  <c:v>перед РСО</c:v>
                </c:pt>
                <c:pt idx="3">
                  <c:v>перед специализированными организациями</c:v>
                </c:pt>
                <c:pt idx="4">
                  <c:v>поставщики материалов</c:v>
                </c:pt>
                <c:pt idx="5">
                  <c:v>прочие</c:v>
                </c:pt>
              </c:strCache>
            </c:strRef>
          </c:cat>
          <c:val>
            <c:numRef>
              <c:f>Лист1!$B$2:$B$7</c:f>
              <c:numCache>
                <c:formatCode>0%</c:formatCode>
                <c:ptCount val="6"/>
                <c:pt idx="0">
                  <c:v>0.05</c:v>
                </c:pt>
                <c:pt idx="1">
                  <c:v>0.11</c:v>
                </c:pt>
                <c:pt idx="2">
                  <c:v>0.62</c:v>
                </c:pt>
                <c:pt idx="3">
                  <c:v>0.11</c:v>
                </c:pt>
                <c:pt idx="4">
                  <c:v>0.05</c:v>
                </c:pt>
                <c:pt idx="5">
                  <c:v>0.06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35706474190726"/>
          <c:y val="0.26814085739282589"/>
          <c:w val="0.27791083406240885"/>
          <c:h val="0.6641355446427010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Динамика дебиторской и кредиторской задолженности за 1 квартал</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2017</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г.,</a:t>
            </a:r>
            <a:r>
              <a:rPr lang="ru-RU" sz="1400" baseline="0">
                <a:latin typeface="Times New Roman" pitchFamily="18" charset="0"/>
                <a:cs typeface="Times New Roman" pitchFamily="18" charset="0"/>
              </a:rPr>
              <a:t> 1 квартал 2016г.</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Дебиторская задолженность</c:v>
                </c:pt>
              </c:strCache>
            </c:strRef>
          </c:tx>
          <c:invertIfNegative val="0"/>
          <c:dLbls>
            <c:dLbl>
              <c:idx val="0"/>
              <c:layout>
                <c:manualLayout>
                  <c:x val="8.5648148148148154E-2"/>
                  <c:y val="-6.16538222214887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814814814814811E-2"/>
                  <c:y val="-1.53703791788938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01.04.2016г.</c:v>
                </c:pt>
                <c:pt idx="1">
                  <c:v>На 01.04.2017г.</c:v>
                </c:pt>
              </c:strCache>
            </c:strRef>
          </c:cat>
          <c:val>
            <c:numRef>
              <c:f>Лист1!$B$2:$B$3</c:f>
              <c:numCache>
                <c:formatCode>#,##0</c:formatCode>
                <c:ptCount val="2"/>
                <c:pt idx="0">
                  <c:v>241114</c:v>
                </c:pt>
                <c:pt idx="1">
                  <c:v>227795</c:v>
                </c:pt>
              </c:numCache>
            </c:numRef>
          </c:val>
        </c:ser>
        <c:ser>
          <c:idx val="1"/>
          <c:order val="1"/>
          <c:tx>
            <c:strRef>
              <c:f>Лист1!$C$1</c:f>
              <c:strCache>
                <c:ptCount val="1"/>
                <c:pt idx="0">
                  <c:v>Кредиторская задолженность</c:v>
                </c:pt>
              </c:strCache>
            </c:strRef>
          </c:tx>
          <c:invertIfNegative val="0"/>
          <c:dLbls>
            <c:dLbl>
              <c:idx val="0"/>
              <c:layout>
                <c:manualLayout>
                  <c:x val="5.3240740740740741E-2"/>
                  <c:y val="-1.2345568156777625E-2"/>
                </c:manualLayout>
              </c:layou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925925925923E-2"/>
                  <c:y val="-2.4745497487251761E-2"/>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01.04.2016г.</c:v>
                </c:pt>
                <c:pt idx="1">
                  <c:v>На 01.04.2017г.</c:v>
                </c:pt>
              </c:strCache>
            </c:strRef>
          </c:cat>
          <c:val>
            <c:numRef>
              <c:f>Лист1!$C$2:$C$3</c:f>
              <c:numCache>
                <c:formatCode>#,##0</c:formatCode>
                <c:ptCount val="2"/>
                <c:pt idx="0">
                  <c:v>138432</c:v>
                </c:pt>
                <c:pt idx="1">
                  <c:v>135492</c:v>
                </c:pt>
              </c:numCache>
            </c:numRef>
          </c:val>
        </c:ser>
        <c:dLbls>
          <c:showLegendKey val="0"/>
          <c:showVal val="0"/>
          <c:showCatName val="0"/>
          <c:showSerName val="0"/>
          <c:showPercent val="0"/>
          <c:showBubbleSize val="0"/>
        </c:dLbls>
        <c:gapWidth val="150"/>
        <c:shape val="box"/>
        <c:axId val="59475840"/>
        <c:axId val="59477376"/>
        <c:axId val="0"/>
      </c:bar3DChart>
      <c:catAx>
        <c:axId val="5947584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59477376"/>
        <c:crosses val="autoZero"/>
        <c:auto val="1"/>
        <c:lblAlgn val="ctr"/>
        <c:lblOffset val="100"/>
        <c:noMultiLvlLbl val="0"/>
      </c:catAx>
      <c:valAx>
        <c:axId val="59477376"/>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594758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BACFE-2526-4BA0-A2FC-2E6F5DE4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7841</Words>
  <Characters>44697</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GK</Company>
  <LinksUpToDate>false</LinksUpToDate>
  <CharactersWithSpaces>52434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Елагина</dc:creator>
  <cp:keywords/>
  <dc:description/>
  <cp:lastModifiedBy>Колокольцев Андрей</cp:lastModifiedBy>
  <cp:revision>423</cp:revision>
  <cp:lastPrinted>2017-04-13T14:00:00Z</cp:lastPrinted>
  <dcterms:created xsi:type="dcterms:W3CDTF">2015-04-08T06:26:00Z</dcterms:created>
  <dcterms:modified xsi:type="dcterms:W3CDTF">2017-04-17T09:47:00Z</dcterms:modified>
</cp:coreProperties>
</file>